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24F7F">
        <w:rPr>
          <w:b/>
          <w:sz w:val="24"/>
          <w:szCs w:val="24"/>
        </w:rPr>
        <w:t>2</w:t>
      </w:r>
      <w:r w:rsidR="00160ACA">
        <w:rPr>
          <w:b/>
          <w:sz w:val="24"/>
          <w:szCs w:val="24"/>
        </w:rPr>
        <w:t>7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442488">
        <w:rPr>
          <w:b/>
          <w:sz w:val="24"/>
          <w:szCs w:val="24"/>
        </w:rPr>
        <w:t>3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44248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24F7F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7"/>
        <w:gridCol w:w="7313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2488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</w:t>
            </w:r>
            <w:r w:rsidR="00442488">
              <w:rPr>
                <w:sz w:val="24"/>
                <w:szCs w:val="24"/>
              </w:rPr>
              <w:t>Е.Е. Гайсановский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442488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А.Н.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4424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</w:t>
            </w:r>
            <w:r w:rsidR="00442488">
              <w:rPr>
                <w:rFonts w:ascii="Times New Roman" w:hAnsi="Times New Roman" w:cs="Times New Roman"/>
                <w:bCs/>
                <w:sz w:val="24"/>
                <w:szCs w:val="24"/>
              </w:rPr>
              <w:t>БОУ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«Денисовск</w:t>
            </w:r>
            <w:r w:rsidR="00442488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4248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442488" w:rsidP="00442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 w:rsidR="00F24F7F">
              <w:rPr>
                <w:sz w:val="24"/>
                <w:szCs w:val="24"/>
              </w:rPr>
              <w:t xml:space="preserve"> Плана работы комиссии по противодействию коррупции в Денисовском сельском поселении на 202</w:t>
            </w:r>
            <w:r>
              <w:rPr>
                <w:sz w:val="24"/>
                <w:szCs w:val="24"/>
              </w:rPr>
              <w:t>5</w:t>
            </w:r>
            <w:r w:rsidR="00F24F7F">
              <w:rPr>
                <w:sz w:val="24"/>
                <w:szCs w:val="24"/>
              </w:rPr>
              <w:t xml:space="preserve"> год.</w:t>
            </w:r>
          </w:p>
        </w:tc>
      </w:tr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442488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Е.Е. Гайсановский</w:t>
            </w:r>
            <w:r w:rsidR="00F24F7F">
              <w:rPr>
                <w:i/>
                <w:sz w:val="24"/>
                <w:szCs w:val="24"/>
              </w:rPr>
              <w:t xml:space="preserve"> </w:t>
            </w:r>
            <w:r w:rsidR="00F24F7F"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B8513F" w:rsidP="00442488">
            <w:pPr>
              <w:jc w:val="both"/>
              <w:rPr>
                <w:sz w:val="24"/>
                <w:szCs w:val="24"/>
              </w:rPr>
            </w:pPr>
            <w:r w:rsidRPr="00B8513F">
              <w:rPr>
                <w:sz w:val="24"/>
                <w:szCs w:val="24"/>
              </w:rPr>
              <w:t>О результатах проведения антикоррупционной экспертизы проектов НПА за 202</w:t>
            </w:r>
            <w:r w:rsidR="00442488">
              <w:rPr>
                <w:sz w:val="24"/>
                <w:szCs w:val="24"/>
              </w:rPr>
              <w:t>4</w:t>
            </w:r>
            <w:r w:rsidRPr="00B8513F">
              <w:rPr>
                <w:sz w:val="24"/>
                <w:szCs w:val="24"/>
              </w:rPr>
              <w:t xml:space="preserve"> год.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442488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Е.Е. Гайсановский</w:t>
            </w:r>
            <w:r w:rsidR="00B8513F">
              <w:rPr>
                <w:i/>
                <w:sz w:val="24"/>
                <w:szCs w:val="24"/>
              </w:rPr>
              <w:t xml:space="preserve"> </w:t>
            </w:r>
            <w:r w:rsidR="00B8513F"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442488">
              <w:rPr>
                <w:sz w:val="24"/>
                <w:szCs w:val="24"/>
              </w:rPr>
              <w:t>Е.Е. Гайсановск</w:t>
            </w:r>
            <w:r w:rsidR="00862749">
              <w:rPr>
                <w:sz w:val="24"/>
                <w:szCs w:val="24"/>
              </w:rPr>
              <w:t>ого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>
              <w:rPr>
                <w:sz w:val="24"/>
                <w:szCs w:val="24"/>
              </w:rPr>
              <w:t>о Плане работы комиссии по противодействию коррупции на 202</w:t>
            </w:r>
            <w:r w:rsidR="004424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442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442488">
              <w:rPr>
                <w:sz w:val="24"/>
                <w:szCs w:val="24"/>
              </w:rPr>
              <w:t>Принять в работу</w:t>
            </w:r>
            <w:r>
              <w:rPr>
                <w:sz w:val="24"/>
                <w:szCs w:val="24"/>
              </w:rPr>
              <w:t xml:space="preserve"> План работы комиссии по противодействию коррупции в Денисовском сельском поселении на 202</w:t>
            </w:r>
            <w:r w:rsidR="008627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год, сог</w:t>
            </w:r>
            <w:r>
              <w:rPr>
                <w:sz w:val="22"/>
                <w:szCs w:val="22"/>
                <w:lang w:eastAsia="zh-CN"/>
              </w:rPr>
              <w:t>ласно приложения к протоколу.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 w:rsidR="00862749">
              <w:rPr>
                <w:sz w:val="24"/>
                <w:szCs w:val="24"/>
              </w:rPr>
              <w:t>Е.Е. Гайсановского</w:t>
            </w:r>
            <w:r w:rsidRPr="00327A74">
              <w:rPr>
                <w:sz w:val="24"/>
                <w:szCs w:val="24"/>
              </w:rPr>
              <w:t xml:space="preserve"> – </w:t>
            </w:r>
            <w:r w:rsidRPr="00AE1AF3">
              <w:rPr>
                <w:sz w:val="24"/>
                <w:szCs w:val="24"/>
              </w:rPr>
              <w:t>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AF67B0">
              <w:rPr>
                <w:sz w:val="24"/>
                <w:szCs w:val="24"/>
              </w:rPr>
              <w:t>проведении антикоррупционной экспертизы проектов НПА за 202</w:t>
            </w:r>
            <w:r w:rsidR="00862749">
              <w:rPr>
                <w:sz w:val="24"/>
                <w:szCs w:val="24"/>
              </w:rPr>
              <w:t>4</w:t>
            </w:r>
            <w:r w:rsidR="00AF67B0">
              <w:rPr>
                <w:sz w:val="24"/>
                <w:szCs w:val="24"/>
              </w:rPr>
              <w:t xml:space="preserve"> год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AF67B0" w:rsidRDefault="00B8513F" w:rsidP="00AF67B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AF67B0">
              <w:rPr>
                <w:rFonts w:ascii="Times New Roman" w:hAnsi="Times New Roman"/>
                <w:sz w:val="24"/>
                <w:szCs w:val="24"/>
              </w:rPr>
              <w:t>Специалистам Администрации при подготовке проектов нормативных правовых актов руководствоваться Методикой осуществления антикоррупционной экспертизы нормативно – правовых актов и их проектов.</w:t>
            </w:r>
          </w:p>
          <w:p w:rsidR="00B8513F" w:rsidRPr="00D47B7F" w:rsidRDefault="00AF67B0" w:rsidP="00AF67B0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Специалистам Администрации в постоянном режиме проводить антикоррупционную экспертизу нормативных правовых актов (проектов нормативных правовых актов) с обязательным размещением на официальном сайте в информационно-телекоммуникационной сети «Интернет» для проведения независимой антикоррупционной экспертизы.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862749">
        <w:rPr>
          <w:sz w:val="24"/>
          <w:szCs w:val="24"/>
        </w:rPr>
        <w:t>Е.Е. Гайсановский</w:t>
      </w:r>
      <w:bookmarkStart w:id="0" w:name="_GoBack"/>
      <w:bookmarkEnd w:id="0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F24F7F" w:rsidRPr="00007472" w:rsidRDefault="004432D2" w:rsidP="0023422D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sectPr w:rsidR="004432D2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E3" w:rsidRDefault="003565E3">
      <w:r>
        <w:separator/>
      </w:r>
    </w:p>
  </w:endnote>
  <w:endnote w:type="continuationSeparator" w:id="0">
    <w:p w:rsidR="003565E3" w:rsidRDefault="0035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1C65E1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E3" w:rsidRDefault="003565E3">
      <w:r>
        <w:separator/>
      </w:r>
    </w:p>
  </w:footnote>
  <w:footnote w:type="continuationSeparator" w:id="0">
    <w:p w:rsidR="003565E3" w:rsidRDefault="0035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1C65E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1C65E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422D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5F6"/>
    <w:rsid w:val="000F3654"/>
    <w:rsid w:val="0010217E"/>
    <w:rsid w:val="00121AAD"/>
    <w:rsid w:val="001234EF"/>
    <w:rsid w:val="0015068C"/>
    <w:rsid w:val="0015689F"/>
    <w:rsid w:val="00160ACA"/>
    <w:rsid w:val="001839F7"/>
    <w:rsid w:val="001910C1"/>
    <w:rsid w:val="0019297E"/>
    <w:rsid w:val="001A19B5"/>
    <w:rsid w:val="001B74FB"/>
    <w:rsid w:val="001C2CDB"/>
    <w:rsid w:val="001C5674"/>
    <w:rsid w:val="001C65E1"/>
    <w:rsid w:val="001D57DC"/>
    <w:rsid w:val="001E6B2D"/>
    <w:rsid w:val="001F1347"/>
    <w:rsid w:val="001F14BC"/>
    <w:rsid w:val="001F332E"/>
    <w:rsid w:val="00211DD2"/>
    <w:rsid w:val="002134C8"/>
    <w:rsid w:val="0023422D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565E3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2488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2482"/>
    <w:rsid w:val="007F552E"/>
    <w:rsid w:val="007F563F"/>
    <w:rsid w:val="007F6E85"/>
    <w:rsid w:val="00804BFE"/>
    <w:rsid w:val="00805102"/>
    <w:rsid w:val="00806DFF"/>
    <w:rsid w:val="008130C2"/>
    <w:rsid w:val="00836469"/>
    <w:rsid w:val="00847105"/>
    <w:rsid w:val="00862749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2785"/>
    <w:rsid w:val="00956BCD"/>
    <w:rsid w:val="0095790E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B46"/>
    <w:rsid w:val="00DB7CFE"/>
    <w:rsid w:val="00DD6797"/>
    <w:rsid w:val="00DF09D8"/>
    <w:rsid w:val="00E05DA6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913"/>
  <w15:docId w15:val="{D0DC82F5-C6A1-4B6A-A8E7-4362A094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Заголовок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874C-FDFF-4467-A2E4-09C756FB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2025-03-27T11:55:00Z</dcterms:created>
  <dcterms:modified xsi:type="dcterms:W3CDTF">2025-03-27T11:55:00Z</dcterms:modified>
</cp:coreProperties>
</file>