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6648A3">
      <w:pPr>
        <w:pStyle w:val="a3"/>
      </w:pPr>
      <w:r>
        <w:rPr>
          <w:rFonts w:ascii="Times New Roman" w:hAnsi="Times New Roman" w:cs="Times New Roman"/>
          <w:sz w:val="24"/>
          <w:szCs w:val="24"/>
        </w:rPr>
        <w:t>08.02</w:t>
      </w:r>
      <w:r w:rsidR="0028607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5140A9">
        <w:rPr>
          <w:rFonts w:ascii="Times New Roman" w:hAnsi="Times New Roman" w:cs="Times New Roman"/>
          <w:sz w:val="24"/>
          <w:szCs w:val="24"/>
        </w:rPr>
        <w:t>2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Апанасенко Олеся Аркадьевна,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ведущий специалист по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Гладкий Василий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6FAE" w:rsidRDefault="00346FAE">
      <w:pPr>
        <w:pStyle w:val="ab"/>
        <w:tabs>
          <w:tab w:val="left" w:pos="2790"/>
        </w:tabs>
        <w:jc w:val="center"/>
      </w:pPr>
    </w:p>
    <w:p w:rsidR="00346FAE" w:rsidRDefault="005140A9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. Об утверждении списка </w:t>
      </w:r>
      <w:r w:rsidR="00C90EFB">
        <w:rPr>
          <w:rFonts w:ascii="Times New Roman" w:hAnsi="Times New Roman" w:cs="Times New Roman"/>
          <w:sz w:val="24"/>
          <w:szCs w:val="24"/>
        </w:rPr>
        <w:t>управленческого</w:t>
      </w:r>
      <w:r w:rsidR="0028607D">
        <w:rPr>
          <w:rFonts w:ascii="Times New Roman" w:hAnsi="Times New Roman" w:cs="Times New Roman"/>
          <w:sz w:val="24"/>
          <w:szCs w:val="24"/>
        </w:rPr>
        <w:t xml:space="preserve"> резерва Администрации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860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СЛУШАЛИ:</w:t>
      </w:r>
      <w:r w:rsidR="00DC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довела до сведения членов комиссии список </w:t>
      </w:r>
      <w:r w:rsidR="00DC3873">
        <w:rPr>
          <w:rFonts w:ascii="Times New Roman" w:hAnsi="Times New Roman" w:cs="Times New Roman"/>
          <w:sz w:val="24"/>
          <w:szCs w:val="24"/>
        </w:rPr>
        <w:t xml:space="preserve">кандидатов на включение в </w:t>
      </w:r>
      <w:r w:rsidR="00341363" w:rsidRPr="006B5EC7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341363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341363" w:rsidRPr="006B5EC7">
        <w:rPr>
          <w:rFonts w:ascii="Times New Roman" w:eastAsia="Times New Roman" w:hAnsi="Times New Roman" w:cs="Times New Roman"/>
          <w:sz w:val="24"/>
          <w:szCs w:val="24"/>
        </w:rPr>
        <w:t xml:space="preserve"> резерв управленческих кадров</w:t>
      </w:r>
      <w:r w:rsidR="00341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46FAE" w:rsidRDefault="00346FAE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FAE" w:rsidRDefault="0028607D">
            <w:pPr>
              <w:pStyle w:val="ab"/>
              <w:tabs>
                <w:tab w:val="left" w:pos="2790"/>
              </w:tabs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B257A7" w:rsidP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B257A7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26.08.1967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B257A7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C90EFB" w:rsidP="0028607D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C90EFB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B257A7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B257A7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5630A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55592D" w:rsidRDefault="0055592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9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  <w:tr w:rsidR="0028607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5630A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55592D" w:rsidRDefault="0055592D">
      <w:pPr>
        <w:pStyle w:val="ab"/>
        <w:tabs>
          <w:tab w:val="left" w:pos="2790"/>
        </w:tabs>
      </w:pPr>
    </w:p>
    <w:p w:rsidR="00346FAE" w:rsidRPr="00DC3873" w:rsidRDefault="0028607D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DC3873">
        <w:rPr>
          <w:rFonts w:ascii="Times New Roman" w:hAnsi="Times New Roman" w:cs="Times New Roman"/>
          <w:sz w:val="24"/>
          <w:szCs w:val="24"/>
        </w:rPr>
        <w:t>РЕШИЛИ:</w:t>
      </w:r>
    </w:p>
    <w:p w:rsidR="00DC3873" w:rsidRPr="00DC3873" w:rsidRDefault="0028607D" w:rsidP="00DC387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3873">
        <w:rPr>
          <w:rFonts w:ascii="Times New Roman" w:hAnsi="Times New Roman" w:cs="Times New Roman"/>
          <w:sz w:val="24"/>
          <w:szCs w:val="24"/>
        </w:rPr>
        <w:t xml:space="preserve">1. </w:t>
      </w:r>
      <w:r w:rsidR="00DC3873" w:rsidRPr="00DC3873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341363">
        <w:rPr>
          <w:rFonts w:ascii="Times New Roman" w:hAnsi="Times New Roman" w:cs="Times New Roman"/>
          <w:sz w:val="24"/>
          <w:szCs w:val="24"/>
        </w:rPr>
        <w:t>9</w:t>
      </w:r>
      <w:r w:rsidR="00DC3873" w:rsidRPr="00DC3873">
        <w:rPr>
          <w:rFonts w:ascii="Times New Roman" w:eastAsia="Times New Roman" w:hAnsi="Times New Roman" w:cs="Times New Roman"/>
          <w:sz w:val="24"/>
          <w:szCs w:val="24"/>
        </w:rPr>
        <w:t xml:space="preserve"> году в муниципальный резерв управленческих кадров Администрации </w:t>
      </w:r>
      <w:proofErr w:type="spellStart"/>
      <w:r w:rsidR="0034136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341363">
        <w:rPr>
          <w:rFonts w:ascii="Times New Roman" w:hAnsi="Times New Roman" w:cs="Times New Roman"/>
          <w:sz w:val="24"/>
          <w:szCs w:val="24"/>
        </w:rPr>
        <w:t xml:space="preserve"> сельского поселения  утвердить в количестве 4 человек: </w:t>
      </w:r>
    </w:p>
    <w:p w:rsidR="00DC3873" w:rsidRPr="00DC3873" w:rsidRDefault="00DC3873" w:rsidP="00DC3873">
      <w:pPr>
        <w:rPr>
          <w:rFonts w:ascii="Times New Roman" w:eastAsia="Times New Roman" w:hAnsi="Times New Roman" w:cs="Times New Roman"/>
          <w:sz w:val="24"/>
          <w:szCs w:val="24"/>
        </w:rPr>
      </w:pPr>
      <w:r w:rsidRPr="00DC38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-на целевую должность - </w:t>
      </w:r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="00341363" w:rsidRPr="00DC3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Денисовского</w:t>
      </w:r>
      <w:proofErr w:type="spellEnd"/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DC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</w:t>
      </w:r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ить Фурсову Г.В., </w:t>
      </w:r>
      <w:proofErr w:type="spellStart"/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Ханмирзаеву</w:t>
      </w:r>
      <w:proofErr w:type="spellEnd"/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</w:t>
      </w:r>
    </w:p>
    <w:p w:rsidR="00DC3873" w:rsidRPr="00DC3873" w:rsidRDefault="00DC3873" w:rsidP="00DC3873">
      <w:pPr>
        <w:rPr>
          <w:rFonts w:ascii="Times New Roman" w:eastAsia="Times New Roman" w:hAnsi="Times New Roman" w:cs="Times New Roman"/>
          <w:sz w:val="24"/>
          <w:szCs w:val="24"/>
        </w:rPr>
      </w:pPr>
      <w:r w:rsidRPr="00DC3873">
        <w:rPr>
          <w:rFonts w:ascii="Times New Roman" w:eastAsia="Times New Roman" w:hAnsi="Times New Roman" w:cs="Times New Roman"/>
          <w:sz w:val="24"/>
          <w:szCs w:val="24"/>
        </w:rPr>
        <w:t xml:space="preserve">-на целевую должность - </w:t>
      </w:r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 </w:t>
      </w:r>
      <w:r w:rsidRPr="00DC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</w:t>
      </w:r>
      <w:r w:rsidR="0034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ить </w:t>
      </w:r>
      <w:r w:rsidRPr="00DC3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363">
        <w:rPr>
          <w:rFonts w:ascii="Times New Roman" w:hAnsi="Times New Roman" w:cs="Times New Roman"/>
          <w:sz w:val="24"/>
          <w:szCs w:val="24"/>
        </w:rPr>
        <w:t>Шептухину</w:t>
      </w:r>
      <w:proofErr w:type="spellEnd"/>
      <w:r w:rsidR="00341363">
        <w:rPr>
          <w:rFonts w:ascii="Times New Roman" w:hAnsi="Times New Roman" w:cs="Times New Roman"/>
          <w:sz w:val="24"/>
          <w:szCs w:val="24"/>
        </w:rPr>
        <w:t xml:space="preserve"> И.В., Петренко Л.И.</w:t>
      </w:r>
    </w:p>
    <w:p w:rsidR="00341363" w:rsidRPr="009D3498" w:rsidRDefault="00341363" w:rsidP="00341363">
      <w:pPr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41363" w:rsidRPr="009D3498" w:rsidRDefault="00341363" w:rsidP="00341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  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B257A7">
        <w:rPr>
          <w:rFonts w:ascii="Times New Roman" w:hAnsi="Times New Roman" w:cs="Times New Roman"/>
          <w:sz w:val="24"/>
          <w:szCs w:val="24"/>
        </w:rPr>
        <w:t>Ханмирзаева</w:t>
      </w:r>
      <w:bookmarkStart w:id="0" w:name="_GoBack"/>
      <w:bookmarkEnd w:id="0"/>
      <w:proofErr w:type="spellEnd"/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28607D"/>
    <w:rsid w:val="00341363"/>
    <w:rsid w:val="00346FAE"/>
    <w:rsid w:val="003C0C57"/>
    <w:rsid w:val="00406BC5"/>
    <w:rsid w:val="0045491E"/>
    <w:rsid w:val="004C4402"/>
    <w:rsid w:val="0050759F"/>
    <w:rsid w:val="005140A9"/>
    <w:rsid w:val="0055592D"/>
    <w:rsid w:val="0055630A"/>
    <w:rsid w:val="006648A3"/>
    <w:rsid w:val="006B5EC7"/>
    <w:rsid w:val="00B257A7"/>
    <w:rsid w:val="00C90EFB"/>
    <w:rsid w:val="00DC3873"/>
    <w:rsid w:val="00E3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23</cp:revision>
  <cp:lastPrinted>2017-02-07T08:18:00Z</cp:lastPrinted>
  <dcterms:created xsi:type="dcterms:W3CDTF">2012-12-08T07:19:00Z</dcterms:created>
  <dcterms:modified xsi:type="dcterms:W3CDTF">2020-01-15T10:57:00Z</dcterms:modified>
</cp:coreProperties>
</file>