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250" w:type="dxa"/>
        <w:tblLook w:val="0000"/>
      </w:tblPr>
      <w:tblGrid>
        <w:gridCol w:w="9938"/>
      </w:tblGrid>
      <w:tr w:rsidR="00BD71D5" w:rsidRPr="00853229" w:rsidTr="00DD2FDA">
        <w:trPr>
          <w:trHeight w:val="41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1D5" w:rsidRPr="008F5C54" w:rsidRDefault="00BD71D5" w:rsidP="00166E8D">
            <w:pPr>
              <w:pStyle w:val="Postan"/>
              <w:rPr>
                <w:sz w:val="24"/>
                <w:szCs w:val="24"/>
              </w:rPr>
            </w:pPr>
            <w:r w:rsidRPr="008F5C54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190"/>
                  <wp:effectExtent l="0" t="0" r="0" b="0"/>
                  <wp:docPr id="1" name="Рисунок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1D5" w:rsidRPr="008F5C54" w:rsidRDefault="0068362D" w:rsidP="00166E8D">
            <w:pPr>
              <w:keepNext/>
              <w:ind w:firstLine="540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РОССИЙСКАЯ </w:t>
            </w:r>
            <w:r w:rsidR="00BD71D5" w:rsidRPr="008F5C54">
              <w:rPr>
                <w:b/>
                <w:bCs/>
                <w:lang w:eastAsia="en-US"/>
              </w:rPr>
              <w:t>ФЕДЕРАЦИЯ</w:t>
            </w:r>
          </w:p>
          <w:p w:rsidR="00BD71D5" w:rsidRPr="008F5C54" w:rsidRDefault="00BD71D5" w:rsidP="00166E8D">
            <w:pPr>
              <w:jc w:val="center"/>
              <w:rPr>
                <w:b/>
                <w:lang w:eastAsia="en-US"/>
              </w:rPr>
            </w:pPr>
            <w:r w:rsidRPr="008F5C54">
              <w:rPr>
                <w:b/>
                <w:lang w:eastAsia="en-US"/>
              </w:rPr>
              <w:t>РОСТОВСКАЯ ОБЛАСТЬ</w:t>
            </w:r>
          </w:p>
          <w:p w:rsidR="00BD71D5" w:rsidRPr="008F5C54" w:rsidRDefault="00BD71D5" w:rsidP="00166E8D">
            <w:pPr>
              <w:jc w:val="center"/>
              <w:rPr>
                <w:b/>
                <w:lang w:eastAsia="en-US"/>
              </w:rPr>
            </w:pPr>
            <w:r w:rsidRPr="008F5C54">
              <w:rPr>
                <w:b/>
                <w:lang w:eastAsia="en-US"/>
              </w:rPr>
              <w:t>РЕМОНТНЕНСКИЙ РАЙОН</w:t>
            </w:r>
          </w:p>
          <w:p w:rsidR="00BD71D5" w:rsidRPr="008F5C54" w:rsidRDefault="00BD71D5" w:rsidP="00166E8D">
            <w:pPr>
              <w:jc w:val="center"/>
              <w:rPr>
                <w:b/>
                <w:lang w:eastAsia="en-US"/>
              </w:rPr>
            </w:pPr>
            <w:r w:rsidRPr="008F5C54">
              <w:rPr>
                <w:b/>
                <w:lang w:eastAsia="en-US"/>
              </w:rPr>
              <w:t>АДМИНИСТРАЦИЯ ДЕНИСОВСКОГО СЕЛЬСКОГО ПОСЕЛЕНИЯ</w:t>
            </w:r>
          </w:p>
          <w:p w:rsidR="00BD71D5" w:rsidRPr="008F5C54" w:rsidRDefault="00BD71D5" w:rsidP="00DD2F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en-US"/>
              </w:rPr>
            </w:pPr>
          </w:p>
          <w:p w:rsidR="00BD71D5" w:rsidRPr="008F5C54" w:rsidRDefault="00BD71D5" w:rsidP="00166E8D">
            <w:pPr>
              <w:jc w:val="center"/>
            </w:pPr>
            <w:r w:rsidRPr="008F5C54">
              <w:rPr>
                <w:b/>
              </w:rPr>
              <w:t>ПОСТАНОВЛЕНИЕ</w:t>
            </w:r>
          </w:p>
          <w:p w:rsidR="00BD71D5" w:rsidRPr="008F5C54" w:rsidRDefault="00BD71D5" w:rsidP="00DD2FDA">
            <w:pPr>
              <w:jc w:val="center"/>
            </w:pPr>
          </w:p>
          <w:p w:rsidR="00BD71D5" w:rsidRPr="006F3395" w:rsidRDefault="006E0820" w:rsidP="00DD2FDA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 w:rsidRPr="006E0820">
              <w:rPr>
                <w:b/>
              </w:rPr>
              <w:t>20.10. 2022</w:t>
            </w:r>
            <w:r w:rsidR="00FE5381" w:rsidRPr="006E0820">
              <w:rPr>
                <w:b/>
              </w:rPr>
              <w:t xml:space="preserve">                            № </w:t>
            </w:r>
            <w:r>
              <w:rPr>
                <w:b/>
              </w:rPr>
              <w:t>103</w:t>
            </w:r>
            <w:r w:rsidR="00BD71D5" w:rsidRPr="005E75D8">
              <w:rPr>
                <w:b/>
              </w:rPr>
              <w:t xml:space="preserve">                                       п.Денисовский</w:t>
            </w:r>
          </w:p>
          <w:p w:rsidR="00BD71D5" w:rsidRPr="00853229" w:rsidRDefault="00BD71D5" w:rsidP="00DD2FDA">
            <w:pPr>
              <w:outlineLvl w:val="0"/>
              <w:rPr>
                <w:bCs/>
              </w:rPr>
            </w:pPr>
          </w:p>
        </w:tc>
      </w:tr>
    </w:tbl>
    <w:p w:rsidR="00BD71D5" w:rsidRDefault="00BD71D5" w:rsidP="00BD71D5"/>
    <w:p w:rsidR="00AA2D80" w:rsidRDefault="00AC7A94" w:rsidP="00BD71D5">
      <w:pPr>
        <w:rPr>
          <w:b/>
        </w:rPr>
      </w:pPr>
      <w:r>
        <w:rPr>
          <w:b/>
        </w:rPr>
        <w:t xml:space="preserve">О мерах по </w:t>
      </w:r>
      <w:r w:rsidR="00BD71D5">
        <w:rPr>
          <w:b/>
        </w:rPr>
        <w:t>устранению</w:t>
      </w:r>
      <w:r w:rsidR="00BD71D5" w:rsidRPr="001044F9">
        <w:rPr>
          <w:b/>
        </w:rPr>
        <w:t xml:space="preserve"> нарушений и недостатков</w:t>
      </w:r>
      <w:r w:rsidR="0029767E">
        <w:rPr>
          <w:b/>
        </w:rPr>
        <w:t xml:space="preserve"> по </w:t>
      </w:r>
    </w:p>
    <w:p w:rsidR="00AA2D80" w:rsidRDefault="0029767E" w:rsidP="00BD71D5">
      <w:pPr>
        <w:rPr>
          <w:b/>
        </w:rPr>
      </w:pPr>
      <w:r>
        <w:rPr>
          <w:b/>
        </w:rPr>
        <w:t xml:space="preserve">результатам контрольного мероприятия «Проверка </w:t>
      </w:r>
    </w:p>
    <w:p w:rsidR="00AA2D80" w:rsidRDefault="00491091" w:rsidP="00BD71D5">
      <w:pPr>
        <w:rPr>
          <w:b/>
        </w:rPr>
      </w:pPr>
      <w:r>
        <w:rPr>
          <w:b/>
        </w:rPr>
        <w:t>з</w:t>
      </w:r>
      <w:r w:rsidR="0029767E">
        <w:rPr>
          <w:b/>
        </w:rPr>
        <w:t xml:space="preserve">аконности и эффективности формирования и </w:t>
      </w:r>
    </w:p>
    <w:p w:rsidR="00AA2D80" w:rsidRDefault="0029767E" w:rsidP="00BD71D5">
      <w:pPr>
        <w:rPr>
          <w:b/>
        </w:rPr>
      </w:pPr>
      <w:r>
        <w:rPr>
          <w:b/>
        </w:rPr>
        <w:t>использования</w:t>
      </w:r>
      <w:r w:rsidR="008B4C76">
        <w:rPr>
          <w:b/>
        </w:rPr>
        <w:t xml:space="preserve"> средств бюджета муниципального </w:t>
      </w:r>
    </w:p>
    <w:p w:rsidR="00AA2D80" w:rsidRDefault="00AA2D80" w:rsidP="00BD71D5">
      <w:pPr>
        <w:rPr>
          <w:b/>
        </w:rPr>
      </w:pPr>
      <w:r>
        <w:rPr>
          <w:b/>
        </w:rPr>
        <w:t xml:space="preserve">образования </w:t>
      </w:r>
      <w:r w:rsidR="00BD71D5" w:rsidRPr="001044F9">
        <w:rPr>
          <w:b/>
        </w:rPr>
        <w:t xml:space="preserve">«Денисовское </w:t>
      </w:r>
      <w:r>
        <w:rPr>
          <w:b/>
        </w:rPr>
        <w:t>с</w:t>
      </w:r>
      <w:r w:rsidR="00BD71D5" w:rsidRPr="001044F9">
        <w:rPr>
          <w:b/>
        </w:rPr>
        <w:t xml:space="preserve">ельскоепоселение», </w:t>
      </w:r>
    </w:p>
    <w:p w:rsidR="00AA2D80" w:rsidRDefault="008B4C76" w:rsidP="00BD71D5">
      <w:pPr>
        <w:rPr>
          <w:b/>
        </w:rPr>
      </w:pPr>
      <w:r>
        <w:rPr>
          <w:b/>
        </w:rPr>
        <w:t xml:space="preserve">управления и распоряжения муниципальной </w:t>
      </w:r>
    </w:p>
    <w:p w:rsidR="00AA2D80" w:rsidRDefault="008B4C76" w:rsidP="00BD71D5">
      <w:pPr>
        <w:rPr>
          <w:b/>
        </w:rPr>
      </w:pPr>
      <w:r>
        <w:rPr>
          <w:b/>
        </w:rPr>
        <w:t xml:space="preserve">собственностью в рамках соглашения о передаче </w:t>
      </w:r>
    </w:p>
    <w:p w:rsidR="008B4C76" w:rsidRDefault="008B4C76" w:rsidP="00BD71D5">
      <w:pPr>
        <w:rPr>
          <w:b/>
        </w:rPr>
      </w:pPr>
      <w:r>
        <w:rPr>
          <w:b/>
        </w:rPr>
        <w:t xml:space="preserve">полномочий по осуществлению внешнего муниципального </w:t>
      </w:r>
    </w:p>
    <w:p w:rsidR="008B4C76" w:rsidRDefault="008B4C76" w:rsidP="00BD71D5">
      <w:pPr>
        <w:rPr>
          <w:b/>
        </w:rPr>
      </w:pPr>
      <w:r>
        <w:rPr>
          <w:b/>
        </w:rPr>
        <w:t>финансового контроля»</w:t>
      </w:r>
    </w:p>
    <w:p w:rsidR="008B4C76" w:rsidRDefault="008B4C76" w:rsidP="00BD71D5">
      <w:pPr>
        <w:rPr>
          <w:b/>
        </w:rPr>
      </w:pPr>
    </w:p>
    <w:p w:rsidR="008B4C76" w:rsidRPr="00AA2D80" w:rsidRDefault="00BD71D5" w:rsidP="00AA2D80">
      <w:pPr>
        <w:jc w:val="both"/>
      </w:pPr>
      <w:r w:rsidRPr="00D30F8E">
        <w:t>В соответствии с</w:t>
      </w:r>
      <w:r>
        <w:t xml:space="preserve"> п</w:t>
      </w:r>
      <w:r w:rsidR="00AC7A94">
        <w:t xml:space="preserve">унктом </w:t>
      </w:r>
      <w:r w:rsidR="008B4C76">
        <w:t>3.4.</w:t>
      </w:r>
      <w:r>
        <w:t>плана</w:t>
      </w:r>
      <w:r w:rsidRPr="00D30F8E">
        <w:t xml:space="preserve"> работы Контрольно-счетной палаты Ростовской обл</w:t>
      </w:r>
      <w:r w:rsidR="008B4C76">
        <w:t>асти  на 2022</w:t>
      </w:r>
      <w:r>
        <w:t xml:space="preserve"> год, утвержденного приказом </w:t>
      </w:r>
      <w:r w:rsidRPr="00D30F8E">
        <w:t>Контрольно-счетной палаты Ростовской обл</w:t>
      </w:r>
      <w:r w:rsidR="008B4C76">
        <w:t>асти от 30.12.2021 № 84</w:t>
      </w:r>
      <w:r>
        <w:t xml:space="preserve">-О, </w:t>
      </w:r>
      <w:r w:rsidR="008B4C76">
        <w:t>соглашением о передаче Контрольно-счетн</w:t>
      </w:r>
      <w:r w:rsidR="00AA2D80">
        <w:t>ой палате Ростовской области полн</w:t>
      </w:r>
      <w:r w:rsidR="008B4C76">
        <w:t xml:space="preserve">омочий по осуществлению внешнего муниципального финансового контроля от 30.12.2021, </w:t>
      </w:r>
      <w:r>
        <w:t xml:space="preserve">распоряжением </w:t>
      </w:r>
      <w:r w:rsidRPr="00D30F8E">
        <w:t>Контрольно-счетной палаты Ростовской обл</w:t>
      </w:r>
      <w:r>
        <w:t>асти</w:t>
      </w:r>
      <w:r w:rsidRPr="00D30F8E">
        <w:t xml:space="preserve"> от </w:t>
      </w:r>
      <w:r w:rsidR="008B4C76">
        <w:t>29.09.2022</w:t>
      </w:r>
      <w:r w:rsidRPr="00D30F8E">
        <w:t xml:space="preserve">  № </w:t>
      </w:r>
      <w:r w:rsidR="008B4C76">
        <w:t>205 в период с 26.09.2022 по 30.09.2022, с 03.10.2022 по 14.10.2022</w:t>
      </w:r>
      <w:r>
        <w:t xml:space="preserve"> года </w:t>
      </w:r>
      <w:r w:rsidR="008B4C76">
        <w:t xml:space="preserve">произведеноконтрольное мероприятие </w:t>
      </w:r>
      <w:r w:rsidR="008B4C76" w:rsidRPr="00AA2D80">
        <w:t xml:space="preserve">«Проверка законности и эффективности формирования и использования средств </w:t>
      </w:r>
    </w:p>
    <w:p w:rsidR="008B4C76" w:rsidRPr="00AA2D80" w:rsidRDefault="008B4C76" w:rsidP="00AA2D80">
      <w:pPr>
        <w:jc w:val="both"/>
      </w:pPr>
      <w:r w:rsidRPr="00AA2D80">
        <w:t xml:space="preserve">бюджета муниципального «Денисовское сельское поселение», управления и распоряжения </w:t>
      </w:r>
    </w:p>
    <w:p w:rsidR="008B4C76" w:rsidRPr="00AA2D80" w:rsidRDefault="008B4C76" w:rsidP="00AA2D80">
      <w:pPr>
        <w:jc w:val="both"/>
      </w:pPr>
      <w:r w:rsidRPr="00AA2D80">
        <w:t xml:space="preserve">муниципальной собственностью в рамках соглашения о передаче полномочий по </w:t>
      </w:r>
    </w:p>
    <w:p w:rsidR="00BD71D5" w:rsidRPr="008B4C76" w:rsidRDefault="008B4C76" w:rsidP="00AA2D80">
      <w:pPr>
        <w:jc w:val="both"/>
        <w:rPr>
          <w:b/>
        </w:rPr>
      </w:pPr>
      <w:r w:rsidRPr="00AA2D80">
        <w:t xml:space="preserve">осуществлению внешнего муниципального финансового контроля» </w:t>
      </w:r>
      <w:r w:rsidR="00AC7A94" w:rsidRPr="00AA2D80">
        <w:t xml:space="preserve">за </w:t>
      </w:r>
      <w:r w:rsidRPr="00AA2D80">
        <w:t>2022</w:t>
      </w:r>
      <w:r w:rsidR="00AC7A94" w:rsidRPr="00AA2D80">
        <w:t xml:space="preserve"> год</w:t>
      </w:r>
      <w:r w:rsidR="00BD71D5" w:rsidRPr="00354061">
        <w:t>.</w:t>
      </w:r>
    </w:p>
    <w:p w:rsidR="00BD71D5" w:rsidRPr="00AB69B1" w:rsidRDefault="00BD71D5" w:rsidP="00AA2D80">
      <w:pPr>
        <w:jc w:val="both"/>
      </w:pPr>
      <w:r w:rsidRPr="00AB69B1">
        <w:t xml:space="preserve">          В результате проверки оформлен и подписан акт, выявлены нарушения финансовой и бюджетной дисциплины.</w:t>
      </w:r>
    </w:p>
    <w:p w:rsidR="00BD71D5" w:rsidRDefault="00BD71D5" w:rsidP="00AA2D80">
      <w:pPr>
        <w:ind w:firstLine="708"/>
        <w:jc w:val="both"/>
      </w:pPr>
      <w:r w:rsidRPr="00AB69B1">
        <w:t>В целях устранения в полном объеме выявленных нарушений и недопущения нарушений в дальнейшей работе</w:t>
      </w:r>
    </w:p>
    <w:p w:rsidR="00BD71D5" w:rsidRDefault="00BD71D5" w:rsidP="00AA2D80">
      <w:pPr>
        <w:ind w:firstLine="708"/>
        <w:jc w:val="both"/>
        <w:rPr>
          <w:b/>
        </w:rPr>
      </w:pPr>
      <w:r w:rsidRPr="003D6C9F">
        <w:rPr>
          <w:b/>
        </w:rPr>
        <w:t>ПОСТАНОВЛЯЮ:</w:t>
      </w:r>
    </w:p>
    <w:p w:rsidR="00BD71D5" w:rsidRDefault="00BD71D5" w:rsidP="00AA2D80">
      <w:pPr>
        <w:ind w:firstLine="567"/>
        <w:jc w:val="both"/>
      </w:pPr>
      <w:r>
        <w:t xml:space="preserve"> 1. Утвердить план мероприятий по устранению выявленных нарушений и замечаний согласно приложению к настоящему постановлению.</w:t>
      </w:r>
    </w:p>
    <w:p w:rsidR="00BD71D5" w:rsidRDefault="00BD71D5" w:rsidP="00AA2D80">
      <w:pPr>
        <w:jc w:val="both"/>
      </w:pPr>
      <w:r>
        <w:t xml:space="preserve">          2. Специалистам Администрации Денисовского сельского поселения провести анализ выявленных нарушений.</w:t>
      </w:r>
    </w:p>
    <w:p w:rsidR="00BD71D5" w:rsidRPr="006E0820" w:rsidRDefault="00BD71D5" w:rsidP="00AA2D80">
      <w:pPr>
        <w:jc w:val="both"/>
      </w:pPr>
      <w:r w:rsidRPr="006E0820">
        <w:t>3.  За ненадлежащее исполнение финансовой и бюджетной дисциплины в соответствии со ст.192 Трудового кодекса РФ объявить замечание:</w:t>
      </w:r>
    </w:p>
    <w:p w:rsidR="00BD71D5" w:rsidRPr="006E0820" w:rsidRDefault="00BD71D5" w:rsidP="00AA2D80">
      <w:pPr>
        <w:jc w:val="both"/>
      </w:pPr>
      <w:proofErr w:type="spellStart"/>
      <w:r w:rsidRPr="006E0820">
        <w:t>Новомлиновой</w:t>
      </w:r>
      <w:proofErr w:type="spellEnd"/>
      <w:r w:rsidRPr="006E0820">
        <w:t xml:space="preserve"> Е.Н.- начальнику сектора экономики и финансов</w:t>
      </w:r>
    </w:p>
    <w:p w:rsidR="00BD71D5" w:rsidRPr="006E0820" w:rsidRDefault="00BD71D5" w:rsidP="00AA2D80">
      <w:pPr>
        <w:jc w:val="both"/>
      </w:pPr>
      <w:r w:rsidRPr="006E0820">
        <w:t>Фурсовой Г.В. – главному специалисту по бухгалтерскому учету</w:t>
      </w:r>
    </w:p>
    <w:p w:rsidR="00BD71D5" w:rsidRPr="006E0820" w:rsidRDefault="00BD71D5" w:rsidP="00AA2D80">
      <w:pPr>
        <w:jc w:val="both"/>
      </w:pPr>
      <w:r w:rsidRPr="006E0820">
        <w:t>Юхно Е.А. –главному специалисту по ЖКХ</w:t>
      </w:r>
    </w:p>
    <w:p w:rsidR="006C6B4B" w:rsidRPr="00DA7FC6" w:rsidRDefault="006C6B4B" w:rsidP="00AA2D80">
      <w:pPr>
        <w:jc w:val="both"/>
      </w:pPr>
      <w:r w:rsidRPr="006E0820">
        <w:t>Стасенко И.И.- ведущему специалисту-экономисту</w:t>
      </w:r>
    </w:p>
    <w:p w:rsidR="00BD71D5" w:rsidRPr="00AB69B1" w:rsidRDefault="00BD71D5" w:rsidP="00AA2D80">
      <w:pPr>
        <w:numPr>
          <w:ilvl w:val="0"/>
          <w:numId w:val="1"/>
        </w:numPr>
        <w:jc w:val="both"/>
      </w:pPr>
      <w:r w:rsidRPr="00AB69B1">
        <w:t xml:space="preserve">Контроль за исполнением </w:t>
      </w:r>
      <w:r w:rsidR="00AC7A94">
        <w:t>настоящего</w:t>
      </w:r>
      <w:r w:rsidRPr="00AB69B1">
        <w:t xml:space="preserve"> постановления оставляю за собой.</w:t>
      </w:r>
    </w:p>
    <w:p w:rsidR="00BD71D5" w:rsidRDefault="00BD71D5" w:rsidP="00AA2D80">
      <w:pPr>
        <w:ind w:left="360"/>
        <w:jc w:val="both"/>
      </w:pPr>
    </w:p>
    <w:p w:rsidR="00BD71D5" w:rsidRDefault="00BD71D5" w:rsidP="00AA2D80">
      <w:pPr>
        <w:ind w:left="360"/>
        <w:jc w:val="both"/>
      </w:pPr>
      <w:r>
        <w:t>Глава Администрации</w:t>
      </w:r>
    </w:p>
    <w:p w:rsidR="009A0CE1" w:rsidRDefault="00BD71D5" w:rsidP="00AA2D80">
      <w:pPr>
        <w:jc w:val="both"/>
      </w:pPr>
      <w:proofErr w:type="spellStart"/>
      <w:r>
        <w:t>Денисовского</w:t>
      </w:r>
      <w:proofErr w:type="spellEnd"/>
      <w:r>
        <w:t xml:space="preserve"> сельского поселения               </w:t>
      </w:r>
      <w:r w:rsidR="00AA2D80">
        <w:t xml:space="preserve">                  М.В. Моргунов</w:t>
      </w:r>
    </w:p>
    <w:p w:rsidR="00BD71D5" w:rsidRDefault="00BD71D5" w:rsidP="00AA2D80">
      <w:pPr>
        <w:jc w:val="both"/>
      </w:pPr>
    </w:p>
    <w:p w:rsidR="00BD71D5" w:rsidRDefault="00BD71D5" w:rsidP="00AA2D80">
      <w:pPr>
        <w:jc w:val="both"/>
        <w:sectPr w:rsidR="00BD71D5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D71D5" w:rsidRDefault="00BD71D5" w:rsidP="00AA2D80">
      <w:pPr>
        <w:jc w:val="both"/>
      </w:pPr>
    </w:p>
    <w:p w:rsidR="00BD71D5" w:rsidRDefault="00BD71D5" w:rsidP="00BD71D5">
      <w:pPr>
        <w:jc w:val="right"/>
      </w:pPr>
    </w:p>
    <w:p w:rsidR="00BD71D5" w:rsidRDefault="00BD71D5" w:rsidP="00BD71D5">
      <w:pPr>
        <w:jc w:val="right"/>
      </w:pPr>
    </w:p>
    <w:p w:rsidR="00BD71D5" w:rsidRPr="00354061" w:rsidRDefault="00BD71D5" w:rsidP="00BD71D5">
      <w:pPr>
        <w:jc w:val="right"/>
      </w:pPr>
      <w:r w:rsidRPr="00354061">
        <w:t>Приложение к постановлению</w:t>
      </w:r>
    </w:p>
    <w:p w:rsidR="00AC7A94" w:rsidRDefault="00BD71D5" w:rsidP="00BD71D5">
      <w:pPr>
        <w:jc w:val="right"/>
      </w:pPr>
      <w:r w:rsidRPr="00354061">
        <w:t xml:space="preserve"> Администрации Денисовского </w:t>
      </w:r>
    </w:p>
    <w:p w:rsidR="00BD71D5" w:rsidRPr="00354061" w:rsidRDefault="00BD71D5" w:rsidP="00BD71D5">
      <w:pPr>
        <w:jc w:val="right"/>
      </w:pPr>
      <w:r w:rsidRPr="00354061">
        <w:t>сельского поселения</w:t>
      </w:r>
    </w:p>
    <w:p w:rsidR="00BD71D5" w:rsidRPr="00354061" w:rsidRDefault="006E0820" w:rsidP="00BD71D5">
      <w:pPr>
        <w:jc w:val="right"/>
      </w:pPr>
      <w:r w:rsidRPr="006E0820">
        <w:t>от 20.10.2022</w:t>
      </w:r>
      <w:r w:rsidR="00FE5381" w:rsidRPr="006E0820">
        <w:t xml:space="preserve"> г № </w:t>
      </w:r>
      <w:r w:rsidRPr="006E0820">
        <w:t>10</w:t>
      </w:r>
      <w:r w:rsidR="00FE5381" w:rsidRPr="006E0820">
        <w:t>3</w:t>
      </w:r>
    </w:p>
    <w:p w:rsidR="00BD71D5" w:rsidRDefault="00BD71D5" w:rsidP="00BD71D5">
      <w:pPr>
        <w:jc w:val="center"/>
      </w:pPr>
    </w:p>
    <w:p w:rsidR="00BD71D5" w:rsidRPr="00354061" w:rsidRDefault="00BD71D5" w:rsidP="00BD71D5">
      <w:pPr>
        <w:jc w:val="center"/>
      </w:pPr>
    </w:p>
    <w:p w:rsidR="00BD71D5" w:rsidRPr="00491091" w:rsidRDefault="00BD71D5" w:rsidP="00BD71D5">
      <w:pPr>
        <w:jc w:val="center"/>
      </w:pPr>
      <w:r w:rsidRPr="00491091">
        <w:t>Мероприятия по устранению выявленных нарушений</w:t>
      </w:r>
    </w:p>
    <w:p w:rsidR="00BD71D5" w:rsidRPr="00491091" w:rsidRDefault="00BD71D5" w:rsidP="00491091">
      <w:pPr>
        <w:ind w:left="709" w:hanging="1276"/>
        <w:jc w:val="both"/>
      </w:pPr>
      <w:r w:rsidRPr="00491091">
        <w:t xml:space="preserve">Контрольно-счетной палатой Ростовской области в результате проведенной проверки </w:t>
      </w:r>
      <w:r w:rsidR="00491091" w:rsidRPr="00491091">
        <w:t xml:space="preserve">законности и эффективности формирования и использования средств бюджета муниципального образования «Денисовское сельское поселение», управления и распоряжения муниципальной собственностью в рамках соглашения о передаче полномочий по осуществлению внешнего муниципального финансового контроля </w:t>
      </w:r>
      <w:r w:rsidR="00AC7A94" w:rsidRPr="00491091">
        <w:t xml:space="preserve">за </w:t>
      </w:r>
      <w:r w:rsidR="00491091" w:rsidRPr="00491091">
        <w:t>2022</w:t>
      </w:r>
      <w:r w:rsidR="00AC7A94" w:rsidRPr="00491091">
        <w:t xml:space="preserve"> год</w:t>
      </w:r>
      <w:r w:rsidRPr="00491091">
        <w:t>.</w:t>
      </w:r>
    </w:p>
    <w:p w:rsidR="00BD71D5" w:rsidRPr="00354061" w:rsidRDefault="00BD71D5" w:rsidP="00BD71D5">
      <w:pPr>
        <w:jc w:val="center"/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374"/>
        <w:gridCol w:w="1559"/>
        <w:gridCol w:w="3524"/>
        <w:gridCol w:w="2126"/>
        <w:gridCol w:w="1417"/>
        <w:gridCol w:w="1157"/>
      </w:tblGrid>
      <w:tr w:rsidR="00BD71D5" w:rsidRPr="00354061" w:rsidTr="00B67F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D5" w:rsidRPr="00354061" w:rsidRDefault="00BD71D5" w:rsidP="00DD2FDA">
            <w:pPr>
              <w:jc w:val="center"/>
            </w:pPr>
            <w:r w:rsidRPr="00354061">
              <w:t>№ п/п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D5" w:rsidRPr="00354061" w:rsidRDefault="00BD71D5" w:rsidP="00DD2FDA">
            <w:pPr>
              <w:jc w:val="center"/>
            </w:pPr>
            <w:r w:rsidRPr="00354061">
              <w:t>Наименование раздела проверки, выявленные нарушения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D5" w:rsidRPr="00354061" w:rsidRDefault="00BD71D5" w:rsidP="00DD2FDA">
            <w:pPr>
              <w:jc w:val="center"/>
            </w:pPr>
            <w:r w:rsidRPr="00354061">
              <w:t>Сумма нарушений,</w:t>
            </w:r>
          </w:p>
          <w:p w:rsidR="00BD71D5" w:rsidRPr="00354061" w:rsidRDefault="00BD71D5" w:rsidP="00DD2FDA">
            <w:pPr>
              <w:jc w:val="center"/>
            </w:pPr>
            <w:r w:rsidRPr="00354061">
              <w:t>тыс.руб.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D5" w:rsidRPr="00354061" w:rsidRDefault="00BD71D5" w:rsidP="00DD2FDA">
            <w:pPr>
              <w:jc w:val="center"/>
            </w:pPr>
            <w:r w:rsidRPr="00354061">
              <w:t>Меры по устранению выявленных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D5" w:rsidRPr="00354061" w:rsidRDefault="00BD71D5" w:rsidP="00DD2FDA">
            <w:pPr>
              <w:jc w:val="center"/>
            </w:pPr>
            <w:r w:rsidRPr="00354061"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D5" w:rsidRPr="00354061" w:rsidRDefault="00BD71D5" w:rsidP="00DD2FDA">
            <w:pPr>
              <w:jc w:val="center"/>
            </w:pPr>
            <w:r w:rsidRPr="00354061">
              <w:t>Срок устранения нарушений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D5" w:rsidRPr="00354061" w:rsidRDefault="00BD71D5" w:rsidP="00DD2FDA">
            <w:pPr>
              <w:jc w:val="center"/>
            </w:pPr>
            <w:r w:rsidRPr="00354061">
              <w:t>Примечание</w:t>
            </w:r>
          </w:p>
          <w:p w:rsidR="00BD71D5" w:rsidRPr="00354061" w:rsidRDefault="00BD71D5" w:rsidP="00DD2FDA">
            <w:pPr>
              <w:jc w:val="center"/>
            </w:pPr>
          </w:p>
        </w:tc>
      </w:tr>
      <w:tr w:rsidR="00A07144" w:rsidRPr="00A07144" w:rsidTr="00B67F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  <w:r w:rsidRPr="00A07144">
              <w:rPr>
                <w:b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95370E" w:rsidP="001E5612">
            <w:pPr>
              <w:rPr>
                <w:b/>
              </w:rPr>
            </w:pPr>
            <w:r>
              <w:rPr>
                <w:b/>
              </w:rPr>
              <w:t xml:space="preserve">Проверка соблюдения бюджетного законодательства </w:t>
            </w:r>
            <w:r w:rsidR="001E5612">
              <w:rPr>
                <w:b/>
              </w:rPr>
              <w:t>при формировании и исполнении бюджета муниципального образования, анализ бюджетного процесса  и основных параметров доходов и расходов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</w:p>
        </w:tc>
      </w:tr>
      <w:tr w:rsidR="001E3C32" w:rsidRPr="00354061" w:rsidTr="00B67F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2" w:rsidRDefault="001E3C32" w:rsidP="00A07144">
            <w:r>
              <w:t>1.1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12" w:rsidRPr="00A07144" w:rsidRDefault="001E3C32" w:rsidP="001E5612">
            <w:r>
              <w:t xml:space="preserve">Администрацией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 </w:t>
            </w:r>
            <w:proofErr w:type="spellStart"/>
            <w:r w:rsidR="001E5612">
              <w:t>Ремонтненского</w:t>
            </w:r>
            <w:proofErr w:type="spellEnd"/>
            <w:r w:rsidR="001E5612">
              <w:t xml:space="preserve"> района в нарушение требований  пункта 5 части 1 статьи 158 Бюджетного кодекса Российской Федерации и пункта 4 Порядка составления и ведения </w:t>
            </w:r>
            <w:r w:rsidR="00DF3F32">
              <w:t xml:space="preserve">сводной </w:t>
            </w:r>
            <w:bookmarkStart w:id="0" w:name="_GoBack"/>
            <w:bookmarkEnd w:id="0"/>
            <w:r w:rsidR="001E5612">
              <w:t xml:space="preserve">бюджетной росписи местного бюджета и бюджетных росписей  главных распорядителей средств местного бюджета (главных администраторов источников финансирования дефицита местного </w:t>
            </w:r>
            <w:r w:rsidR="006E0820">
              <w:lastRenderedPageBreak/>
              <w:t>бюджет</w:t>
            </w:r>
            <w:r w:rsidR="001E5612">
              <w:t>а) утверждены две бюджетные росписи на сумму 5 084,4 тыс. рублей и на сумму 1 606,0 тыс. рублей (по ра</w:t>
            </w:r>
            <w:r w:rsidR="006E0820">
              <w:t>зделу КБК 0800 «Культура, кинема</w:t>
            </w:r>
            <w:r w:rsidR="001E5612">
              <w:t xml:space="preserve">тография»), вместо одной, по одному главному распорядителю бюджетных средств- Администрации </w:t>
            </w:r>
            <w:proofErr w:type="spellStart"/>
            <w:r w:rsidR="001E5612">
              <w:t>Денисовского</w:t>
            </w:r>
            <w:proofErr w:type="spellEnd"/>
            <w:r w:rsidR="001E5612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2" w:rsidRDefault="00A24CC9" w:rsidP="00A07144">
            <w:r>
              <w:lastRenderedPageBreak/>
              <w:t>6690,4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2" w:rsidRDefault="001E3C32" w:rsidP="003C28E7">
            <w:r w:rsidRPr="00AB1E70">
              <w:t>Недопущение подобных нарушений</w:t>
            </w:r>
            <w:r w:rsidR="003C28E7">
              <w:t xml:space="preserve">.В ходе проверки </w:t>
            </w:r>
            <w:r w:rsidR="00A24CC9">
              <w:t>в бюджетную роспись внесены соответствующие изменения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2" w:rsidRDefault="001E3C32" w:rsidP="00A07144">
            <w:proofErr w:type="spellStart"/>
            <w:r>
              <w:t>Е.Н.Новомлинова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2" w:rsidRDefault="00A24CC9" w:rsidP="001E5612">
            <w:r>
              <w:t>Постоянно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2" w:rsidRPr="00354061" w:rsidRDefault="001E3C32" w:rsidP="00A07144"/>
        </w:tc>
      </w:tr>
      <w:tr w:rsidR="00322F1E" w:rsidRPr="00354061" w:rsidTr="00B67F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E" w:rsidRPr="009F3A73" w:rsidRDefault="00322F1E" w:rsidP="00322F1E">
            <w:pPr>
              <w:rPr>
                <w:b/>
              </w:rPr>
            </w:pPr>
            <w:r w:rsidRPr="009F3A73">
              <w:rPr>
                <w:b/>
              </w:rPr>
              <w:lastRenderedPageBreak/>
              <w:t>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E" w:rsidRPr="00A24CC9" w:rsidRDefault="00A24CC9" w:rsidP="00322F1E">
            <w:pPr>
              <w:rPr>
                <w:b/>
              </w:rPr>
            </w:pPr>
            <w:r w:rsidRPr="00A24CC9">
              <w:rPr>
                <w:rFonts w:eastAsiaTheme="minorHAnsi"/>
                <w:b/>
                <w:lang w:eastAsia="en-US"/>
              </w:rPr>
              <w:t>Проверка законности и эффективности формирования муниципальной собственности, управления и распоряжения такой собственностью, проверка соблюдения установленного порядка формирования такой собственности, управления и распоряжения такой собственностью, а также обеспечения администрирования, полноты и своевременности поступления в бюджет отдельных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E" w:rsidRPr="00354061" w:rsidRDefault="00322F1E" w:rsidP="00322F1E"/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E" w:rsidRPr="00354061" w:rsidRDefault="00322F1E" w:rsidP="00322F1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E" w:rsidRPr="00354061" w:rsidRDefault="00322F1E" w:rsidP="00322F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E" w:rsidRPr="00354061" w:rsidRDefault="00322F1E" w:rsidP="00322F1E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E" w:rsidRPr="00354061" w:rsidRDefault="00322F1E" w:rsidP="00322F1E"/>
        </w:tc>
      </w:tr>
      <w:tr w:rsidR="00B706B4" w:rsidRPr="00354061" w:rsidTr="00B67F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4" w:rsidRDefault="00B706B4" w:rsidP="00B706B4">
            <w:r>
              <w:t>2.1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4" w:rsidRPr="00A24CC9" w:rsidRDefault="00A24CC9" w:rsidP="00B706B4">
            <w:r w:rsidRPr="00A24CC9">
              <w:rPr>
                <w:bCs/>
              </w:rPr>
              <w:t xml:space="preserve">В нарушение пункта 4 Порядка ведения органами местного </w:t>
            </w:r>
            <w:r w:rsidRPr="00A24CC9">
              <w:rPr>
                <w:bCs/>
                <w:spacing w:val="-2"/>
              </w:rPr>
              <w:t>самоуправления реестров муниципального имущества, утвержденного приказом</w:t>
            </w:r>
            <w:r w:rsidRPr="00A24CC9">
              <w:rPr>
                <w:bCs/>
              </w:rPr>
              <w:t xml:space="preserve"> Минэкономразвития России от 30.08.2011 № 424, в реестре муниципального имущества на 01.09.2022 не внесены сведения об объектах учета по 2 фактам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4" w:rsidRPr="00354061" w:rsidRDefault="00A537CB" w:rsidP="00A24CC9">
            <w:r>
              <w:t>-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4" w:rsidRPr="00B706B4" w:rsidRDefault="00A24CC9" w:rsidP="003C28E7">
            <w:pPr>
              <w:rPr>
                <w:highlight w:val="yellow"/>
              </w:rPr>
            </w:pPr>
            <w:r w:rsidRPr="00AB1E70">
              <w:t>Недопущение подобных нарушений</w:t>
            </w:r>
            <w:r w:rsidR="003C28E7">
              <w:t>. В</w:t>
            </w:r>
            <w:r>
              <w:t xml:space="preserve"> ходе проверки внесены соответствующие изменения</w:t>
            </w:r>
            <w:r w:rsidR="003C28E7">
              <w:t xml:space="preserve"> в реестр муниципального имущества </w:t>
            </w:r>
            <w:proofErr w:type="spellStart"/>
            <w:r w:rsidR="003C28E7">
              <w:t>Денисовского</w:t>
            </w:r>
            <w:proofErr w:type="spellEnd"/>
            <w:r w:rsidR="003C28E7"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4" w:rsidRPr="00354061" w:rsidRDefault="00A24CC9" w:rsidP="00B706B4">
            <w:r>
              <w:t>Е.А. Юхно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4" w:rsidRPr="00354061" w:rsidRDefault="00A24CC9" w:rsidP="00B706B4">
            <w:r>
              <w:t>Постоянно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4" w:rsidRPr="00354061" w:rsidRDefault="00B706B4" w:rsidP="00B706B4"/>
        </w:tc>
      </w:tr>
      <w:tr w:rsidR="00322F1E" w:rsidRPr="007C616F" w:rsidTr="00B67F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7C616F" w:rsidRDefault="00322F1E" w:rsidP="00322F1E">
            <w:pPr>
              <w:rPr>
                <w:b/>
              </w:rPr>
            </w:pPr>
            <w:r w:rsidRPr="007C616F">
              <w:rPr>
                <w:b/>
              </w:rPr>
              <w:t>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A24CC9" w:rsidRDefault="00A24CC9" w:rsidP="00FB2243">
            <w:pPr>
              <w:rPr>
                <w:b/>
              </w:rPr>
            </w:pPr>
            <w:r w:rsidRPr="00A24CC9">
              <w:rPr>
                <w:rFonts w:eastAsiaTheme="minorHAnsi"/>
                <w:b/>
                <w:lang w:eastAsia="en-US"/>
              </w:rPr>
              <w:t xml:space="preserve">Проверка </w:t>
            </w:r>
            <w:r w:rsidRPr="00A24CC9">
              <w:rPr>
                <w:b/>
              </w:rPr>
              <w:t>законности и эффективности использования средств бюджета муниципального образования</w:t>
            </w:r>
            <w:r w:rsidRPr="00A24CC9">
              <w:rPr>
                <w:rFonts w:eastAsiaTheme="minorHAnsi"/>
                <w:b/>
                <w:lang w:eastAsia="en-US"/>
              </w:rPr>
              <w:t xml:space="preserve">, выделенных на благоустройство и формирование современной городской среды в рамках муниципальных программ </w:t>
            </w:r>
            <w:r w:rsidRPr="00A24CC9">
              <w:rPr>
                <w:rFonts w:eastAsiaTheme="minorHAnsi"/>
                <w:b/>
                <w:lang w:eastAsia="en-US"/>
              </w:rPr>
              <w:lastRenderedPageBreak/>
              <w:t>(выборочно)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7C616F" w:rsidRDefault="00322F1E" w:rsidP="00322F1E">
            <w:pPr>
              <w:jc w:val="center"/>
              <w:rPr>
                <w:b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7C616F" w:rsidRDefault="00322F1E" w:rsidP="00322F1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7C616F" w:rsidRDefault="00322F1E" w:rsidP="00322F1E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7C616F" w:rsidRDefault="00322F1E" w:rsidP="00322F1E">
            <w:pPr>
              <w:rPr>
                <w:b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7C616F" w:rsidRDefault="00322F1E" w:rsidP="00322F1E">
            <w:pPr>
              <w:rPr>
                <w:b/>
              </w:rPr>
            </w:pPr>
          </w:p>
        </w:tc>
      </w:tr>
      <w:tr w:rsidR="00322F1E" w:rsidRPr="007C616F" w:rsidTr="00B67F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7C616F" w:rsidRDefault="00322F1E" w:rsidP="00322F1E">
            <w:r>
              <w:lastRenderedPageBreak/>
              <w:t>3</w:t>
            </w:r>
            <w:r w:rsidR="00FB2243">
              <w:t>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A24CC9" w:rsidRDefault="00A24CC9" w:rsidP="00322F1E">
            <w:r w:rsidRPr="00A24CC9">
              <w:rPr>
                <w:rFonts w:eastAsia="Calibri"/>
                <w:lang w:eastAsia="ar-SA"/>
              </w:rPr>
              <w:t>В</w:t>
            </w:r>
            <w:r w:rsidRPr="00A24CC9">
              <w:rPr>
                <w:rFonts w:eastAsia="Calibri"/>
                <w:bCs/>
                <w:lang w:eastAsia="ar-SA"/>
              </w:rPr>
              <w:t xml:space="preserve"> нарушение части 1 статьи 23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при заключении муниципальных контрактов в 2022 году не включены обязательные сведения: не указан идентификационный код закупки по 3 договорам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7C616F" w:rsidRDefault="00A537CB" w:rsidP="00322F1E">
            <w:pPr>
              <w:jc w:val="center"/>
            </w:pPr>
            <w:r>
              <w:t>-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E7" w:rsidRPr="003C28E7" w:rsidRDefault="00322F1E" w:rsidP="003C28E7">
            <w:pPr>
              <w:rPr>
                <w:bCs/>
              </w:rPr>
            </w:pPr>
            <w:r w:rsidRPr="003C28E7">
              <w:t>Недопущение подобных нарушений</w:t>
            </w:r>
            <w:r w:rsidR="00FB2243" w:rsidRPr="003C28E7">
              <w:t>.</w:t>
            </w:r>
            <w:r w:rsidR="003C28E7" w:rsidRPr="003C28E7">
              <w:t xml:space="preserve">В ходе проверки </w:t>
            </w:r>
            <w:r w:rsidR="003C28E7" w:rsidRPr="003C28E7">
              <w:rPr>
                <w:bCs/>
              </w:rPr>
              <w:t>дополнительными соглашениями внесены соответствующие изменения в договоры</w:t>
            </w:r>
          </w:p>
          <w:p w:rsidR="00322F1E" w:rsidRPr="00AB1E70" w:rsidRDefault="00322F1E" w:rsidP="003C28E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5D2E27" w:rsidRDefault="00A24CC9" w:rsidP="00322F1E">
            <w:r>
              <w:t>И.И.Стасенко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5D2E27" w:rsidRDefault="00A24CC9" w:rsidP="00322F1E">
            <w:r>
              <w:t>П</w:t>
            </w:r>
            <w:r w:rsidR="00322F1E" w:rsidRPr="005D2E27">
              <w:t>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7C616F" w:rsidRDefault="00322F1E" w:rsidP="00322F1E"/>
        </w:tc>
      </w:tr>
      <w:tr w:rsidR="00A24CC9" w:rsidRPr="007C616F" w:rsidTr="00B67F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9" w:rsidRDefault="003C28E7" w:rsidP="00322F1E">
            <w:r>
              <w:t>3.2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9" w:rsidRPr="003C28E7" w:rsidRDefault="003C28E7" w:rsidP="00322F1E">
            <w:pPr>
              <w:rPr>
                <w:rFonts w:eastAsia="Calibri"/>
                <w:lang w:eastAsia="ar-SA"/>
              </w:rPr>
            </w:pPr>
            <w:r>
              <w:rPr>
                <w:bCs/>
              </w:rPr>
              <w:t>З</w:t>
            </w:r>
            <w:r w:rsidRPr="003C28E7">
              <w:rPr>
                <w:bCs/>
              </w:rPr>
              <w:t xml:space="preserve">аключены 6 трудовых договоров на должность «рабочий по благоустройству территории», которая не предусмотрена в штатном расписании администрации, утвержденном распоряжением Администрации </w:t>
            </w:r>
            <w:proofErr w:type="spellStart"/>
            <w:r w:rsidRPr="003C28E7">
              <w:rPr>
                <w:bCs/>
              </w:rPr>
              <w:t>Денисовского</w:t>
            </w:r>
            <w:proofErr w:type="spellEnd"/>
            <w:r w:rsidRPr="003C28E7">
              <w:rPr>
                <w:bCs/>
              </w:rPr>
              <w:t xml:space="preserve"> сельского поселения от 10.01.2022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9" w:rsidRPr="007C616F" w:rsidRDefault="00A537CB" w:rsidP="00322F1E">
            <w:pPr>
              <w:jc w:val="center"/>
            </w:pPr>
            <w:r>
              <w:t>-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9" w:rsidRPr="00AB1E70" w:rsidRDefault="003C28E7" w:rsidP="009F3A73">
            <w:r>
              <w:t>Недопущение подобных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9" w:rsidRDefault="00A537CB" w:rsidP="00322F1E">
            <w:r>
              <w:t>М.В. Моргунов</w:t>
            </w:r>
          </w:p>
          <w:p w:rsidR="00A537CB" w:rsidRPr="005D2E27" w:rsidRDefault="00A537CB" w:rsidP="00322F1E">
            <w:r>
              <w:t>И.И. Стасенко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9" w:rsidRPr="005D2E27" w:rsidRDefault="003C28E7" w:rsidP="00322F1E">
            <w:r>
              <w:t>Постоянно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9" w:rsidRPr="007C616F" w:rsidRDefault="00A24CC9" w:rsidP="00322F1E"/>
        </w:tc>
      </w:tr>
      <w:tr w:rsidR="009F3A73" w:rsidRPr="0090164B" w:rsidTr="00B67F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90164B" w:rsidRDefault="003C28E7" w:rsidP="009F3A73">
            <w:r>
              <w:t>3.3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A537CB" w:rsidRDefault="00A537CB" w:rsidP="009F3A73">
            <w:r w:rsidRPr="00A537CB">
              <w:rPr>
                <w:bCs/>
              </w:rPr>
              <w:t xml:space="preserve">В нарушение 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 от 06.06.2019 № 85н, по подразделу 0503 «Благоустройство», виду расходов 244 «Прочая закупка работ, товаров, услуг» осуществлена оплата труда шести лиц, не состоящих в штате администрации поселения, принятых </w:t>
            </w:r>
            <w:r w:rsidRPr="00A537CB">
              <w:t xml:space="preserve">по трудовым договорам на должность «рабочий» для уборки территории поселения, </w:t>
            </w:r>
            <w:r w:rsidRPr="00A537CB">
              <w:rPr>
                <w:bCs/>
              </w:rPr>
              <w:t>на общую сумму 90,7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90164B" w:rsidRDefault="00A537CB" w:rsidP="009F3A73">
            <w:pPr>
              <w:jc w:val="center"/>
            </w:pPr>
            <w:r>
              <w:t>90,7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354061" w:rsidRDefault="006E0820" w:rsidP="009F3A73">
            <w:r>
              <w:t>Недопущение подобных наруш</w:t>
            </w:r>
            <w:r w:rsidR="009F3A73" w:rsidRPr="00354061">
              <w:t>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6E0820" w:rsidRDefault="009F3A73" w:rsidP="009F3A73">
            <w:proofErr w:type="spellStart"/>
            <w:r w:rsidRPr="006E0820">
              <w:t>Е.Н.Новомлинова</w:t>
            </w:r>
            <w:proofErr w:type="spellEnd"/>
          </w:p>
          <w:p w:rsidR="009F3A73" w:rsidRPr="00A537CB" w:rsidRDefault="00A537CB" w:rsidP="009F3A73">
            <w:pPr>
              <w:rPr>
                <w:highlight w:val="yellow"/>
              </w:rPr>
            </w:pPr>
            <w:r w:rsidRPr="006E0820">
              <w:t>Г.В. Фурсова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90164B" w:rsidRDefault="00A537CB" w:rsidP="009F3A73">
            <w:r>
              <w:t>П</w:t>
            </w:r>
            <w:r w:rsidR="009F3A73" w:rsidRPr="0090164B">
              <w:t>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90164B" w:rsidRDefault="009F3A73" w:rsidP="009F3A73"/>
        </w:tc>
      </w:tr>
      <w:tr w:rsidR="00322F1E" w:rsidRPr="00354061" w:rsidTr="00B67F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354061" w:rsidRDefault="00322F1E" w:rsidP="00322F1E">
            <w:pPr>
              <w:rPr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E" w:rsidRPr="00354061" w:rsidRDefault="00322F1E" w:rsidP="00322F1E">
            <w:pPr>
              <w:rPr>
                <w:b/>
              </w:rPr>
            </w:pPr>
            <w:r w:rsidRPr="00354061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1E" w:rsidRPr="00354061" w:rsidRDefault="00A537CB" w:rsidP="00322F1E">
            <w:pPr>
              <w:jc w:val="center"/>
              <w:rPr>
                <w:b/>
              </w:rPr>
            </w:pPr>
            <w:r>
              <w:rPr>
                <w:b/>
              </w:rPr>
              <w:t>6781,1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354061" w:rsidRDefault="00322F1E" w:rsidP="00322F1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354061" w:rsidRDefault="00322F1E" w:rsidP="00322F1E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354061" w:rsidRDefault="00322F1E" w:rsidP="00322F1E">
            <w:pPr>
              <w:rPr>
                <w:b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354061" w:rsidRDefault="00322F1E" w:rsidP="00322F1E">
            <w:pPr>
              <w:rPr>
                <w:b/>
              </w:rPr>
            </w:pPr>
          </w:p>
        </w:tc>
      </w:tr>
    </w:tbl>
    <w:p w:rsidR="00BD71D5" w:rsidRDefault="00BD71D5" w:rsidP="00BD71D5">
      <w:pPr>
        <w:jc w:val="center"/>
        <w:rPr>
          <w:sz w:val="20"/>
          <w:szCs w:val="20"/>
        </w:rPr>
      </w:pPr>
    </w:p>
    <w:p w:rsidR="00BD71D5" w:rsidRDefault="00BD71D5" w:rsidP="00BD71D5">
      <w:pPr>
        <w:rPr>
          <w:sz w:val="20"/>
          <w:szCs w:val="20"/>
        </w:rPr>
      </w:pPr>
    </w:p>
    <w:sectPr w:rsidR="00BD71D5" w:rsidSect="00491091">
      <w:pgSz w:w="16838" w:h="11906" w:orient="landscape"/>
      <w:pgMar w:top="568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826"/>
    <w:multiLevelType w:val="hybridMultilevel"/>
    <w:tmpl w:val="A0B00644"/>
    <w:lvl w:ilvl="0" w:tplc="17D823E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2B2F"/>
    <w:rsid w:val="0001721A"/>
    <w:rsid w:val="00082B2F"/>
    <w:rsid w:val="0008504D"/>
    <w:rsid w:val="000F0304"/>
    <w:rsid w:val="0014134D"/>
    <w:rsid w:val="00150003"/>
    <w:rsid w:val="00166E8D"/>
    <w:rsid w:val="001E3C32"/>
    <w:rsid w:val="001E5612"/>
    <w:rsid w:val="00211954"/>
    <w:rsid w:val="00262F9D"/>
    <w:rsid w:val="00263AF8"/>
    <w:rsid w:val="0029767E"/>
    <w:rsid w:val="002B280D"/>
    <w:rsid w:val="00322F1E"/>
    <w:rsid w:val="003C28E7"/>
    <w:rsid w:val="00491091"/>
    <w:rsid w:val="00507FBE"/>
    <w:rsid w:val="005D2E27"/>
    <w:rsid w:val="00631EB6"/>
    <w:rsid w:val="0068362D"/>
    <w:rsid w:val="0069555E"/>
    <w:rsid w:val="006C6B4B"/>
    <w:rsid w:val="006E0820"/>
    <w:rsid w:val="00782FED"/>
    <w:rsid w:val="007C616F"/>
    <w:rsid w:val="00806682"/>
    <w:rsid w:val="008B4C76"/>
    <w:rsid w:val="0090164B"/>
    <w:rsid w:val="0095370E"/>
    <w:rsid w:val="009A0CE1"/>
    <w:rsid w:val="009A4B21"/>
    <w:rsid w:val="009F3A73"/>
    <w:rsid w:val="00A0222A"/>
    <w:rsid w:val="00A07144"/>
    <w:rsid w:val="00A24CC9"/>
    <w:rsid w:val="00A37B4E"/>
    <w:rsid w:val="00A537CB"/>
    <w:rsid w:val="00A734F3"/>
    <w:rsid w:val="00AA2D80"/>
    <w:rsid w:val="00AB1E70"/>
    <w:rsid w:val="00AC7A94"/>
    <w:rsid w:val="00B67F66"/>
    <w:rsid w:val="00B706B4"/>
    <w:rsid w:val="00BD71D5"/>
    <w:rsid w:val="00C6063B"/>
    <w:rsid w:val="00CE3773"/>
    <w:rsid w:val="00D86E4E"/>
    <w:rsid w:val="00DF3F32"/>
    <w:rsid w:val="00E426C3"/>
    <w:rsid w:val="00FB2243"/>
    <w:rsid w:val="00FE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BD71D5"/>
    <w:pPr>
      <w:jc w:val="center"/>
    </w:pPr>
    <w:rPr>
      <w:sz w:val="28"/>
      <w:szCs w:val="20"/>
    </w:rPr>
  </w:style>
  <w:style w:type="paragraph" w:customStyle="1" w:styleId="Default">
    <w:name w:val="Default"/>
    <w:uiPriority w:val="99"/>
    <w:rsid w:val="00BD7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B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B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2</cp:revision>
  <cp:lastPrinted>2020-03-20T10:32:00Z</cp:lastPrinted>
  <dcterms:created xsi:type="dcterms:W3CDTF">2022-10-21T07:39:00Z</dcterms:created>
  <dcterms:modified xsi:type="dcterms:W3CDTF">2022-10-21T07:39:00Z</dcterms:modified>
</cp:coreProperties>
</file>