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C1" w:rsidRDefault="000B15C1" w:rsidP="000B15C1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727710" cy="909639"/>
            <wp:effectExtent l="1905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94" cy="91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  <w:r w:rsidRPr="00E8687A">
        <w:rPr>
          <w:b/>
          <w:sz w:val="28"/>
          <w:szCs w:val="28"/>
        </w:rPr>
        <w:t>АДМИНИСТРАЦИЯ</w:t>
      </w:r>
    </w:p>
    <w:p w:rsidR="000B15C1" w:rsidRPr="00E8687A" w:rsidRDefault="007501F7" w:rsidP="000B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ДЕНИСОВСКОГО</w:t>
      </w:r>
      <w:r w:rsidR="000B15C1" w:rsidRPr="00E8687A">
        <w:rPr>
          <w:b/>
          <w:sz w:val="28"/>
          <w:szCs w:val="28"/>
        </w:rPr>
        <w:t xml:space="preserve"> СЕЛЬСКОГО ПОСЕЛЕНИЯ</w:t>
      </w: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РЕМОНТНЕНСКОГО РАЙОНА</w:t>
      </w:r>
      <w:r w:rsidRPr="00E8687A">
        <w:rPr>
          <w:b/>
          <w:sz w:val="28"/>
          <w:szCs w:val="28"/>
        </w:rPr>
        <w:br/>
        <w:t>РОСТОВСКОЙ ОБЛАСТИ</w:t>
      </w: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</w:p>
    <w:p w:rsidR="000B15C1" w:rsidRPr="00E8687A" w:rsidRDefault="000B15C1" w:rsidP="000B15C1">
      <w:pPr>
        <w:jc w:val="center"/>
        <w:rPr>
          <w:b/>
          <w:sz w:val="28"/>
          <w:szCs w:val="28"/>
        </w:rPr>
      </w:pPr>
      <w:r w:rsidRPr="00E8687A">
        <w:rPr>
          <w:b/>
          <w:sz w:val="28"/>
          <w:szCs w:val="28"/>
        </w:rPr>
        <w:t xml:space="preserve">ПОСТАНОВЛЕНИЕ </w:t>
      </w:r>
    </w:p>
    <w:p w:rsidR="000B15C1" w:rsidRPr="00E8687A" w:rsidRDefault="000B15C1" w:rsidP="000B15C1">
      <w:pPr>
        <w:rPr>
          <w:b/>
          <w:sz w:val="28"/>
          <w:szCs w:val="28"/>
        </w:rPr>
      </w:pPr>
    </w:p>
    <w:p w:rsidR="000B15C1" w:rsidRPr="00E8687A" w:rsidRDefault="000B15C1" w:rsidP="000B15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Pr="00E868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E8687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E8687A">
        <w:rPr>
          <w:b/>
          <w:sz w:val="28"/>
          <w:szCs w:val="28"/>
        </w:rPr>
        <w:t xml:space="preserve"> г.                       </w:t>
      </w:r>
      <w:r w:rsidR="00233DF8">
        <w:rPr>
          <w:b/>
          <w:sz w:val="28"/>
          <w:szCs w:val="28"/>
        </w:rPr>
        <w:t xml:space="preserve">         </w:t>
      </w:r>
      <w:r w:rsidR="007501F7">
        <w:rPr>
          <w:b/>
          <w:sz w:val="28"/>
          <w:szCs w:val="28"/>
        </w:rPr>
        <w:t xml:space="preserve">     </w:t>
      </w:r>
      <w:r w:rsidR="00233DF8">
        <w:rPr>
          <w:b/>
          <w:sz w:val="28"/>
          <w:szCs w:val="28"/>
        </w:rPr>
        <w:t xml:space="preserve">  № </w:t>
      </w:r>
      <w:r w:rsidR="00963AE9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 xml:space="preserve"> </w:t>
      </w:r>
      <w:r w:rsidR="007501F7">
        <w:rPr>
          <w:b/>
          <w:sz w:val="28"/>
          <w:szCs w:val="28"/>
        </w:rPr>
        <w:t xml:space="preserve">                            </w:t>
      </w:r>
      <w:r w:rsidRPr="00E8687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E8687A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 w:rsidR="007501F7">
        <w:rPr>
          <w:b/>
          <w:sz w:val="28"/>
          <w:szCs w:val="28"/>
        </w:rPr>
        <w:t>Денисовский</w:t>
      </w:r>
      <w:proofErr w:type="spellEnd"/>
    </w:p>
    <w:p w:rsidR="00C86166" w:rsidRPr="000B15C1" w:rsidRDefault="00C86166" w:rsidP="000B15C1">
      <w:pPr>
        <w:rPr>
          <w:b/>
          <w:sz w:val="24"/>
          <w:szCs w:val="24"/>
        </w:rPr>
      </w:pPr>
    </w:p>
    <w:p w:rsidR="000A143E" w:rsidRPr="000B15C1" w:rsidRDefault="002C6770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 xml:space="preserve">Об утверждении </w:t>
      </w:r>
      <w:r w:rsidR="007A0D9C" w:rsidRPr="000B15C1">
        <w:rPr>
          <w:b/>
          <w:sz w:val="24"/>
          <w:szCs w:val="24"/>
        </w:rPr>
        <w:t xml:space="preserve">Порядка </w:t>
      </w:r>
      <w:r w:rsidRPr="000B15C1">
        <w:rPr>
          <w:b/>
          <w:sz w:val="24"/>
          <w:szCs w:val="24"/>
        </w:rPr>
        <w:t>формирования</w:t>
      </w:r>
    </w:p>
    <w:p w:rsidR="00963AE9" w:rsidRDefault="007607D6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 xml:space="preserve">перечня </w:t>
      </w:r>
      <w:r w:rsidR="002C6770" w:rsidRPr="000B15C1">
        <w:rPr>
          <w:b/>
          <w:sz w:val="24"/>
          <w:szCs w:val="24"/>
        </w:rPr>
        <w:t xml:space="preserve">налоговых расходов </w:t>
      </w:r>
      <w:r w:rsidR="007501F7">
        <w:rPr>
          <w:b/>
          <w:sz w:val="24"/>
          <w:szCs w:val="24"/>
        </w:rPr>
        <w:t>Денисовского</w:t>
      </w:r>
      <w:r w:rsidR="000B15C1" w:rsidRPr="000B15C1">
        <w:rPr>
          <w:b/>
          <w:sz w:val="24"/>
          <w:szCs w:val="24"/>
        </w:rPr>
        <w:t xml:space="preserve"> </w:t>
      </w:r>
    </w:p>
    <w:p w:rsidR="00963AE9" w:rsidRDefault="000B15C1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>сельского поселения</w:t>
      </w:r>
      <w:r w:rsidR="00097C6A" w:rsidRPr="000B15C1">
        <w:rPr>
          <w:b/>
          <w:sz w:val="24"/>
          <w:szCs w:val="24"/>
        </w:rPr>
        <w:t xml:space="preserve"> </w:t>
      </w:r>
      <w:r w:rsidR="002C6770" w:rsidRPr="000B15C1">
        <w:rPr>
          <w:b/>
          <w:sz w:val="24"/>
          <w:szCs w:val="24"/>
        </w:rPr>
        <w:t>и оценки</w:t>
      </w:r>
      <w:r w:rsidR="00963AE9">
        <w:rPr>
          <w:b/>
          <w:sz w:val="24"/>
          <w:szCs w:val="24"/>
        </w:rPr>
        <w:t xml:space="preserve"> </w:t>
      </w:r>
      <w:r w:rsidR="002C6770" w:rsidRPr="000B15C1">
        <w:rPr>
          <w:b/>
          <w:sz w:val="24"/>
          <w:szCs w:val="24"/>
        </w:rPr>
        <w:t>налоговых</w:t>
      </w:r>
    </w:p>
    <w:p w:rsidR="00266C1C" w:rsidRPr="000B15C1" w:rsidRDefault="002C6770" w:rsidP="00004DAA">
      <w:pPr>
        <w:rPr>
          <w:b/>
          <w:sz w:val="24"/>
          <w:szCs w:val="24"/>
        </w:rPr>
      </w:pPr>
      <w:r w:rsidRPr="000B15C1">
        <w:rPr>
          <w:b/>
          <w:sz w:val="24"/>
          <w:szCs w:val="24"/>
        </w:rPr>
        <w:t xml:space="preserve"> расходов </w:t>
      </w:r>
      <w:r w:rsidR="007501F7">
        <w:rPr>
          <w:b/>
          <w:sz w:val="24"/>
          <w:szCs w:val="24"/>
        </w:rPr>
        <w:t>Денисовского</w:t>
      </w:r>
      <w:r w:rsidR="000B15C1" w:rsidRPr="000B15C1">
        <w:rPr>
          <w:b/>
          <w:sz w:val="24"/>
          <w:szCs w:val="24"/>
        </w:rPr>
        <w:t xml:space="preserve"> сельского поселения</w:t>
      </w:r>
      <w:r w:rsidR="00097C6A" w:rsidRPr="000B15C1">
        <w:rPr>
          <w:b/>
          <w:sz w:val="24"/>
          <w:szCs w:val="24"/>
        </w:rPr>
        <w:t xml:space="preserve"> </w:t>
      </w:r>
    </w:p>
    <w:p w:rsidR="00266C1C" w:rsidRPr="00C86166" w:rsidRDefault="00266C1C" w:rsidP="003E63AF">
      <w:pPr>
        <w:jc w:val="both"/>
        <w:rPr>
          <w:strike/>
          <w:sz w:val="24"/>
          <w:szCs w:val="24"/>
        </w:rPr>
      </w:pPr>
    </w:p>
    <w:p w:rsidR="00237611" w:rsidRPr="00C86166" w:rsidRDefault="007A0D9C" w:rsidP="008457B6">
      <w:pPr>
        <w:ind w:firstLine="709"/>
        <w:jc w:val="both"/>
        <w:rPr>
          <w:sz w:val="24"/>
          <w:szCs w:val="24"/>
        </w:rPr>
      </w:pPr>
      <w:r w:rsidRPr="00C86166">
        <w:rPr>
          <w:sz w:val="24"/>
          <w:szCs w:val="24"/>
        </w:rPr>
        <w:t xml:space="preserve">В соответствии со </w:t>
      </w:r>
      <w:r w:rsidR="004C1875" w:rsidRPr="00C86166">
        <w:rPr>
          <w:sz w:val="24"/>
          <w:szCs w:val="24"/>
        </w:rPr>
        <w:t>статьей</w:t>
      </w:r>
      <w:r w:rsidRPr="00C86166">
        <w:rPr>
          <w:sz w:val="24"/>
          <w:szCs w:val="24"/>
        </w:rPr>
        <w:t xml:space="preserve"> 174</w:t>
      </w:r>
      <w:r w:rsidRPr="00C86166">
        <w:rPr>
          <w:sz w:val="24"/>
          <w:szCs w:val="24"/>
          <w:vertAlign w:val="superscript"/>
        </w:rPr>
        <w:t>3</w:t>
      </w:r>
      <w:r w:rsidRPr="00C86166">
        <w:rPr>
          <w:sz w:val="24"/>
          <w:szCs w:val="24"/>
        </w:rPr>
        <w:t xml:space="preserve"> Бюджетного кодекса Российской Федерации</w:t>
      </w:r>
      <w:r w:rsidR="000B15C1">
        <w:rPr>
          <w:sz w:val="24"/>
          <w:szCs w:val="24"/>
        </w:rPr>
        <w:t>,</w:t>
      </w:r>
      <w:r w:rsidRPr="00C86166">
        <w:rPr>
          <w:sz w:val="24"/>
          <w:szCs w:val="24"/>
        </w:rPr>
        <w:t xml:space="preserve"> </w:t>
      </w:r>
    </w:p>
    <w:p w:rsidR="008457B6" w:rsidRPr="00C86166" w:rsidRDefault="008457B6" w:rsidP="008457B6">
      <w:pPr>
        <w:ind w:firstLine="709"/>
        <w:jc w:val="both"/>
        <w:rPr>
          <w:sz w:val="24"/>
          <w:szCs w:val="24"/>
        </w:rPr>
      </w:pPr>
    </w:p>
    <w:p w:rsidR="00237611" w:rsidRPr="00C86166" w:rsidRDefault="000A143E" w:rsidP="000B15C1">
      <w:pPr>
        <w:widowControl w:val="0"/>
        <w:spacing w:line="235" w:lineRule="auto"/>
        <w:rPr>
          <w:color w:val="000000"/>
          <w:sz w:val="24"/>
          <w:szCs w:val="24"/>
        </w:rPr>
      </w:pPr>
      <w:r w:rsidRPr="00C86166">
        <w:rPr>
          <w:b/>
          <w:color w:val="000000"/>
          <w:sz w:val="24"/>
          <w:szCs w:val="24"/>
        </w:rPr>
        <w:t>ПОСТАНОВЛЯЮ:</w:t>
      </w:r>
    </w:p>
    <w:p w:rsidR="00266C1C" w:rsidRPr="00C86166" w:rsidRDefault="00266C1C" w:rsidP="003E63A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C6770" w:rsidRPr="00C86166" w:rsidRDefault="00266C1C" w:rsidP="00841090">
      <w:pPr>
        <w:ind w:firstLine="709"/>
        <w:jc w:val="both"/>
        <w:rPr>
          <w:sz w:val="24"/>
          <w:szCs w:val="24"/>
        </w:rPr>
      </w:pPr>
      <w:r w:rsidRPr="00C86166">
        <w:rPr>
          <w:sz w:val="24"/>
          <w:szCs w:val="24"/>
        </w:rPr>
        <w:t>1.</w:t>
      </w:r>
      <w:r w:rsidR="000B15C1">
        <w:rPr>
          <w:sz w:val="24"/>
          <w:szCs w:val="24"/>
        </w:rPr>
        <w:t xml:space="preserve"> </w:t>
      </w:r>
      <w:r w:rsidR="002C6770" w:rsidRPr="00C86166">
        <w:rPr>
          <w:sz w:val="24"/>
          <w:szCs w:val="24"/>
        </w:rPr>
        <w:t>Утвердить П</w:t>
      </w:r>
      <w:r w:rsidR="007A0D9C" w:rsidRPr="00C86166">
        <w:rPr>
          <w:sz w:val="24"/>
          <w:szCs w:val="24"/>
        </w:rPr>
        <w:t>орядок</w:t>
      </w:r>
      <w:r w:rsidR="002C6770" w:rsidRPr="00C86166">
        <w:rPr>
          <w:sz w:val="24"/>
          <w:szCs w:val="24"/>
        </w:rPr>
        <w:t xml:space="preserve"> формирования перечня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2C6770" w:rsidRPr="00C86166">
        <w:rPr>
          <w:sz w:val="24"/>
          <w:szCs w:val="24"/>
        </w:rPr>
        <w:t xml:space="preserve"> и оценки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097C6A" w:rsidRPr="00C86166">
        <w:rPr>
          <w:sz w:val="24"/>
          <w:szCs w:val="24"/>
        </w:rPr>
        <w:t xml:space="preserve"> </w:t>
      </w:r>
      <w:r w:rsidR="000259BF" w:rsidRPr="00C86166">
        <w:rPr>
          <w:sz w:val="24"/>
          <w:szCs w:val="24"/>
        </w:rPr>
        <w:t>согласно приложению</w:t>
      </w:r>
      <w:r w:rsidR="002C6770" w:rsidRPr="00C86166">
        <w:rPr>
          <w:sz w:val="24"/>
          <w:szCs w:val="24"/>
        </w:rPr>
        <w:t>.</w:t>
      </w:r>
    </w:p>
    <w:p w:rsidR="002C6770" w:rsidRPr="00C86166" w:rsidRDefault="00FD4F64" w:rsidP="000550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66">
        <w:rPr>
          <w:rFonts w:ascii="Times New Roman" w:hAnsi="Times New Roman" w:cs="Times New Roman"/>
          <w:sz w:val="24"/>
          <w:szCs w:val="24"/>
        </w:rPr>
        <w:t>2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.Кураторам налоговых расходов, определенным в соответствии </w:t>
      </w:r>
      <w:r w:rsidR="002432E6" w:rsidRPr="00C86166">
        <w:rPr>
          <w:rFonts w:ascii="Times New Roman" w:hAnsi="Times New Roman" w:cs="Times New Roman"/>
          <w:sz w:val="24"/>
          <w:szCs w:val="24"/>
        </w:rPr>
        <w:br/>
      </w:r>
      <w:r w:rsidR="002C6770" w:rsidRPr="00C86166">
        <w:rPr>
          <w:rFonts w:ascii="Times New Roman" w:hAnsi="Times New Roman" w:cs="Times New Roman"/>
          <w:sz w:val="24"/>
          <w:szCs w:val="24"/>
        </w:rPr>
        <w:t>с П</w:t>
      </w:r>
      <w:r w:rsidR="007A0D9C" w:rsidRPr="00C86166">
        <w:rPr>
          <w:rFonts w:ascii="Times New Roman" w:hAnsi="Times New Roman" w:cs="Times New Roman"/>
          <w:sz w:val="24"/>
          <w:szCs w:val="24"/>
        </w:rPr>
        <w:t>орядком, утвержденным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настоящим постановлением, обеспечить утверждение методик оценки эффективности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до 1 </w:t>
      </w:r>
      <w:r w:rsidR="00F0681E" w:rsidRPr="00C86166">
        <w:rPr>
          <w:rFonts w:ascii="Times New Roman" w:hAnsi="Times New Roman" w:cs="Times New Roman"/>
          <w:sz w:val="24"/>
          <w:szCs w:val="24"/>
        </w:rPr>
        <w:t>декабря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2019 г</w:t>
      </w:r>
      <w:r w:rsidR="007E1C2B" w:rsidRPr="00C86166">
        <w:rPr>
          <w:rFonts w:ascii="Times New Roman" w:hAnsi="Times New Roman" w:cs="Times New Roman"/>
          <w:sz w:val="24"/>
          <w:szCs w:val="24"/>
        </w:rPr>
        <w:t>.</w:t>
      </w:r>
      <w:r w:rsidR="002C6770" w:rsidRPr="00C86166">
        <w:rPr>
          <w:rFonts w:ascii="Times New Roman" w:hAnsi="Times New Roman" w:cs="Times New Roman"/>
          <w:sz w:val="24"/>
          <w:szCs w:val="24"/>
        </w:rPr>
        <w:t>, а также ежегодное</w:t>
      </w:r>
      <w:r w:rsidR="004C1875" w:rsidRPr="00C86166">
        <w:rPr>
          <w:rFonts w:ascii="Times New Roman" w:hAnsi="Times New Roman" w:cs="Times New Roman"/>
          <w:sz w:val="24"/>
          <w:szCs w:val="24"/>
        </w:rPr>
        <w:t>,</w:t>
      </w:r>
      <w:r w:rsidR="000B15C1">
        <w:rPr>
          <w:rFonts w:ascii="Times New Roman" w:hAnsi="Times New Roman" w:cs="Times New Roman"/>
          <w:sz w:val="24"/>
          <w:szCs w:val="24"/>
        </w:rPr>
        <w:t xml:space="preserve"> </w:t>
      </w:r>
      <w:r w:rsidR="004C1875" w:rsidRPr="00C86166">
        <w:rPr>
          <w:rFonts w:ascii="Times New Roman" w:hAnsi="Times New Roman" w:cs="Times New Roman"/>
          <w:sz w:val="24"/>
          <w:szCs w:val="24"/>
        </w:rPr>
        <w:t xml:space="preserve">до 1 октября, </w:t>
      </w:r>
      <w:r w:rsidR="002C6770" w:rsidRPr="00C86166">
        <w:rPr>
          <w:rFonts w:ascii="Times New Roman" w:hAnsi="Times New Roman" w:cs="Times New Roman"/>
          <w:sz w:val="24"/>
          <w:szCs w:val="24"/>
        </w:rPr>
        <w:t>утверждение (изменение) методик оценки эффективности налоговых расходов</w:t>
      </w:r>
      <w:r w:rsidR="00097C6A" w:rsidRPr="00C86166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6770" w:rsidRPr="00C86166">
        <w:rPr>
          <w:rFonts w:ascii="Times New Roman" w:hAnsi="Times New Roman" w:cs="Times New Roman"/>
          <w:sz w:val="24"/>
          <w:szCs w:val="24"/>
        </w:rPr>
        <w:t xml:space="preserve"> по новым налоговым расходам</w:t>
      </w:r>
      <w:r w:rsidR="00097C6A" w:rsidRPr="00C86166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505F" w:rsidRPr="00C86166">
        <w:rPr>
          <w:rFonts w:ascii="Times New Roman" w:hAnsi="Times New Roman" w:cs="Times New Roman"/>
          <w:sz w:val="24"/>
          <w:szCs w:val="24"/>
        </w:rPr>
        <w:t>.</w:t>
      </w:r>
    </w:p>
    <w:p w:rsidR="0062007F" w:rsidRPr="00C861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66">
        <w:rPr>
          <w:rFonts w:ascii="Times New Roman" w:hAnsi="Times New Roman" w:cs="Times New Roman"/>
          <w:sz w:val="24"/>
          <w:szCs w:val="24"/>
        </w:rPr>
        <w:t>3</w:t>
      </w:r>
      <w:r w:rsidR="0062007F" w:rsidRPr="00C86166">
        <w:rPr>
          <w:rFonts w:ascii="Times New Roman" w:hAnsi="Times New Roman" w:cs="Times New Roman"/>
          <w:sz w:val="24"/>
          <w:szCs w:val="24"/>
        </w:rPr>
        <w:t>.</w:t>
      </w:r>
      <w:r w:rsidR="000B15C1">
        <w:rPr>
          <w:rFonts w:ascii="Times New Roman" w:hAnsi="Times New Roman" w:cs="Times New Roman"/>
          <w:sz w:val="24"/>
          <w:szCs w:val="24"/>
        </w:rPr>
        <w:t xml:space="preserve"> </w:t>
      </w:r>
      <w:r w:rsidR="001F39FB" w:rsidRPr="00C86166">
        <w:rPr>
          <w:rFonts w:ascii="Times New Roman" w:hAnsi="Times New Roman" w:cs="Times New Roman"/>
          <w:sz w:val="24"/>
          <w:szCs w:val="24"/>
        </w:rPr>
        <w:t>П</w:t>
      </w:r>
      <w:r w:rsidR="0062007F" w:rsidRPr="00C86166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097C6A" w:rsidRPr="00C861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97C6A" w:rsidRPr="00C86166">
        <w:rPr>
          <w:rFonts w:ascii="Times New Roman" w:hAnsi="Times New Roman" w:cs="Times New Roman"/>
          <w:sz w:val="24"/>
          <w:szCs w:val="24"/>
        </w:rPr>
        <w:t xml:space="preserve"> </w:t>
      </w:r>
      <w:r w:rsidR="00EE0547">
        <w:rPr>
          <w:rFonts w:ascii="Times New Roman" w:hAnsi="Times New Roman"/>
          <w:sz w:val="24"/>
          <w:szCs w:val="24"/>
        </w:rPr>
        <w:t>от 02.08.2011 № 59</w:t>
      </w:r>
      <w:r w:rsidR="000B15C1" w:rsidRPr="000B15C1">
        <w:rPr>
          <w:rFonts w:ascii="Times New Roman" w:hAnsi="Times New Roman"/>
          <w:sz w:val="24"/>
          <w:szCs w:val="24"/>
        </w:rPr>
        <w:t xml:space="preserve"> «О Порядке оценки о</w:t>
      </w:r>
      <w:r w:rsidR="007501F7">
        <w:rPr>
          <w:rFonts w:ascii="Times New Roman" w:hAnsi="Times New Roman"/>
          <w:sz w:val="24"/>
          <w:szCs w:val="24"/>
        </w:rPr>
        <w:t>боснованности и эффектив</w:t>
      </w:r>
      <w:r w:rsidR="007501F7">
        <w:rPr>
          <w:rFonts w:ascii="Times New Roman" w:hAnsi="Times New Roman"/>
          <w:sz w:val="24"/>
          <w:szCs w:val="24"/>
        </w:rPr>
        <w:softHyphen/>
        <w:t xml:space="preserve">ности </w:t>
      </w:r>
      <w:r w:rsidR="000B15C1" w:rsidRPr="000B15C1">
        <w:rPr>
          <w:rFonts w:ascii="Times New Roman" w:hAnsi="Times New Roman"/>
          <w:sz w:val="24"/>
          <w:szCs w:val="24"/>
        </w:rPr>
        <w:t>налоговых льгот</w:t>
      </w:r>
      <w:r w:rsidR="00EE05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0547">
        <w:rPr>
          <w:rFonts w:ascii="Times New Roman" w:hAnsi="Times New Roman"/>
          <w:sz w:val="24"/>
          <w:szCs w:val="24"/>
        </w:rPr>
        <w:t xml:space="preserve">по </w:t>
      </w:r>
      <w:r w:rsidR="000B15C1" w:rsidRPr="000B15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547">
        <w:rPr>
          <w:rFonts w:ascii="Times New Roman" w:hAnsi="Times New Roman"/>
          <w:sz w:val="24"/>
          <w:szCs w:val="24"/>
        </w:rPr>
        <w:t>Денисовскому</w:t>
      </w:r>
      <w:proofErr w:type="spellEnd"/>
      <w:proofErr w:type="gramEnd"/>
      <w:r w:rsidR="00EE0547">
        <w:rPr>
          <w:rFonts w:ascii="Times New Roman" w:hAnsi="Times New Roman"/>
          <w:sz w:val="24"/>
          <w:szCs w:val="24"/>
        </w:rPr>
        <w:t xml:space="preserve"> сельскому поселению </w:t>
      </w:r>
      <w:proofErr w:type="spellStart"/>
      <w:r w:rsidR="00EE0547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EE0547">
        <w:rPr>
          <w:rFonts w:ascii="Times New Roman" w:hAnsi="Times New Roman"/>
          <w:sz w:val="24"/>
          <w:szCs w:val="24"/>
        </w:rPr>
        <w:t xml:space="preserve"> района</w:t>
      </w:r>
      <w:bookmarkStart w:id="0" w:name="_GoBack"/>
      <w:bookmarkEnd w:id="0"/>
      <w:r w:rsidR="000B15C1" w:rsidRPr="000B15C1">
        <w:rPr>
          <w:rFonts w:ascii="Times New Roman" w:hAnsi="Times New Roman"/>
          <w:sz w:val="24"/>
          <w:szCs w:val="24"/>
        </w:rPr>
        <w:t>»,</w:t>
      </w:r>
      <w:r w:rsidR="000B15C1" w:rsidRPr="00E8687A">
        <w:rPr>
          <w:rFonts w:ascii="Times New Roman" w:hAnsi="Times New Roman"/>
          <w:sz w:val="28"/>
          <w:szCs w:val="28"/>
        </w:rPr>
        <w:t xml:space="preserve"> </w:t>
      </w:r>
      <w:r w:rsidR="001F39FB" w:rsidRPr="00C86166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62007F" w:rsidRPr="00C86166">
        <w:rPr>
          <w:rFonts w:ascii="Times New Roman" w:hAnsi="Times New Roman" w:cs="Times New Roman"/>
          <w:sz w:val="24"/>
          <w:szCs w:val="24"/>
        </w:rPr>
        <w:t>.</w:t>
      </w:r>
    </w:p>
    <w:p w:rsidR="00F0681E" w:rsidRPr="00C86166" w:rsidRDefault="00FD4F64" w:rsidP="006200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166">
        <w:rPr>
          <w:rFonts w:ascii="Times New Roman" w:hAnsi="Times New Roman" w:cs="Times New Roman"/>
          <w:sz w:val="24"/>
          <w:szCs w:val="24"/>
        </w:rPr>
        <w:t>4</w:t>
      </w:r>
      <w:r w:rsidR="00F0681E" w:rsidRPr="00C86166">
        <w:rPr>
          <w:rFonts w:ascii="Times New Roman" w:hAnsi="Times New Roman" w:cs="Times New Roman"/>
          <w:sz w:val="24"/>
          <w:szCs w:val="24"/>
        </w:rPr>
        <w:t>.</w:t>
      </w:r>
      <w:r w:rsidR="000B15C1">
        <w:rPr>
          <w:rFonts w:ascii="Times New Roman" w:hAnsi="Times New Roman" w:cs="Times New Roman"/>
          <w:sz w:val="24"/>
          <w:szCs w:val="24"/>
        </w:rPr>
        <w:t xml:space="preserve"> </w:t>
      </w:r>
      <w:r w:rsidR="00F0681E" w:rsidRPr="00C8616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37611" w:rsidRDefault="00FD4F64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 w:rsidRPr="00C86166">
        <w:rPr>
          <w:sz w:val="24"/>
          <w:szCs w:val="24"/>
        </w:rPr>
        <w:t>5</w:t>
      </w:r>
      <w:r w:rsidR="00266C1C" w:rsidRPr="00C86166">
        <w:rPr>
          <w:sz w:val="24"/>
          <w:szCs w:val="24"/>
        </w:rPr>
        <w:t>.</w:t>
      </w:r>
      <w:r w:rsidR="000B15C1">
        <w:rPr>
          <w:sz w:val="24"/>
          <w:szCs w:val="24"/>
        </w:rPr>
        <w:t xml:space="preserve"> </w:t>
      </w:r>
      <w:r w:rsidR="00266C1C" w:rsidRPr="00C86166">
        <w:rPr>
          <w:sz w:val="24"/>
          <w:szCs w:val="24"/>
        </w:rPr>
        <w:t xml:space="preserve">Контроль за выполнением </w:t>
      </w:r>
      <w:r w:rsidR="002432E6" w:rsidRPr="00C86166">
        <w:rPr>
          <w:sz w:val="24"/>
          <w:szCs w:val="24"/>
        </w:rPr>
        <w:t xml:space="preserve">настоящего </w:t>
      </w:r>
      <w:r w:rsidR="00266C1C" w:rsidRPr="00C86166">
        <w:rPr>
          <w:sz w:val="24"/>
          <w:szCs w:val="24"/>
        </w:rPr>
        <w:t xml:space="preserve">постановления возложить </w:t>
      </w:r>
      <w:r w:rsidR="00237611" w:rsidRPr="00C86166">
        <w:rPr>
          <w:color w:val="000000"/>
          <w:sz w:val="24"/>
          <w:szCs w:val="24"/>
        </w:rPr>
        <w:t>на</w:t>
      </w:r>
      <w:r w:rsidR="00237611" w:rsidRPr="00C86166">
        <w:rPr>
          <w:color w:val="000000"/>
          <w:sz w:val="24"/>
          <w:szCs w:val="24"/>
          <w:lang w:val="en-US"/>
        </w:rPr>
        <w:t> </w:t>
      </w:r>
      <w:r w:rsidR="000B15C1">
        <w:rPr>
          <w:color w:val="000000"/>
          <w:sz w:val="24"/>
          <w:szCs w:val="24"/>
        </w:rPr>
        <w:t xml:space="preserve">начальника сектора экономики и финансов </w:t>
      </w:r>
      <w:r w:rsidR="00237611" w:rsidRPr="00C86166">
        <w:rPr>
          <w:color w:val="000000"/>
          <w:sz w:val="24"/>
          <w:szCs w:val="24"/>
        </w:rPr>
        <w:t xml:space="preserve">Администрации </w:t>
      </w:r>
      <w:proofErr w:type="spellStart"/>
      <w:r w:rsidR="007501F7">
        <w:rPr>
          <w:color w:val="000000"/>
          <w:sz w:val="24"/>
          <w:szCs w:val="24"/>
        </w:rPr>
        <w:t>Денисовского</w:t>
      </w:r>
      <w:proofErr w:type="spellEnd"/>
      <w:r w:rsidR="000B15C1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511D96">
        <w:rPr>
          <w:color w:val="000000"/>
          <w:sz w:val="24"/>
          <w:szCs w:val="24"/>
        </w:rPr>
        <w:t>Е.Н.Новомлинову</w:t>
      </w:r>
      <w:proofErr w:type="spellEnd"/>
    </w:p>
    <w:p w:rsidR="00C86166" w:rsidRPr="00C86166" w:rsidRDefault="00C86166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37611" w:rsidRDefault="00237611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0C0B24" w:rsidRPr="00C86166" w:rsidRDefault="000C0B24" w:rsidP="00237611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37611" w:rsidRPr="00C86166" w:rsidRDefault="00237611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C86166">
        <w:rPr>
          <w:b/>
          <w:color w:val="000000"/>
          <w:sz w:val="24"/>
          <w:szCs w:val="24"/>
        </w:rPr>
        <w:t>Глава Администрации</w:t>
      </w:r>
    </w:p>
    <w:p w:rsidR="00237611" w:rsidRPr="00C86166" w:rsidRDefault="007501F7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Денисовского</w:t>
      </w:r>
      <w:proofErr w:type="spellEnd"/>
      <w:r w:rsidR="000B15C1">
        <w:rPr>
          <w:b/>
          <w:color w:val="000000"/>
          <w:sz w:val="24"/>
          <w:szCs w:val="24"/>
        </w:rPr>
        <w:t xml:space="preserve"> сельского поселения</w:t>
      </w:r>
      <w:r w:rsidR="00237611" w:rsidRPr="00C86166">
        <w:rPr>
          <w:b/>
          <w:color w:val="000000"/>
          <w:sz w:val="24"/>
          <w:szCs w:val="24"/>
        </w:rPr>
        <w:t xml:space="preserve">                                       </w:t>
      </w:r>
      <w:r w:rsidR="000B15C1">
        <w:rPr>
          <w:b/>
          <w:color w:val="000000"/>
          <w:sz w:val="24"/>
          <w:szCs w:val="24"/>
        </w:rPr>
        <w:t xml:space="preserve">                </w:t>
      </w:r>
      <w:proofErr w:type="spellStart"/>
      <w:r w:rsidR="00D71672">
        <w:rPr>
          <w:b/>
          <w:color w:val="000000"/>
          <w:sz w:val="24"/>
          <w:szCs w:val="24"/>
        </w:rPr>
        <w:t>О.</w:t>
      </w:r>
      <w:r w:rsidR="00963AE9">
        <w:rPr>
          <w:b/>
          <w:color w:val="000000"/>
          <w:sz w:val="24"/>
          <w:szCs w:val="24"/>
        </w:rPr>
        <w:t>А.Апанасенко</w:t>
      </w:r>
      <w:proofErr w:type="spellEnd"/>
    </w:p>
    <w:p w:rsidR="00C86166" w:rsidRPr="00C154CE" w:rsidRDefault="00C86166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</w:p>
    <w:p w:rsidR="00F7018E" w:rsidRPr="00C154CE" w:rsidRDefault="00F7018E" w:rsidP="00237611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</w:p>
    <w:p w:rsidR="00237611" w:rsidRPr="00C154CE" w:rsidRDefault="00237611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37611" w:rsidRPr="00C154CE" w:rsidRDefault="00237611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 w:rsidRPr="00C154CE">
        <w:rPr>
          <w:i/>
          <w:color w:val="000000"/>
          <w:sz w:val="18"/>
          <w:szCs w:val="18"/>
        </w:rPr>
        <w:t>Постановление вносит</w:t>
      </w:r>
      <w:r w:rsidR="00233DF8">
        <w:rPr>
          <w:i/>
          <w:color w:val="000000"/>
          <w:sz w:val="18"/>
          <w:szCs w:val="18"/>
        </w:rPr>
        <w:t>:</w:t>
      </w:r>
    </w:p>
    <w:p w:rsidR="00237611" w:rsidRPr="00C154CE" w:rsidRDefault="00963AE9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</w:t>
      </w:r>
      <w:r w:rsidR="00233DF8">
        <w:rPr>
          <w:i/>
          <w:color w:val="000000"/>
          <w:sz w:val="18"/>
          <w:szCs w:val="18"/>
        </w:rPr>
        <w:t>ектор экономики и финансов</w:t>
      </w:r>
      <w:r w:rsidR="00237611" w:rsidRPr="00C154CE">
        <w:rPr>
          <w:i/>
          <w:color w:val="000000"/>
          <w:sz w:val="18"/>
          <w:szCs w:val="18"/>
        </w:rPr>
        <w:t xml:space="preserve"> Администрации</w:t>
      </w:r>
    </w:p>
    <w:p w:rsidR="00237611" w:rsidRPr="00C154CE" w:rsidRDefault="007501F7" w:rsidP="00237611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Денисовского</w:t>
      </w:r>
      <w:r w:rsidR="000B15C1">
        <w:rPr>
          <w:i/>
          <w:color w:val="000000"/>
          <w:sz w:val="18"/>
          <w:szCs w:val="18"/>
        </w:rPr>
        <w:t xml:space="preserve"> сельского поселения</w:t>
      </w:r>
    </w:p>
    <w:p w:rsidR="002452C2" w:rsidRDefault="002452C2" w:rsidP="003C7A8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bookmarkStart w:id="1" w:name="P27"/>
      <w:bookmarkEnd w:id="1"/>
    </w:p>
    <w:p w:rsidR="000B15C1" w:rsidRDefault="000B15C1" w:rsidP="003C7A8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432E6" w:rsidRPr="002452C2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lastRenderedPageBreak/>
        <w:t xml:space="preserve">Приложение </w:t>
      </w:r>
    </w:p>
    <w:p w:rsidR="00B03C7B" w:rsidRPr="002452C2" w:rsidRDefault="002432E6" w:rsidP="002432E6">
      <w:pPr>
        <w:tabs>
          <w:tab w:val="left" w:pos="7655"/>
          <w:tab w:val="right" w:pos="10036"/>
        </w:tabs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t xml:space="preserve">к </w:t>
      </w:r>
      <w:r w:rsidR="00B03C7B" w:rsidRPr="002452C2">
        <w:rPr>
          <w:sz w:val="24"/>
          <w:szCs w:val="24"/>
        </w:rPr>
        <w:t>постановлени</w:t>
      </w:r>
      <w:r w:rsidRPr="002452C2">
        <w:rPr>
          <w:sz w:val="24"/>
          <w:szCs w:val="24"/>
        </w:rPr>
        <w:t>ю</w:t>
      </w:r>
    </w:p>
    <w:p w:rsidR="00B03C7B" w:rsidRPr="002452C2" w:rsidRDefault="00C86166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t>Администрации</w:t>
      </w:r>
    </w:p>
    <w:p w:rsidR="00C86166" w:rsidRPr="002452C2" w:rsidRDefault="007501F7" w:rsidP="008015B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p w:rsidR="00B03C7B" w:rsidRPr="002452C2" w:rsidRDefault="00C8616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  <w:r w:rsidRPr="002452C2">
        <w:rPr>
          <w:sz w:val="24"/>
          <w:szCs w:val="24"/>
        </w:rPr>
        <w:t>о</w:t>
      </w:r>
      <w:r w:rsidR="002432E6" w:rsidRPr="002452C2">
        <w:rPr>
          <w:sz w:val="24"/>
          <w:szCs w:val="24"/>
        </w:rPr>
        <w:t>т</w:t>
      </w:r>
      <w:r w:rsidR="00233DF8">
        <w:rPr>
          <w:sz w:val="24"/>
          <w:szCs w:val="24"/>
        </w:rPr>
        <w:t xml:space="preserve"> 20.11.2019</w:t>
      </w:r>
      <w:r w:rsidR="00B03C7B" w:rsidRPr="002452C2">
        <w:rPr>
          <w:sz w:val="24"/>
          <w:szCs w:val="24"/>
        </w:rPr>
        <w:t xml:space="preserve"> №</w:t>
      </w:r>
      <w:r w:rsidR="00963AE9">
        <w:rPr>
          <w:sz w:val="24"/>
          <w:szCs w:val="24"/>
        </w:rPr>
        <w:t xml:space="preserve"> 68</w:t>
      </w:r>
    </w:p>
    <w:p w:rsidR="002432E6" w:rsidRPr="002452C2" w:rsidRDefault="002432E6" w:rsidP="002432E6">
      <w:pPr>
        <w:autoSpaceDE w:val="0"/>
        <w:autoSpaceDN w:val="0"/>
        <w:adjustRightInd w:val="0"/>
        <w:ind w:left="6804"/>
        <w:jc w:val="center"/>
        <w:outlineLvl w:val="0"/>
        <w:rPr>
          <w:sz w:val="24"/>
          <w:szCs w:val="24"/>
        </w:rPr>
      </w:pPr>
    </w:p>
    <w:p w:rsidR="00B53F1C" w:rsidRPr="002452C2" w:rsidRDefault="00B03C7B" w:rsidP="008015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П</w:t>
      </w:r>
      <w:r w:rsidR="00B53F1C" w:rsidRPr="002452C2">
        <w:rPr>
          <w:rFonts w:ascii="Times New Roman" w:hAnsi="Times New Roman" w:cs="Times New Roman"/>
          <w:b w:val="0"/>
          <w:sz w:val="24"/>
          <w:szCs w:val="24"/>
        </w:rPr>
        <w:t>ОРЯДОК</w:t>
      </w:r>
      <w:r w:rsidRPr="002452C2">
        <w:rPr>
          <w:rFonts w:ascii="Times New Roman" w:hAnsi="Times New Roman" w:cs="Times New Roman"/>
          <w:b w:val="0"/>
          <w:sz w:val="24"/>
          <w:szCs w:val="24"/>
        </w:rPr>
        <w:br/>
      </w:r>
      <w:r w:rsidR="008015B6" w:rsidRPr="002452C2">
        <w:rPr>
          <w:rFonts w:ascii="Times New Roman" w:hAnsi="Times New Roman" w:cs="Times New Roman"/>
          <w:b w:val="0"/>
          <w:sz w:val="24"/>
          <w:szCs w:val="24"/>
        </w:rPr>
        <w:t xml:space="preserve">формирования перечня налоговых расходов </w:t>
      </w:r>
    </w:p>
    <w:p w:rsidR="0089133D" w:rsidRDefault="007501F7" w:rsidP="008015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15B6" w:rsidRPr="002452C2">
        <w:rPr>
          <w:rFonts w:ascii="Times New Roman" w:hAnsi="Times New Roman" w:cs="Times New Roman"/>
          <w:b w:val="0"/>
          <w:sz w:val="24"/>
          <w:szCs w:val="24"/>
        </w:rPr>
        <w:t>и оценки налоговых расходов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3C7B" w:rsidRPr="002452C2" w:rsidRDefault="007501F7" w:rsidP="008015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proofErr w:type="spellEnd"/>
      <w:r w:rsidR="000B15C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854185" w:rsidRPr="002452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3C7B" w:rsidRPr="002452C2" w:rsidRDefault="00B03C7B" w:rsidP="00801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2452C2" w:rsidRDefault="00E349C5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1</w:t>
      </w:r>
      <w:r w:rsidR="00B03C7B" w:rsidRPr="002452C2">
        <w:rPr>
          <w:rFonts w:ascii="Times New Roman" w:hAnsi="Times New Roman" w:cs="Times New Roman"/>
          <w:b w:val="0"/>
          <w:sz w:val="24"/>
          <w:szCs w:val="24"/>
        </w:rPr>
        <w:t>. Общие положения</w:t>
      </w:r>
    </w:p>
    <w:p w:rsidR="0089388C" w:rsidRPr="002452C2" w:rsidRDefault="0089388C" w:rsidP="008015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03C7B" w:rsidRPr="002452C2" w:rsidRDefault="00B53F1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E349C5" w:rsidRPr="002452C2">
        <w:rPr>
          <w:rFonts w:ascii="Times New Roman" w:hAnsi="Times New Roman" w:cs="Times New Roman"/>
          <w:sz w:val="24"/>
          <w:szCs w:val="24"/>
        </w:rPr>
        <w:t>1.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Pr="002452C2">
        <w:rPr>
          <w:rFonts w:ascii="Times New Roman" w:hAnsi="Times New Roman" w:cs="Times New Roman"/>
          <w:sz w:val="24"/>
          <w:szCs w:val="24"/>
        </w:rPr>
        <w:t>Настоящий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</w:t>
      </w:r>
      <w:r w:rsidRPr="002452C2">
        <w:rPr>
          <w:rFonts w:ascii="Times New Roman" w:hAnsi="Times New Roman" w:cs="Times New Roman"/>
          <w:sz w:val="24"/>
          <w:szCs w:val="24"/>
        </w:rPr>
        <w:t>орядок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Pr="002452C2">
        <w:rPr>
          <w:rFonts w:ascii="Times New Roman" w:hAnsi="Times New Roman" w:cs="Times New Roman"/>
          <w:sz w:val="24"/>
          <w:szCs w:val="24"/>
        </w:rPr>
        <w:t>е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т </w:t>
      </w:r>
      <w:r w:rsidRPr="002452C2">
        <w:rPr>
          <w:rFonts w:ascii="Times New Roman" w:hAnsi="Times New Roman" w:cs="Times New Roman"/>
          <w:sz w:val="24"/>
          <w:szCs w:val="24"/>
        </w:rPr>
        <w:t>процедуру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и оценки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B03C7B" w:rsidRPr="002452C2">
        <w:rPr>
          <w:rFonts w:ascii="Times New Roman" w:hAnsi="Times New Roman" w:cs="Times New Roman"/>
          <w:sz w:val="24"/>
          <w:szCs w:val="24"/>
        </w:rPr>
        <w:t>2.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Понятия, используемые в настоящ</w:t>
      </w:r>
      <w:r w:rsidR="00B53F1C" w:rsidRPr="002452C2">
        <w:rPr>
          <w:rFonts w:ascii="Times New Roman" w:hAnsi="Times New Roman" w:cs="Times New Roman"/>
          <w:sz w:val="24"/>
          <w:szCs w:val="24"/>
        </w:rPr>
        <w:t>ем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</w:t>
      </w:r>
      <w:r w:rsidR="00B53F1C" w:rsidRPr="002452C2">
        <w:rPr>
          <w:rFonts w:ascii="Times New Roman" w:hAnsi="Times New Roman" w:cs="Times New Roman"/>
          <w:sz w:val="24"/>
          <w:szCs w:val="24"/>
        </w:rPr>
        <w:t>орядке</w:t>
      </w:r>
      <w:r w:rsidR="00B03C7B" w:rsidRPr="002452C2">
        <w:rPr>
          <w:rFonts w:ascii="Times New Roman" w:hAnsi="Times New Roman" w:cs="Times New Roman"/>
          <w:sz w:val="24"/>
          <w:szCs w:val="24"/>
        </w:rPr>
        <w:t>:</w:t>
      </w:r>
    </w:p>
    <w:p w:rsidR="00B03C7B" w:rsidRPr="002452C2" w:rsidRDefault="007501F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налогового расхода 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9E0" w:rsidRPr="002452C2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ответственный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56D5" w:rsidRPr="002452C2">
        <w:rPr>
          <w:rFonts w:ascii="Times New Roman" w:hAnsi="Times New Roman" w:cs="Times New Roman"/>
          <w:sz w:val="24"/>
          <w:szCs w:val="24"/>
        </w:rPr>
        <w:t>,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за достижение соответствующих налоговому расходу целей </w:t>
      </w:r>
      <w:r w:rsidR="002D19E0" w:rsidRPr="002452C2">
        <w:rPr>
          <w:rFonts w:ascii="Times New Roman" w:hAnsi="Times New Roman" w:cs="Times New Roman"/>
          <w:sz w:val="24"/>
          <w:szCs w:val="24"/>
        </w:rPr>
        <w:t>муниципально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й программы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D19E0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и</w:t>
      </w:r>
      <w:r w:rsidR="003556D5" w:rsidRPr="002452C2">
        <w:rPr>
          <w:rFonts w:ascii="Times New Roman" w:hAnsi="Times New Roman" w:cs="Times New Roman"/>
          <w:sz w:val="24"/>
          <w:szCs w:val="24"/>
        </w:rPr>
        <w:t xml:space="preserve"> (или)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606585" w:rsidRPr="00245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4C2D" w:rsidRPr="002452C2">
        <w:rPr>
          <w:rFonts w:ascii="Times New Roman" w:hAnsi="Times New Roman" w:cs="Times New Roman"/>
          <w:sz w:val="24"/>
          <w:szCs w:val="24"/>
        </w:rPr>
        <w:t>,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не относящихся к </w:t>
      </w:r>
      <w:r w:rsidR="00606585" w:rsidRPr="002452C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4DE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н</w:t>
      </w:r>
      <w:r w:rsidR="00B03C7B" w:rsidRPr="002452C2">
        <w:rPr>
          <w:rFonts w:ascii="Times New Roman" w:hAnsi="Times New Roman" w:cs="Times New Roman"/>
          <w:sz w:val="24"/>
          <w:szCs w:val="24"/>
        </w:rPr>
        <w:t>ормативные характеристики налоговых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расходов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66E13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сведения о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положениях нормативных правовых актов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 которыми предусматриваются налоговые льготы, освобождения и иные преференции по налогам (далее</w:t>
      </w:r>
      <w:r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оценка налоговых расходов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комплекс мероприятий по оценке объемов налоговых расходов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оценка объемов налоговых расходов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определение объемов выпадающих доходов </w:t>
      </w:r>
      <w:r w:rsidR="003556D5" w:rsidRPr="002452C2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Pr="002452C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Pr="002452C2">
        <w:rPr>
          <w:rFonts w:ascii="Times New Roman" w:hAnsi="Times New Roman" w:cs="Times New Roman"/>
          <w:sz w:val="24"/>
          <w:szCs w:val="24"/>
        </w:rPr>
        <w:t>,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обусловленных льготами, предоставленными плательщикам;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73A53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комплекс мероприятий, позволяющих сделать вывод о целесообразности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и результативности предоставления плательщикам льгот исходя из целевых характеристик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паспорт налогового расхода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22BD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перечень налоговых расходов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59CA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D4DEB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документ, содержащий сведения о распределении налоговых расходов в соответствии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с целями </w:t>
      </w:r>
      <w:r w:rsidR="003259CA" w:rsidRPr="002452C2">
        <w:rPr>
          <w:rFonts w:ascii="Times New Roman" w:hAnsi="Times New Roman" w:cs="Times New Roman"/>
          <w:sz w:val="24"/>
          <w:szCs w:val="24"/>
        </w:rPr>
        <w:t>муниципальны</w:t>
      </w:r>
      <w:r w:rsidRPr="002452C2">
        <w:rPr>
          <w:rFonts w:ascii="Times New Roman" w:hAnsi="Times New Roman" w:cs="Times New Roman"/>
          <w:sz w:val="24"/>
          <w:szCs w:val="24"/>
        </w:rPr>
        <w:t xml:space="preserve">х 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структурных элементов </w:t>
      </w:r>
      <w:r w:rsidR="003259CA" w:rsidRPr="002452C2">
        <w:rPr>
          <w:rFonts w:ascii="Times New Roman" w:hAnsi="Times New Roman" w:cs="Times New Roman"/>
          <w:sz w:val="24"/>
          <w:szCs w:val="24"/>
        </w:rPr>
        <w:t>муниципальных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программ</w:t>
      </w:r>
      <w:r w:rsidR="003259CA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и (или) целями социально-экономическо</w:t>
      </w:r>
      <w:r w:rsidR="00B11038" w:rsidRPr="002452C2">
        <w:rPr>
          <w:rFonts w:ascii="Times New Roman" w:hAnsi="Times New Roman" w:cs="Times New Roman"/>
          <w:sz w:val="24"/>
          <w:szCs w:val="24"/>
        </w:rPr>
        <w:t>го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B11038" w:rsidRPr="002452C2">
        <w:rPr>
          <w:rFonts w:ascii="Times New Roman" w:hAnsi="Times New Roman" w:cs="Times New Roman"/>
          <w:sz w:val="24"/>
          <w:szCs w:val="24"/>
        </w:rPr>
        <w:t>развития</w:t>
      </w:r>
      <w:r w:rsidR="003259CA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не относящимися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к </w:t>
      </w:r>
      <w:r w:rsidR="003259CA" w:rsidRPr="002452C2">
        <w:rPr>
          <w:rFonts w:ascii="Times New Roman" w:hAnsi="Times New Roman" w:cs="Times New Roman"/>
          <w:sz w:val="24"/>
          <w:szCs w:val="24"/>
        </w:rPr>
        <w:t>муниципальным</w:t>
      </w:r>
      <w:r w:rsidRPr="002452C2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а также о кураторах налоговых расходов;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lastRenderedPageBreak/>
        <w:t xml:space="preserve">плательщики </w:t>
      </w:r>
      <w:r w:rsidR="0077560D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плательщики налогов;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социальные налоговые расходы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7560D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целевая категория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обусловленных необходимостью обеспечения социальной защиты (поддержки) населения;</w:t>
      </w:r>
    </w:p>
    <w:p w:rsidR="00B03C7B" w:rsidRPr="002452C2" w:rsidRDefault="005859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</w:t>
      </w:r>
      <w:r w:rsidR="00B03C7B" w:rsidRPr="002452C2">
        <w:rPr>
          <w:rFonts w:ascii="Times New Roman" w:hAnsi="Times New Roman" w:cs="Times New Roman"/>
          <w:sz w:val="24"/>
          <w:szCs w:val="24"/>
        </w:rPr>
        <w:t>тимулирующие налоговые расходы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27AC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и последующее увеличение доходов бюджета</w:t>
      </w:r>
      <w:r w:rsidR="00233DF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3DF8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технические налоговые расходы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327AC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585997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целевая категория налоговых расходов, предполагающих уменьшение расходов плательщиков,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воспользовавшихся льготами, финансовое обеспечение которых осуществляется в полном объеме или частично за счет </w:t>
      </w:r>
      <w:r w:rsidR="000327AC" w:rsidRPr="002452C2">
        <w:rPr>
          <w:rFonts w:ascii="Times New Roman" w:hAnsi="Times New Roman" w:cs="Times New Roman"/>
          <w:sz w:val="24"/>
          <w:szCs w:val="24"/>
        </w:rPr>
        <w:t>местного</w:t>
      </w:r>
      <w:r w:rsidRPr="002452C2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фискальные характеристики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59CA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585997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целевые характеристики налогового расхода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A1699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585997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4E518B" w:rsidRPr="002452C2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B03C7B" w:rsidRPr="002452C2">
        <w:rPr>
          <w:rFonts w:ascii="Times New Roman" w:hAnsi="Times New Roman" w:cs="Times New Roman"/>
          <w:sz w:val="24"/>
          <w:szCs w:val="24"/>
        </w:rPr>
        <w:t>3.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Отнесение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к </w:t>
      </w:r>
      <w:r w:rsidR="00327082" w:rsidRPr="002452C2">
        <w:rPr>
          <w:rFonts w:ascii="Times New Roman" w:hAnsi="Times New Roman" w:cs="Times New Roman"/>
          <w:sz w:val="24"/>
          <w:szCs w:val="24"/>
        </w:rPr>
        <w:t>муниципальным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осуществляется исходя из целей </w:t>
      </w:r>
      <w:r w:rsidR="00327082" w:rsidRPr="002452C2">
        <w:rPr>
          <w:rFonts w:ascii="Times New Roman" w:hAnsi="Times New Roman" w:cs="Times New Roman"/>
          <w:sz w:val="24"/>
          <w:szCs w:val="24"/>
        </w:rPr>
        <w:t>муниципальных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структурных элементов </w:t>
      </w:r>
      <w:r w:rsidR="00327082" w:rsidRPr="002452C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4E518B" w:rsidRPr="002452C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E96628" w:rsidRPr="002452C2">
        <w:rPr>
          <w:rFonts w:ascii="Times New Roman" w:hAnsi="Times New Roman" w:cs="Times New Roman"/>
          <w:sz w:val="24"/>
          <w:szCs w:val="24"/>
        </w:rPr>
        <w:t>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E518B" w:rsidRPr="002452C2">
        <w:rPr>
          <w:rFonts w:ascii="Times New Roman" w:hAnsi="Times New Roman" w:cs="Times New Roman"/>
          <w:b/>
          <w:sz w:val="24"/>
          <w:szCs w:val="24"/>
        </w:rPr>
        <w:t>,</w:t>
      </w:r>
      <w:r w:rsidR="004E518B" w:rsidRPr="002452C2">
        <w:rPr>
          <w:rFonts w:ascii="Times New Roman" w:hAnsi="Times New Roman" w:cs="Times New Roman"/>
          <w:sz w:val="24"/>
          <w:szCs w:val="24"/>
        </w:rPr>
        <w:t xml:space="preserve"> не относящихся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4E518B" w:rsidRPr="002452C2">
        <w:rPr>
          <w:rFonts w:ascii="Times New Roman" w:hAnsi="Times New Roman" w:cs="Times New Roman"/>
          <w:sz w:val="24"/>
          <w:szCs w:val="24"/>
        </w:rPr>
        <w:t xml:space="preserve">к </w:t>
      </w:r>
      <w:r w:rsidR="00327082" w:rsidRPr="002452C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4E518B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E518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E349C5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9E054A" w:rsidRPr="002452C2">
        <w:rPr>
          <w:rFonts w:ascii="Times New Roman" w:hAnsi="Times New Roman" w:cs="Times New Roman"/>
          <w:sz w:val="24"/>
          <w:szCs w:val="24"/>
        </w:rPr>
        <w:t>4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A4A60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DC5A48">
        <w:rPr>
          <w:rFonts w:ascii="Times New Roman" w:hAnsi="Times New Roman" w:cs="Times New Roman"/>
          <w:sz w:val="24"/>
          <w:szCs w:val="24"/>
        </w:rPr>
        <w:t>сектор экономики и финансов</w:t>
      </w:r>
      <w:r w:rsidR="003A4A60" w:rsidRPr="002452C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1E29" w:rsidRPr="002452C2">
        <w:rPr>
          <w:rFonts w:ascii="Times New Roman" w:hAnsi="Times New Roman" w:cs="Times New Roman"/>
          <w:b/>
          <w:sz w:val="24"/>
          <w:szCs w:val="24"/>
        </w:rPr>
        <w:t>:</w:t>
      </w:r>
    </w:p>
    <w:p w:rsidR="00B03C7B" w:rsidRPr="002452C2" w:rsidRDefault="007D0B97" w:rsidP="00116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ф</w:t>
      </w:r>
      <w:r w:rsidR="00B03C7B" w:rsidRPr="002452C2">
        <w:rPr>
          <w:rFonts w:ascii="Times New Roman" w:hAnsi="Times New Roman" w:cs="Times New Roman"/>
          <w:sz w:val="24"/>
          <w:szCs w:val="24"/>
        </w:rPr>
        <w:t>ормирует перечень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48B1" w:rsidRPr="002452C2">
        <w:rPr>
          <w:rFonts w:ascii="Times New Roman" w:hAnsi="Times New Roman" w:cs="Times New Roman"/>
          <w:sz w:val="24"/>
          <w:szCs w:val="24"/>
        </w:rPr>
        <w:t>,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D848B1" w:rsidRPr="002452C2">
        <w:rPr>
          <w:rFonts w:ascii="Times New Roman" w:hAnsi="Times New Roman" w:cs="Times New Roman"/>
          <w:sz w:val="24"/>
          <w:szCs w:val="24"/>
        </w:rPr>
        <w:t xml:space="preserve">содержащий информацию, предусмотренную </w:t>
      </w:r>
      <w:hyperlink w:anchor="P133" w:history="1">
        <w:r w:rsidR="00D848B1" w:rsidRPr="002452C2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="00D848B1" w:rsidRPr="002452C2">
        <w:rPr>
          <w:rFonts w:ascii="Times New Roman" w:hAnsi="Times New Roman" w:cs="Times New Roman"/>
          <w:sz w:val="24"/>
          <w:szCs w:val="24"/>
        </w:rPr>
        <w:t xml:space="preserve"> № 1 к настоящему Порядку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0B97" w:rsidP="002452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беспечивает сбор и формирование информации о нормативных, целевых и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фискальных характеристиках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необходимой для проведения их оценки, в том числе формирует оценку объемов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за отчетный финансовый год, а также оценку объемов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6650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на текущий финансовый год, очередной финансовый год и плановый период</w:t>
      </w:r>
      <w:r w:rsidR="00DC1E29" w:rsidRPr="002452C2">
        <w:rPr>
          <w:rFonts w:ascii="Times New Roman" w:hAnsi="Times New Roman" w:cs="Times New Roman"/>
          <w:sz w:val="24"/>
          <w:szCs w:val="24"/>
        </w:rPr>
        <w:t xml:space="preserve"> на основании сведений,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DC1E29" w:rsidRPr="002452C2">
        <w:rPr>
          <w:rFonts w:ascii="Times New Roman" w:hAnsi="Times New Roman" w:cs="Times New Roman"/>
          <w:sz w:val="24"/>
          <w:szCs w:val="24"/>
        </w:rPr>
        <w:t xml:space="preserve">представленных в </w:t>
      </w:r>
      <w:r w:rsidR="000712A1" w:rsidRPr="002452C2">
        <w:rPr>
          <w:rFonts w:ascii="Times New Roman" w:hAnsi="Times New Roman" w:cs="Times New Roman"/>
          <w:sz w:val="24"/>
          <w:szCs w:val="24"/>
        </w:rPr>
        <w:t>Ад</w:t>
      </w:r>
      <w:r w:rsidR="00DC1E29" w:rsidRPr="002452C2">
        <w:rPr>
          <w:rFonts w:ascii="Times New Roman" w:hAnsi="Times New Roman" w:cs="Times New Roman"/>
          <w:sz w:val="24"/>
          <w:szCs w:val="24"/>
        </w:rPr>
        <w:t>минист</w:t>
      </w:r>
      <w:r w:rsidR="00DC5A48">
        <w:rPr>
          <w:rFonts w:ascii="Times New Roman" w:hAnsi="Times New Roman" w:cs="Times New Roman"/>
          <w:sz w:val="24"/>
          <w:szCs w:val="24"/>
        </w:rPr>
        <w:t>рацию</w:t>
      </w:r>
      <w:r w:rsidR="000712A1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12A1" w:rsidRPr="002452C2">
        <w:rPr>
          <w:rFonts w:ascii="Times New Roman" w:hAnsi="Times New Roman" w:cs="Times New Roman"/>
          <w:sz w:val="24"/>
          <w:szCs w:val="24"/>
        </w:rPr>
        <w:t xml:space="preserve"> Межрайонной ИФНС России №16 по Ростовской области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существляет обобщение результатов оценки эффективности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проводимой кураторами налоговых расходов. 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1.</w:t>
      </w:r>
      <w:r w:rsidR="009E054A" w:rsidRPr="002452C2">
        <w:rPr>
          <w:rFonts w:ascii="Times New Roman" w:hAnsi="Times New Roman" w:cs="Times New Roman"/>
          <w:sz w:val="24"/>
          <w:szCs w:val="24"/>
        </w:rPr>
        <w:t>5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25D9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кураторы налоговых расходов: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ф</w:t>
      </w:r>
      <w:r w:rsidR="00B03C7B" w:rsidRPr="002452C2">
        <w:rPr>
          <w:rFonts w:ascii="Times New Roman" w:hAnsi="Times New Roman" w:cs="Times New Roman"/>
          <w:sz w:val="24"/>
          <w:szCs w:val="24"/>
        </w:rPr>
        <w:t>ормируют паспорта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содержащие информацию, предусмотренную </w:t>
      </w:r>
      <w:hyperlink w:anchor="P133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="00DC5A48">
        <w:t xml:space="preserve"> </w:t>
      </w:r>
      <w:r w:rsidR="005B73D4" w:rsidRPr="002452C2">
        <w:rPr>
          <w:rFonts w:ascii="Times New Roman" w:hAnsi="Times New Roman" w:cs="Times New Roman"/>
          <w:sz w:val="24"/>
          <w:szCs w:val="24"/>
        </w:rPr>
        <w:t xml:space="preserve">№ 2 </w:t>
      </w:r>
      <w:r w:rsidR="00B03C7B" w:rsidRPr="002452C2">
        <w:rPr>
          <w:rFonts w:ascii="Times New Roman" w:hAnsi="Times New Roman" w:cs="Times New Roman"/>
          <w:sz w:val="24"/>
          <w:szCs w:val="24"/>
        </w:rPr>
        <w:t>к настоящ</w:t>
      </w:r>
      <w:r w:rsidR="003A47EF" w:rsidRPr="002452C2">
        <w:rPr>
          <w:rFonts w:ascii="Times New Roman" w:hAnsi="Times New Roman" w:cs="Times New Roman"/>
          <w:sz w:val="24"/>
          <w:szCs w:val="24"/>
        </w:rPr>
        <w:t>ему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П</w:t>
      </w:r>
      <w:r w:rsidR="003A47EF" w:rsidRPr="002452C2">
        <w:rPr>
          <w:rFonts w:ascii="Times New Roman" w:hAnsi="Times New Roman" w:cs="Times New Roman"/>
          <w:sz w:val="24"/>
          <w:szCs w:val="24"/>
        </w:rPr>
        <w:t>орядку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3556D5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существляют оценку эффективности налоговых расходов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56D5" w:rsidRPr="002452C2">
        <w:rPr>
          <w:rFonts w:ascii="Times New Roman" w:hAnsi="Times New Roman" w:cs="Times New Roman"/>
          <w:sz w:val="24"/>
          <w:szCs w:val="24"/>
        </w:rPr>
        <w:t>.</w:t>
      </w:r>
    </w:p>
    <w:p w:rsidR="0089388C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A48" w:rsidRDefault="00DC5A48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A48" w:rsidRDefault="00DC5A48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917" w:rsidRDefault="0010391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A48" w:rsidRPr="002452C2" w:rsidRDefault="00DC5A48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001" w:rsidRPr="002452C2" w:rsidRDefault="00E349C5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2.</w:t>
      </w:r>
      <w:r w:rsidR="003A47EF" w:rsidRPr="002452C2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="00B03C7B" w:rsidRPr="002452C2">
        <w:rPr>
          <w:rFonts w:ascii="Times New Roman" w:hAnsi="Times New Roman" w:cs="Times New Roman"/>
          <w:b w:val="0"/>
          <w:sz w:val="24"/>
          <w:szCs w:val="24"/>
        </w:rPr>
        <w:t>формирования перечня налоговых расходов</w:t>
      </w:r>
    </w:p>
    <w:p w:rsidR="00B03C7B" w:rsidRPr="002452C2" w:rsidRDefault="007501F7" w:rsidP="006810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Денисовского</w:t>
      </w:r>
      <w:r w:rsidR="000B15C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89388C" w:rsidRPr="002452C2" w:rsidRDefault="0089388C" w:rsidP="008015B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03C7B" w:rsidRPr="00103917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2"/>
      <w:bookmarkEnd w:id="2"/>
      <w:r w:rsidRPr="002452C2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="00927AA1" w:rsidRPr="002452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>ереч</w:t>
      </w:r>
      <w:r w:rsidR="008D5B86" w:rsidRPr="002452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27AA1" w:rsidRPr="002452C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117CFC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 очередной финансовый год и плановый период формируется 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сектором экономики и финансов </w:t>
      </w:r>
      <w:r w:rsidR="00117CFC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55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до 10 апреля и направляется на </w:t>
      </w:r>
      <w:r w:rsidR="001B0552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согласование ответственным исполнителям </w:t>
      </w:r>
      <w:r w:rsidR="00117CFC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DC5A48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52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 w:rsidR="007501F7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>Денисовского</w:t>
      </w:r>
      <w:r w:rsidR="000B15C1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9E054A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0552" w:rsidRPr="0010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предлагается определить в качестве кураторов налоговых расходов.</w:t>
      </w:r>
    </w:p>
    <w:p w:rsidR="009E054A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63"/>
      <w:bookmarkEnd w:id="3"/>
      <w:r w:rsidRPr="002452C2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F6A1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Кураторы налоговых расходов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до 1 мая рассматривают проект перечня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предлагаемого распределения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целями 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, структурных элементов 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и (или) целями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E054A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не относящим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</w:t>
      </w:r>
      <w:r w:rsidR="00D87214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9E054A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и предложения по уточнению проекта перечня 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в 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3B5BE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и направлению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сектор экономики и финансов</w:t>
      </w:r>
      <w:r w:rsidR="00C414D9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в течение срока, указанного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P63" w:history="1">
        <w:r w:rsidRPr="002452C2">
          <w:rPr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если эти замечания и предложения не направлены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сектор экономики и финансов</w:t>
      </w:r>
      <w:r w:rsidR="009554B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срока, указанного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P63" w:history="1">
        <w:r w:rsidRPr="002452C2">
          <w:rPr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проект перечня 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считается согласованным в соответствующей части.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если замечания и предложения по уточнению проекта перечня 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налоговых расходов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не содержат предложений по уточнению предлагаемого распределения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целями 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элементов 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B94" w:rsidRPr="002452C2">
        <w:rPr>
          <w:rFonts w:ascii="Times New Roman" w:hAnsi="Times New Roman" w:cs="Times New Roman"/>
          <w:sz w:val="24"/>
          <w:szCs w:val="24"/>
        </w:rPr>
        <w:t>и (или)</w:t>
      </w:r>
      <w:r w:rsidR="008565CB" w:rsidRPr="002452C2">
        <w:rPr>
          <w:rFonts w:ascii="Times New Roman" w:hAnsi="Times New Roman" w:cs="Times New Roman"/>
          <w:sz w:val="24"/>
          <w:szCs w:val="24"/>
        </w:rPr>
        <w:t xml:space="preserve"> целями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62B94" w:rsidRPr="002452C2">
        <w:rPr>
          <w:rFonts w:ascii="Times New Roman" w:hAnsi="Times New Roman" w:cs="Times New Roman"/>
          <w:sz w:val="24"/>
          <w:szCs w:val="24"/>
        </w:rPr>
        <w:t>, не относящи</w:t>
      </w:r>
      <w:r w:rsidR="00DC5A48">
        <w:rPr>
          <w:rFonts w:ascii="Times New Roman" w:hAnsi="Times New Roman" w:cs="Times New Roman"/>
          <w:sz w:val="24"/>
          <w:szCs w:val="24"/>
        </w:rPr>
        <w:t>м</w:t>
      </w:r>
      <w:r w:rsidR="002658AD" w:rsidRPr="002452C2">
        <w:rPr>
          <w:rFonts w:ascii="Times New Roman" w:hAnsi="Times New Roman" w:cs="Times New Roman"/>
          <w:sz w:val="24"/>
          <w:szCs w:val="24"/>
        </w:rPr>
        <w:t>ся</w:t>
      </w:r>
      <w:r w:rsidR="00862B94" w:rsidRPr="002452C2">
        <w:rPr>
          <w:rFonts w:ascii="Times New Roman" w:hAnsi="Times New Roman" w:cs="Times New Roman"/>
          <w:sz w:val="24"/>
          <w:szCs w:val="24"/>
        </w:rPr>
        <w:t xml:space="preserve"> к 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B94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6577ED" w:rsidRPr="002452C2">
        <w:rPr>
          <w:rFonts w:ascii="Times New Roman" w:hAnsi="Times New Roman" w:cs="Times New Roman"/>
          <w:sz w:val="24"/>
          <w:szCs w:val="24"/>
        </w:rPr>
        <w:t>,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проект перечня 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C53DF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считается согласованным в соответствующей части.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проекта перечня </w:t>
      </w:r>
      <w:r w:rsidR="009335AE" w:rsidRPr="002452C2">
        <w:rPr>
          <w:rFonts w:ascii="Times New Roman" w:hAnsi="Times New Roman" w:cs="Times New Roman"/>
          <w:color w:val="000000"/>
          <w:sz w:val="24"/>
          <w:szCs w:val="24"/>
        </w:rPr>
        <w:t>налоговых расходов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в части позиций, изложенных идентично позициям перечня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 текущий финансовый год и плановый период, не требуется, за исключением случаев внесения изменений в перечень 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структурные элементы 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и (или) случаев изменения полномочий </w:t>
      </w:r>
      <w:r w:rsidR="00681001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органов </w:t>
      </w:r>
      <w:r w:rsidR="007F3F31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F31" w:rsidRPr="002452C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81001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пределенных в качестве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кураторов налоговых расходов.</w:t>
      </w:r>
    </w:p>
    <w:p w:rsidR="003556D5" w:rsidRPr="002452C2" w:rsidRDefault="00621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разногласий 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6D5" w:rsidRPr="002452C2">
        <w:rPr>
          <w:rFonts w:ascii="Times New Roman" w:hAnsi="Times New Roman" w:cs="Times New Roman"/>
          <w:color w:val="000000"/>
          <w:sz w:val="24"/>
          <w:szCs w:val="24"/>
        </w:rPr>
        <w:t>обеспечивает соглас</w:t>
      </w:r>
      <w:r w:rsidR="00624C3A" w:rsidRPr="002452C2"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проекта перечня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DC5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6D5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 соответствующими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кураторами налоговых расходов </w:t>
      </w:r>
      <w:r w:rsidR="003556D5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до 1 июня. 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Согласованный </w:t>
      </w:r>
      <w:r w:rsidR="00B03C7B" w:rsidRPr="002452C2">
        <w:rPr>
          <w:rFonts w:ascii="Times New Roman" w:hAnsi="Times New Roman" w:cs="Times New Roman"/>
          <w:sz w:val="24"/>
          <w:szCs w:val="24"/>
        </w:rPr>
        <w:t>перечень</w:t>
      </w:r>
      <w:r w:rsidR="00DC5A48">
        <w:rPr>
          <w:rFonts w:ascii="Times New Roman" w:hAnsi="Times New Roman" w:cs="Times New Roman"/>
          <w:sz w:val="24"/>
          <w:szCs w:val="24"/>
        </w:rPr>
        <w:t xml:space="preserve"> </w:t>
      </w:r>
      <w:r w:rsidR="00377692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размещается на официальном сайте </w:t>
      </w:r>
      <w:r w:rsidR="00835C77" w:rsidRPr="002452C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B34F3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</w:t>
      </w:r>
      <w:r w:rsidR="00E97475" w:rsidRPr="002452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E97475" w:rsidRPr="002452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внесения в текущем финансовом году изменений в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еречень 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, структурные элементы 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изменения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полномочий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кураторов налоговых расходов,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которыми возникает необходимость внесения изменений в перечень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кураторы налоговых расходов не позднее 10 рабочих дней со д</w:t>
      </w:r>
      <w:r w:rsidR="00055046" w:rsidRPr="002452C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я внесения соответствующих изменений направляют в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сектор экономики и финансов</w:t>
      </w:r>
      <w:r w:rsidR="00C056CD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соответствующую информацию для уточнения 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сектором экономики и финансов</w:t>
      </w:r>
      <w:r w:rsidR="002F6E6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6CD" w:rsidRPr="002452C2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перечня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2C2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997" w:rsidRPr="00245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4F4C67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налоговых расходов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с внесенными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в него изменениями формируется до 1 октября (в случае уточнения структурных элементов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формирования проекта </w:t>
      </w:r>
      <w:r w:rsidR="00723A4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723A4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бюджете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723A4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на очередной финансовый год и плановый период)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и до </w:t>
      </w:r>
      <w:r w:rsidR="00624C3A" w:rsidRPr="002452C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5 декабря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(в случае уточнения структурных элементов </w:t>
      </w:r>
      <w:r w:rsidR="0082384F" w:rsidRPr="002452C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рассмотрения и утверждения проекта </w:t>
      </w:r>
      <w:r w:rsidR="00C05D18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AF286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бюджете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 xml:space="preserve"> Ремонтненского района</w:t>
      </w:r>
      <w:r w:rsidR="00AF286A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color w:val="000000"/>
          <w:sz w:val="24"/>
          <w:szCs w:val="24"/>
        </w:rPr>
        <w:t>на очередной финансовый год и плановый период).</w:t>
      </w:r>
    </w:p>
    <w:p w:rsidR="0089388C" w:rsidRPr="002452C2" w:rsidRDefault="0089388C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001" w:rsidRPr="002452C2" w:rsidRDefault="00E349C5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3.</w:t>
      </w:r>
      <w:r w:rsidR="00B03C7B" w:rsidRPr="002452C2">
        <w:rPr>
          <w:rFonts w:ascii="Times New Roman" w:hAnsi="Times New Roman" w:cs="Times New Roman"/>
          <w:b w:val="0"/>
          <w:sz w:val="24"/>
          <w:szCs w:val="24"/>
        </w:rPr>
        <w:t xml:space="preserve"> Порядок оценки эффективности налоговых расходов</w:t>
      </w:r>
      <w:r w:rsidR="002F6E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b w:val="0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="0028222B" w:rsidRPr="002452C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A47EF" w:rsidRPr="002452C2">
        <w:rPr>
          <w:rFonts w:ascii="Times New Roman" w:hAnsi="Times New Roman" w:cs="Times New Roman"/>
          <w:b w:val="0"/>
          <w:sz w:val="24"/>
          <w:szCs w:val="24"/>
        </w:rPr>
        <w:t xml:space="preserve">и обобщения результатов оценки эффективности </w:t>
      </w:r>
    </w:p>
    <w:p w:rsidR="00B03C7B" w:rsidRPr="002452C2" w:rsidRDefault="003A47EF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52C2">
        <w:rPr>
          <w:rFonts w:ascii="Times New Roman" w:hAnsi="Times New Roman" w:cs="Times New Roman"/>
          <w:b w:val="0"/>
          <w:sz w:val="24"/>
          <w:szCs w:val="24"/>
        </w:rPr>
        <w:t>налоговых расходов</w:t>
      </w:r>
      <w:r w:rsidR="0028222B" w:rsidRPr="002452C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b w:val="0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89388C" w:rsidRPr="002452C2" w:rsidRDefault="0089388C" w:rsidP="008015B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</w:t>
      </w:r>
      <w:r w:rsidR="00B03C7B" w:rsidRPr="002452C2">
        <w:rPr>
          <w:rFonts w:ascii="Times New Roman" w:hAnsi="Times New Roman" w:cs="Times New Roman"/>
          <w:sz w:val="24"/>
          <w:szCs w:val="24"/>
        </w:rPr>
        <w:t>1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проведения оценки эффективности налоговых расходов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:</w:t>
      </w:r>
    </w:p>
    <w:p w:rsidR="00B03C7B" w:rsidRPr="002452C2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3.1.1.</w:t>
      </w:r>
      <w:r w:rsidR="002F6E6E" w:rsidRP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E6E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Сектор экономики и финансов </w:t>
      </w:r>
      <w:r w:rsidR="0094411A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01F7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до 1 февраля направля</w:t>
      </w:r>
      <w:r w:rsidR="00C91025" w:rsidRPr="002452C2">
        <w:rPr>
          <w:rFonts w:ascii="Times New Roman" w:hAnsi="Times New Roman" w:cs="Times New Roman"/>
          <w:sz w:val="24"/>
          <w:szCs w:val="24"/>
        </w:rPr>
        <w:t>е</w:t>
      </w:r>
      <w:r w:rsidR="0075059D" w:rsidRPr="002452C2">
        <w:rPr>
          <w:rFonts w:ascii="Times New Roman" w:hAnsi="Times New Roman" w:cs="Times New Roman"/>
          <w:sz w:val="24"/>
          <w:szCs w:val="24"/>
        </w:rPr>
        <w:t>т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Межрайонной ИФНС России №16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по Ростовской области сведения о категориях плательщиков с указанием обусловливающих соответствующие налоговые расходы нормативных правовых актов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 в том числе действовавших в отчетном году и в году, предшествующем отчетному году</w:t>
      </w:r>
      <w:bookmarkStart w:id="4" w:name="P56"/>
      <w:bookmarkEnd w:id="4"/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7D0B97" w:rsidRPr="002452C2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3.1.</w:t>
      </w:r>
      <w:r w:rsidR="009E054A" w:rsidRPr="002452C2">
        <w:rPr>
          <w:rFonts w:ascii="Times New Roman" w:hAnsi="Times New Roman" w:cs="Times New Roman"/>
          <w:sz w:val="24"/>
          <w:szCs w:val="24"/>
        </w:rPr>
        <w:t>2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2F6E6E" w:rsidRP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2F6E6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1A" w:rsidRPr="002452C2">
        <w:rPr>
          <w:rFonts w:ascii="Times New Roman" w:hAnsi="Times New Roman" w:cs="Times New Roman"/>
          <w:sz w:val="24"/>
          <w:szCs w:val="24"/>
        </w:rPr>
        <w:t>Администрации 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до 20 мая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направля</w:t>
      </w:r>
      <w:r w:rsidR="004F1144">
        <w:rPr>
          <w:rFonts w:ascii="Times New Roman" w:hAnsi="Times New Roman" w:cs="Times New Roman"/>
          <w:sz w:val="24"/>
          <w:szCs w:val="24"/>
        </w:rPr>
        <w:t>е</w:t>
      </w:r>
      <w:r w:rsidR="00B03C7B" w:rsidRPr="002452C2">
        <w:rPr>
          <w:rFonts w:ascii="Times New Roman" w:hAnsi="Times New Roman" w:cs="Times New Roman"/>
          <w:sz w:val="24"/>
          <w:szCs w:val="24"/>
        </w:rPr>
        <w:t>т кураторам налоговых расходов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сведения, представленные Управлением Федеральной налоговой службы по Ростовской области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4F4C67" w:rsidRPr="002452C2">
        <w:rPr>
          <w:rFonts w:ascii="Times New Roman" w:hAnsi="Times New Roman" w:cs="Times New Roman"/>
          <w:sz w:val="24"/>
          <w:szCs w:val="24"/>
        </w:rPr>
        <w:t>в соответствии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4F4C67" w:rsidRPr="002452C2">
        <w:rPr>
          <w:rFonts w:ascii="Times New Roman" w:hAnsi="Times New Roman" w:cs="Times New Roman"/>
          <w:sz w:val="24"/>
          <w:szCs w:val="24"/>
        </w:rPr>
        <w:t>с постановлением Правительства Российской Федерации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4F4C67" w:rsidRPr="002452C2">
        <w:rPr>
          <w:rFonts w:ascii="Times New Roman" w:hAnsi="Times New Roman" w:cs="Times New Roman"/>
          <w:sz w:val="24"/>
          <w:szCs w:val="24"/>
        </w:rPr>
        <w:t>от 22.06.2019 № 796 «</w:t>
      </w:r>
      <w:r w:rsidR="004F4C67" w:rsidRPr="002452C2">
        <w:rPr>
          <w:rFonts w:ascii="Times New Roman" w:hAnsi="Times New Roman" w:cs="Times New Roman"/>
          <w:bCs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образований»</w:t>
      </w:r>
      <w:r w:rsidR="002642EC" w:rsidRPr="002452C2">
        <w:rPr>
          <w:rFonts w:ascii="Times New Roman" w:hAnsi="Times New Roman" w:cs="Times New Roman"/>
          <w:bCs/>
          <w:sz w:val="24"/>
          <w:szCs w:val="24"/>
        </w:rPr>
        <w:t xml:space="preserve"> (далее - Общие требования)</w:t>
      </w:r>
      <w:r w:rsidR="00B03C7B" w:rsidRPr="002452C2">
        <w:rPr>
          <w:rFonts w:ascii="Times New Roman" w:hAnsi="Times New Roman" w:cs="Times New Roman"/>
          <w:sz w:val="24"/>
          <w:szCs w:val="24"/>
        </w:rPr>
        <w:t>, а также результаты оценки совокупного бюджетного эффекта (самоокупаемости)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803642" w:rsidRPr="002452C2" w:rsidRDefault="008D5EB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3.1.</w:t>
      </w:r>
      <w:r w:rsidR="009E054A" w:rsidRPr="002452C2">
        <w:rPr>
          <w:rFonts w:ascii="Times New Roman" w:hAnsi="Times New Roman" w:cs="Times New Roman"/>
          <w:sz w:val="24"/>
          <w:szCs w:val="24"/>
        </w:rPr>
        <w:t>3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2F6E6E" w:rsidRPr="002F6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2F6E6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1A" w:rsidRPr="002452C2">
        <w:rPr>
          <w:rFonts w:ascii="Times New Roman" w:hAnsi="Times New Roman" w:cs="Times New Roman"/>
          <w:sz w:val="24"/>
          <w:szCs w:val="24"/>
        </w:rPr>
        <w:t>Администрации</w:t>
      </w:r>
      <w:r w:rsidRPr="002452C2">
        <w:rPr>
          <w:rFonts w:ascii="Times New Roman" w:hAnsi="Times New Roman" w:cs="Times New Roman"/>
          <w:sz w:val="24"/>
          <w:szCs w:val="24"/>
        </w:rPr>
        <w:t> 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CF0D4B" w:rsidRPr="002452C2">
        <w:rPr>
          <w:rFonts w:ascii="Times New Roman" w:hAnsi="Times New Roman" w:cs="Times New Roman"/>
          <w:sz w:val="24"/>
          <w:szCs w:val="24"/>
        </w:rPr>
        <w:t>до 20 августа при необходимости представля</w:t>
      </w:r>
      <w:r w:rsidR="006E24C5" w:rsidRPr="002452C2">
        <w:rPr>
          <w:rFonts w:ascii="Times New Roman" w:hAnsi="Times New Roman" w:cs="Times New Roman"/>
          <w:sz w:val="24"/>
          <w:szCs w:val="24"/>
        </w:rPr>
        <w:t>ет в Министерство финансов Рос</w:t>
      </w:r>
      <w:r w:rsidR="00C91025" w:rsidRPr="002452C2">
        <w:rPr>
          <w:rFonts w:ascii="Times New Roman" w:hAnsi="Times New Roman" w:cs="Times New Roman"/>
          <w:sz w:val="24"/>
          <w:szCs w:val="24"/>
        </w:rPr>
        <w:t xml:space="preserve">товской области </w:t>
      </w:r>
      <w:r w:rsidR="00CF0D4B" w:rsidRPr="002452C2">
        <w:rPr>
          <w:rFonts w:ascii="Times New Roman" w:hAnsi="Times New Roman" w:cs="Times New Roman"/>
          <w:sz w:val="24"/>
          <w:szCs w:val="24"/>
        </w:rPr>
        <w:t>уточненную информацию</w:t>
      </w:r>
      <w:r w:rsidR="00C0528A" w:rsidRPr="002452C2">
        <w:rPr>
          <w:rFonts w:ascii="Times New Roman" w:hAnsi="Times New Roman" w:cs="Times New Roman"/>
          <w:sz w:val="24"/>
          <w:szCs w:val="24"/>
        </w:rPr>
        <w:t xml:space="preserve">, предусмотренную </w:t>
      </w:r>
      <w:r w:rsidR="00803642" w:rsidRPr="002452C2">
        <w:rPr>
          <w:rFonts w:ascii="Times New Roman" w:hAnsi="Times New Roman" w:cs="Times New Roman"/>
          <w:bCs/>
          <w:sz w:val="24"/>
          <w:szCs w:val="24"/>
        </w:rPr>
        <w:t>Общими требованиями.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</w:t>
      </w:r>
      <w:r w:rsidR="002642EC" w:rsidRPr="002452C2">
        <w:rPr>
          <w:rFonts w:ascii="Times New Roman" w:hAnsi="Times New Roman" w:cs="Times New Roman"/>
          <w:sz w:val="24"/>
          <w:szCs w:val="24"/>
        </w:rPr>
        <w:t>2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01F7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осуществляется кураторами налоговых расходов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 в соответствии с методик</w:t>
      </w:r>
      <w:r w:rsidR="00D7349E" w:rsidRPr="002452C2">
        <w:rPr>
          <w:rFonts w:ascii="Times New Roman" w:hAnsi="Times New Roman" w:cs="Times New Roman"/>
          <w:sz w:val="24"/>
          <w:szCs w:val="24"/>
        </w:rPr>
        <w:t>ами</w:t>
      </w:r>
      <w:r w:rsidR="006D0CF9" w:rsidRPr="002452C2">
        <w:rPr>
          <w:rFonts w:ascii="Times New Roman" w:hAnsi="Times New Roman" w:cs="Times New Roman"/>
          <w:sz w:val="24"/>
          <w:szCs w:val="24"/>
        </w:rPr>
        <w:t>, утвержденны</w:t>
      </w:r>
      <w:r w:rsidR="00D7349E" w:rsidRPr="002452C2">
        <w:rPr>
          <w:rFonts w:ascii="Times New Roman" w:hAnsi="Times New Roman" w:cs="Times New Roman"/>
          <w:sz w:val="24"/>
          <w:szCs w:val="24"/>
        </w:rPr>
        <w:t xml:space="preserve">ми </w:t>
      </w:r>
      <w:r w:rsidR="006D0CF9" w:rsidRPr="002452C2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6D38A4" w:rsidRPr="002452C2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, </w:t>
      </w:r>
      <w:r w:rsidR="00B03C7B" w:rsidRPr="002452C2">
        <w:rPr>
          <w:rFonts w:ascii="Times New Roman" w:hAnsi="Times New Roman" w:cs="Times New Roman"/>
          <w:sz w:val="24"/>
          <w:szCs w:val="24"/>
        </w:rPr>
        <w:t>и включает: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ценку целесообразности налоговых расходов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7D0B97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</w:t>
      </w:r>
      <w:r w:rsidR="00B03C7B" w:rsidRPr="002452C2">
        <w:rPr>
          <w:rFonts w:ascii="Times New Roman" w:hAnsi="Times New Roman" w:cs="Times New Roman"/>
          <w:sz w:val="24"/>
          <w:szCs w:val="24"/>
        </w:rPr>
        <w:t>ценку результативности налоговых расходов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E349C5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2452C2">
        <w:rPr>
          <w:rFonts w:ascii="Times New Roman" w:hAnsi="Times New Roman" w:cs="Times New Roman"/>
          <w:sz w:val="24"/>
          <w:szCs w:val="24"/>
        </w:rPr>
        <w:t>3.</w:t>
      </w:r>
      <w:r w:rsidR="00DA417E" w:rsidRPr="002452C2">
        <w:rPr>
          <w:rFonts w:ascii="Times New Roman" w:hAnsi="Times New Roman" w:cs="Times New Roman"/>
          <w:sz w:val="24"/>
          <w:szCs w:val="24"/>
        </w:rPr>
        <w:t>3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Критериями целесообразности налоговых расходов</w:t>
      </w:r>
      <w:r w:rsidR="006D38A4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являются: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соответствие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38A4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целям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01F7">
        <w:rPr>
          <w:rFonts w:ascii="Times New Roman" w:hAnsi="Times New Roman" w:cs="Times New Roman"/>
          <w:sz w:val="24"/>
          <w:szCs w:val="24"/>
        </w:rPr>
        <w:t xml:space="preserve">, структурным элементам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программ</w:t>
      </w:r>
      <w:r w:rsidR="00C57F8E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57F8E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>и (или) целям социально-экономического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>развития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>,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>не относящи</w:t>
      </w:r>
      <w:r w:rsidR="002E7BFE" w:rsidRPr="002452C2">
        <w:rPr>
          <w:rFonts w:ascii="Times New Roman" w:hAnsi="Times New Roman" w:cs="Times New Roman"/>
          <w:sz w:val="24"/>
          <w:szCs w:val="24"/>
        </w:rPr>
        <w:t>м</w:t>
      </w:r>
      <w:r w:rsidR="001165C2" w:rsidRPr="002452C2">
        <w:rPr>
          <w:rFonts w:ascii="Times New Roman" w:hAnsi="Times New Roman" w:cs="Times New Roman"/>
          <w:sz w:val="24"/>
          <w:szCs w:val="24"/>
        </w:rPr>
        <w:t>ся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к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C57F8E" w:rsidRPr="002452C2">
        <w:rPr>
          <w:rFonts w:ascii="Times New Roman" w:hAnsi="Times New Roman" w:cs="Times New Roman"/>
          <w:bCs/>
          <w:sz w:val="24"/>
          <w:szCs w:val="24"/>
        </w:rPr>
        <w:t>м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>программам</w:t>
      </w:r>
      <w:r w:rsidR="006D38A4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востребованность плательщиками предоставленных льгот,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которая характеризуется </w:t>
      </w:r>
      <w:r w:rsidRPr="002452C2">
        <w:rPr>
          <w:rFonts w:ascii="Times New Roman" w:hAnsi="Times New Roman" w:cs="Times New Roman"/>
          <w:sz w:val="24"/>
          <w:szCs w:val="24"/>
        </w:rPr>
        <w:lastRenderedPageBreak/>
        <w:t>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При необходимости кураторами налоговых расходов могут быть установлены </w:t>
      </w:r>
      <w:r w:rsidR="00D87A67" w:rsidRPr="002452C2">
        <w:rPr>
          <w:rFonts w:ascii="Times New Roman" w:hAnsi="Times New Roman" w:cs="Times New Roman"/>
          <w:sz w:val="24"/>
          <w:szCs w:val="24"/>
        </w:rPr>
        <w:t>дополнительные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критерии целесообразности предоставления льгот для плательщиков.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3.4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В случае несоответствия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38A4" w:rsidRPr="002452C2">
        <w:rPr>
          <w:rFonts w:ascii="Times New Roman" w:hAnsi="Times New Roman" w:cs="Times New Roman"/>
          <w:sz w:val="24"/>
          <w:szCs w:val="24"/>
        </w:rPr>
        <w:t xml:space="preserve"> 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хотя бы одному из критериев, указанных в </w:t>
      </w:r>
      <w:hyperlink w:anchor="P75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2452C2">
          <w:rPr>
            <w:rFonts w:ascii="Times New Roman" w:hAnsi="Times New Roman" w:cs="Times New Roman"/>
            <w:sz w:val="24"/>
            <w:szCs w:val="24"/>
          </w:rPr>
          <w:t>3.3</w:t>
        </w:r>
      </w:hyperlink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A059E" w:rsidRPr="002452C2">
        <w:rPr>
          <w:rFonts w:ascii="Times New Roman" w:hAnsi="Times New Roman" w:cs="Times New Roman"/>
          <w:sz w:val="24"/>
          <w:szCs w:val="24"/>
        </w:rPr>
        <w:t xml:space="preserve">его </w:t>
      </w:r>
      <w:r w:rsidR="00A7765F" w:rsidRPr="002452C2">
        <w:rPr>
          <w:rFonts w:ascii="Times New Roman" w:hAnsi="Times New Roman" w:cs="Times New Roman"/>
          <w:sz w:val="24"/>
          <w:szCs w:val="24"/>
        </w:rPr>
        <w:t>раздела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, куратору налогового расхода надлежит представить </w:t>
      </w:r>
      <w:r w:rsidR="00995E59" w:rsidRPr="002452C2">
        <w:rPr>
          <w:rFonts w:ascii="Times New Roman" w:hAnsi="Times New Roman" w:cs="Times New Roman"/>
          <w:sz w:val="24"/>
          <w:szCs w:val="24"/>
        </w:rPr>
        <w:t xml:space="preserve">в </w:t>
      </w:r>
      <w:r w:rsidR="002F6E6E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2F6E6E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E59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029E3" w:rsidRPr="002452C2">
        <w:rPr>
          <w:rFonts w:ascii="Times New Roman" w:hAnsi="Times New Roman" w:cs="Times New Roman"/>
          <w:sz w:val="24"/>
          <w:szCs w:val="24"/>
        </w:rPr>
        <w:t xml:space="preserve">  </w:t>
      </w:r>
      <w:r w:rsidR="00B03C7B" w:rsidRPr="002452C2">
        <w:rPr>
          <w:rFonts w:ascii="Times New Roman" w:hAnsi="Times New Roman" w:cs="Times New Roman"/>
          <w:sz w:val="24"/>
          <w:szCs w:val="24"/>
        </w:rPr>
        <w:t>предложения о сохранении (уточнении, отмене) льгот для плательщиков.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3.5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качестве критерия результативности налогового расхода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определяется как минимум один показатель (индикатор) достижения целей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E6E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01F7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0029E3" w:rsidRPr="002452C2">
        <w:rPr>
          <w:rFonts w:ascii="Times New Roman" w:hAnsi="Times New Roman" w:cs="Times New Roman"/>
          <w:bCs/>
          <w:sz w:val="24"/>
          <w:szCs w:val="24"/>
        </w:rPr>
        <w:t>м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, </w:t>
      </w:r>
      <w:r w:rsidR="00B03C7B" w:rsidRPr="002452C2">
        <w:rPr>
          <w:rFonts w:ascii="Times New Roman" w:hAnsi="Times New Roman" w:cs="Times New Roman"/>
          <w:sz w:val="24"/>
          <w:szCs w:val="24"/>
        </w:rPr>
        <w:t>либо иной показатель (индикатор), на значение которого оказывают влияние налоговые расходы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Оценке подлежит вклад предусмотренных для плательщиков льгот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в изменение значения показателя</w:t>
      </w:r>
      <w:r w:rsidR="007501F7">
        <w:rPr>
          <w:rFonts w:ascii="Times New Roman" w:hAnsi="Times New Roman" w:cs="Times New Roman"/>
          <w:sz w:val="24"/>
          <w:szCs w:val="24"/>
        </w:rPr>
        <w:t xml:space="preserve"> (индикатора) достижения целей </w:t>
      </w:r>
      <w:r w:rsidR="006D38A4" w:rsidRPr="002452C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E6E">
        <w:rPr>
          <w:rFonts w:ascii="Times New Roman" w:hAnsi="Times New Roman" w:cs="Times New Roman"/>
          <w:sz w:val="24"/>
          <w:szCs w:val="24"/>
        </w:rPr>
        <w:t>программ</w:t>
      </w:r>
      <w:r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D38A4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>и (или) целями социально-экономического развития,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>не</w:t>
      </w:r>
      <w:r w:rsidR="002F6E6E">
        <w:rPr>
          <w:rFonts w:ascii="Times New Roman" w:hAnsi="Times New Roman" w:cs="Times New Roman"/>
          <w:sz w:val="24"/>
          <w:szCs w:val="24"/>
        </w:rPr>
        <w:t xml:space="preserve"> относящим</w:t>
      </w:r>
      <w:r w:rsidR="001165C2" w:rsidRPr="002452C2">
        <w:rPr>
          <w:rFonts w:ascii="Times New Roman" w:hAnsi="Times New Roman" w:cs="Times New Roman"/>
          <w:sz w:val="24"/>
          <w:szCs w:val="24"/>
        </w:rPr>
        <w:t>ся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1165C2" w:rsidRPr="002452C2">
        <w:rPr>
          <w:rFonts w:ascii="Times New Roman" w:hAnsi="Times New Roman" w:cs="Times New Roman"/>
          <w:sz w:val="24"/>
          <w:szCs w:val="24"/>
        </w:rPr>
        <w:t>к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3.6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Оценка результативности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501F7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включает оценку бюджетной эффективности налоговых расходов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3.7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бюджетной эффективности налоговых расходов</w:t>
      </w:r>
      <w:r w:rsidR="00EB2D28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2B635C" w:rsidRPr="002452C2">
        <w:rPr>
          <w:rFonts w:ascii="Times New Roman" w:hAnsi="Times New Roman" w:cs="Times New Roman"/>
          <w:sz w:val="24"/>
          <w:szCs w:val="24"/>
        </w:rPr>
        <w:t>и (или) 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EB2D28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B635C" w:rsidRPr="002452C2">
        <w:rPr>
          <w:rFonts w:ascii="Times New Roman" w:hAnsi="Times New Roman" w:cs="Times New Roman"/>
          <w:sz w:val="24"/>
          <w:szCs w:val="24"/>
        </w:rPr>
        <w:t>,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2B635C" w:rsidRPr="002452C2">
        <w:rPr>
          <w:rFonts w:ascii="Times New Roman" w:hAnsi="Times New Roman" w:cs="Times New Roman"/>
          <w:sz w:val="24"/>
          <w:szCs w:val="24"/>
        </w:rPr>
        <w:t xml:space="preserve">не относящихся к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35C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а также оценка совокупного бюджетного эффекта (самоокупаемости) стимулирующих налоговых расходов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2452C2">
        <w:rPr>
          <w:rFonts w:ascii="Times New Roman" w:hAnsi="Times New Roman" w:cs="Times New Roman"/>
          <w:sz w:val="24"/>
          <w:szCs w:val="24"/>
        </w:rPr>
        <w:t>3.8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8D5EB5" w:rsidRPr="002452C2">
        <w:rPr>
          <w:rFonts w:ascii="Times New Roman" w:hAnsi="Times New Roman" w:cs="Times New Roman"/>
          <w:sz w:val="24"/>
          <w:szCs w:val="24"/>
        </w:rPr>
        <w:t> </w:t>
      </w:r>
      <w:r w:rsidR="00C7560C" w:rsidRPr="002452C2">
        <w:rPr>
          <w:rFonts w:ascii="Times New Roman" w:hAnsi="Times New Roman" w:cs="Times New Roman"/>
          <w:sz w:val="24"/>
          <w:szCs w:val="24"/>
        </w:rPr>
        <w:t>Сравнительный анализ включает сравнение объемов расходов бюджета</w:t>
      </w:r>
      <w:r w:rsidR="009128EB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128EB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 в случае применения альтернативных механизмов достижения целей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D28" w:rsidRPr="002452C2">
        <w:rPr>
          <w:rFonts w:ascii="Times New Roman" w:hAnsi="Times New Roman" w:cs="Times New Roman"/>
          <w:sz w:val="24"/>
          <w:szCs w:val="24"/>
        </w:rPr>
        <w:t xml:space="preserve"> 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A7765F" w:rsidRPr="002452C2">
        <w:rPr>
          <w:rFonts w:ascii="Times New Roman" w:hAnsi="Times New Roman" w:cs="Times New Roman"/>
          <w:sz w:val="24"/>
          <w:szCs w:val="24"/>
        </w:rPr>
        <w:t>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>,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>не относящихся к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A9704B" w:rsidRPr="002452C2">
        <w:rPr>
          <w:rFonts w:ascii="Times New Roman" w:hAnsi="Times New Roman" w:cs="Times New Roman"/>
          <w:bCs/>
          <w:sz w:val="24"/>
          <w:szCs w:val="24"/>
        </w:rPr>
        <w:t>ым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, и объемов предоставленных льгот (расчет прироста показателя (индикатора) достижения целей 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B2D28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A7765F" w:rsidRPr="002452C2">
        <w:rPr>
          <w:rFonts w:ascii="Times New Roman" w:hAnsi="Times New Roman" w:cs="Times New Roman"/>
          <w:sz w:val="24"/>
          <w:szCs w:val="24"/>
        </w:rPr>
        <w:t>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>, не относящихся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к 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</w:t>
      </w:r>
      <w:r w:rsidR="00A9704B" w:rsidRPr="002452C2">
        <w:rPr>
          <w:rFonts w:ascii="Times New Roman" w:hAnsi="Times New Roman" w:cs="Times New Roman"/>
          <w:bCs/>
          <w:sz w:val="24"/>
          <w:szCs w:val="24"/>
        </w:rPr>
        <w:t>ым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560C" w:rsidRPr="002452C2">
        <w:rPr>
          <w:rFonts w:ascii="Times New Roman" w:hAnsi="Times New Roman" w:cs="Times New Roman"/>
          <w:sz w:val="24"/>
          <w:szCs w:val="24"/>
        </w:rPr>
        <w:t>, на 1 рубль налоговых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>расходов и на 1 рубль расходов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C7560C" w:rsidRPr="002452C2">
        <w:rPr>
          <w:rFonts w:ascii="Times New Roman" w:hAnsi="Times New Roman" w:cs="Times New Roman"/>
          <w:sz w:val="24"/>
          <w:szCs w:val="24"/>
        </w:rPr>
        <w:t>бюджета</w:t>
      </w:r>
      <w:r w:rsidR="00A9704B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9704B" w:rsidRPr="002452C2">
        <w:rPr>
          <w:rFonts w:ascii="Times New Roman" w:hAnsi="Times New Roman" w:cs="Times New Roman"/>
          <w:sz w:val="24"/>
          <w:szCs w:val="24"/>
        </w:rPr>
        <w:t xml:space="preserve">  </w:t>
      </w:r>
      <w:r w:rsidR="00C7560C" w:rsidRPr="002452C2">
        <w:rPr>
          <w:rFonts w:ascii="Times New Roman" w:hAnsi="Times New Roman" w:cs="Times New Roman"/>
          <w:sz w:val="24"/>
          <w:szCs w:val="24"/>
        </w:rPr>
        <w:t>для достижения того же показателя (индикатора) в случае применения альтернативных механизмов).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и (или) целей</w:t>
      </w:r>
      <w:r w:rsidR="001165C2" w:rsidRPr="002452C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не относящихся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к</w:t>
      </w:r>
      <w:r w:rsidR="002F6E6E">
        <w:rPr>
          <w:rFonts w:ascii="Times New Roman" w:hAnsi="Times New Roman" w:cs="Times New Roman"/>
          <w:sz w:val="24"/>
          <w:szCs w:val="24"/>
        </w:rPr>
        <w:t xml:space="preserve"> </w:t>
      </w:r>
      <w:r w:rsidR="005D03D1" w:rsidRPr="002452C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2F6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E6E">
        <w:rPr>
          <w:rFonts w:ascii="Times New Roman" w:hAnsi="Times New Roman" w:cs="Times New Roman"/>
          <w:sz w:val="24"/>
          <w:szCs w:val="24"/>
        </w:rPr>
        <w:t>программе</w:t>
      </w:r>
      <w:r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могут учитываться в том числе:</w:t>
      </w:r>
    </w:p>
    <w:p w:rsidR="00B03C7B" w:rsidRPr="002452C2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</w:t>
      </w:r>
      <w:r w:rsidR="00B03C7B" w:rsidRPr="002452C2">
        <w:rPr>
          <w:rFonts w:ascii="Times New Roman" w:hAnsi="Times New Roman" w:cs="Times New Roman"/>
          <w:sz w:val="24"/>
          <w:szCs w:val="24"/>
        </w:rPr>
        <w:t>убсидии или иные формы непосредственной финансовой поддержки плательщиков, имеющих право на льготы, за счет средств бюджета</w:t>
      </w:r>
      <w:r w:rsidR="00425830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425830" w:rsidRPr="002452C2">
        <w:rPr>
          <w:rFonts w:ascii="Times New Roman" w:hAnsi="Times New Roman" w:cs="Times New Roman"/>
          <w:sz w:val="24"/>
          <w:szCs w:val="24"/>
        </w:rPr>
        <w:t>муниципаль</w:t>
      </w:r>
      <w:r w:rsidR="00B03C7B" w:rsidRPr="002452C2">
        <w:rPr>
          <w:rFonts w:ascii="Times New Roman" w:hAnsi="Times New Roman" w:cs="Times New Roman"/>
          <w:sz w:val="24"/>
          <w:szCs w:val="24"/>
        </w:rPr>
        <w:t>ных гарантий по обязательствам плательщиков, имеющих право на льготы;</w:t>
      </w:r>
    </w:p>
    <w:p w:rsidR="00B03C7B" w:rsidRPr="002452C2" w:rsidRDefault="0032760D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овершенствование нормативного регулирования и (или) порядка осуществления </w:t>
      </w:r>
      <w:r w:rsidR="00B03C7B" w:rsidRPr="002452C2">
        <w:rPr>
          <w:rFonts w:ascii="Times New Roman" w:hAnsi="Times New Roman" w:cs="Times New Roman"/>
          <w:sz w:val="24"/>
          <w:szCs w:val="24"/>
        </w:rPr>
        <w:lastRenderedPageBreak/>
        <w:t>контрольно-надзорных функций в сфере деятельности плательщиков, имеющих право на льготы.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3.9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  <w:r w:rsidR="00C64E88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>В целях оценки бюджетной эффективности стимулирующих налоговых расходов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 обусловленных льготами, по налог</w:t>
      </w:r>
      <w:r w:rsidR="00425830" w:rsidRPr="002452C2">
        <w:rPr>
          <w:rFonts w:ascii="Times New Roman" w:hAnsi="Times New Roman" w:cs="Times New Roman"/>
          <w:sz w:val="24"/>
          <w:szCs w:val="24"/>
        </w:rPr>
        <w:t xml:space="preserve">ам </w:t>
      </w:r>
      <w:r w:rsidR="00B03C7B" w:rsidRPr="002452C2">
        <w:rPr>
          <w:rFonts w:ascii="Times New Roman" w:hAnsi="Times New Roman" w:cs="Times New Roman"/>
          <w:sz w:val="24"/>
          <w:szCs w:val="24"/>
        </w:rPr>
        <w:t>наряду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со сравнительным анализом, указанным в </w:t>
      </w:r>
      <w:hyperlink w:anchor="P84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D59A2" w:rsidRPr="002452C2">
          <w:rPr>
            <w:rFonts w:ascii="Times New Roman" w:hAnsi="Times New Roman" w:cs="Times New Roman"/>
            <w:sz w:val="24"/>
            <w:szCs w:val="24"/>
          </w:rPr>
          <w:t>3.8</w:t>
        </w:r>
      </w:hyperlink>
      <w:r w:rsidR="00B03C7B" w:rsidRPr="002452C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A059E" w:rsidRPr="002452C2">
        <w:rPr>
          <w:rFonts w:ascii="Times New Roman" w:hAnsi="Times New Roman" w:cs="Times New Roman"/>
          <w:sz w:val="24"/>
          <w:szCs w:val="24"/>
        </w:rPr>
        <w:t xml:space="preserve">его </w:t>
      </w:r>
      <w:r w:rsidR="00A7765F" w:rsidRPr="002452C2">
        <w:rPr>
          <w:rFonts w:ascii="Times New Roman" w:hAnsi="Times New Roman" w:cs="Times New Roman"/>
          <w:sz w:val="24"/>
          <w:szCs w:val="24"/>
        </w:rPr>
        <w:t>раздела</w:t>
      </w:r>
      <w:r w:rsidR="00B03C7B" w:rsidRPr="002452C2">
        <w:rPr>
          <w:rFonts w:ascii="Times New Roman" w:hAnsi="Times New Roman" w:cs="Times New Roman"/>
          <w:sz w:val="24"/>
          <w:szCs w:val="24"/>
        </w:rPr>
        <w:t>, учитываются результаты оценки совокупного бюджетного эффекта (самоокупаемости) указанных налоговых расходов</w:t>
      </w:r>
      <w:r w:rsidR="00425830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91" w:history="1">
        <w:r w:rsidR="00B03C7B" w:rsidRPr="002452C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9D59A2" w:rsidRPr="002452C2">
          <w:rPr>
            <w:rFonts w:ascii="Times New Roman" w:hAnsi="Times New Roman" w:cs="Times New Roman"/>
            <w:sz w:val="24"/>
            <w:szCs w:val="24"/>
          </w:rPr>
          <w:t>3.10</w:t>
        </w:r>
      </w:hyperlink>
      <w:r w:rsidR="00781349">
        <w:t xml:space="preserve"> </w:t>
      </w:r>
      <w:r w:rsidR="001A059E" w:rsidRPr="002452C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7765F" w:rsidRPr="002452C2">
        <w:rPr>
          <w:rFonts w:ascii="Times New Roman" w:hAnsi="Times New Roman" w:cs="Times New Roman"/>
          <w:sz w:val="24"/>
          <w:szCs w:val="24"/>
        </w:rPr>
        <w:t>раздела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25830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и рассчитывается 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сектором экономики и финансов</w:t>
      </w:r>
      <w:r w:rsidR="00781349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420B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определяется отдельно по каждому налоговому расходу</w:t>
      </w:r>
      <w:r w:rsidR="0007420B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. В случае</w:t>
      </w:r>
      <w:r w:rsidR="00A7765F" w:rsidRPr="002452C2">
        <w:rPr>
          <w:rFonts w:ascii="Times New Roman" w:hAnsi="Times New Roman" w:cs="Times New Roman"/>
          <w:sz w:val="24"/>
          <w:szCs w:val="24"/>
        </w:rPr>
        <w:t>,</w:t>
      </w:r>
      <w:r w:rsidRPr="002452C2">
        <w:rPr>
          <w:rFonts w:ascii="Times New Roman" w:hAnsi="Times New Roman" w:cs="Times New Roman"/>
          <w:sz w:val="24"/>
          <w:szCs w:val="24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420B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определяется в целом по указанной категории плательщиков.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1"/>
      <w:bookmarkEnd w:id="7"/>
      <w:r w:rsidRPr="002452C2">
        <w:rPr>
          <w:rFonts w:ascii="Times New Roman" w:hAnsi="Times New Roman" w:cs="Times New Roman"/>
          <w:sz w:val="24"/>
          <w:szCs w:val="24"/>
        </w:rPr>
        <w:t>3.10.</w:t>
      </w:r>
      <w:r w:rsidR="00C64E88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D87A67" w:rsidRPr="002452C2">
        <w:rPr>
          <w:rFonts w:ascii="Times New Roman" w:hAnsi="Times New Roman" w:cs="Times New Roman"/>
          <w:sz w:val="24"/>
          <w:szCs w:val="24"/>
        </w:rPr>
        <w:t>определяется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за период с начала действия для плательщиков соответствующих льгот или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за 5 отчетных лет, а в случае, если указанные льготы действуют более 6 лет, 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="00B03C7B" w:rsidRPr="002452C2">
        <w:rPr>
          <w:rFonts w:ascii="Times New Roman" w:hAnsi="Times New Roman" w:cs="Times New Roman"/>
          <w:sz w:val="24"/>
          <w:szCs w:val="24"/>
        </w:rPr>
        <w:t>на день проведения оценки эффективности налогового расхода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87A67" w:rsidRPr="002452C2">
        <w:rPr>
          <w:rFonts w:ascii="Times New Roman" w:hAnsi="Times New Roman" w:cs="Times New Roman"/>
          <w:sz w:val="24"/>
          <w:szCs w:val="24"/>
        </w:rPr>
        <w:t>(E) п</w:t>
      </w:r>
      <w:r w:rsidR="00B03C7B" w:rsidRPr="002452C2">
        <w:rPr>
          <w:rFonts w:ascii="Times New Roman" w:hAnsi="Times New Roman" w:cs="Times New Roman"/>
          <w:sz w:val="24"/>
          <w:szCs w:val="24"/>
        </w:rPr>
        <w:t>о следующей формуле: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2452C2" w:rsidRDefault="008424DA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noProof/>
          <w:position w:val="-31"/>
          <w:sz w:val="24"/>
          <w:szCs w:val="24"/>
        </w:rPr>
        <w:drawing>
          <wp:inline distT="0" distB="0" distL="0" distR="0">
            <wp:extent cx="2385695" cy="532765"/>
            <wp:effectExtent l="19050" t="0" r="0" b="0"/>
            <wp:docPr id="1" name="Рисунок 1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где: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i </w:t>
      </w:r>
      <w:r w:rsidR="00C64E88" w:rsidRPr="002452C2">
        <w:rPr>
          <w:rFonts w:ascii="Times New Roman" w:hAnsi="Times New Roman" w:cs="Times New Roman"/>
          <w:sz w:val="24"/>
          <w:szCs w:val="24"/>
        </w:rPr>
        <w:t>– п</w:t>
      </w:r>
      <w:r w:rsidRPr="002452C2">
        <w:rPr>
          <w:rFonts w:ascii="Times New Roman" w:hAnsi="Times New Roman" w:cs="Times New Roman"/>
          <w:sz w:val="24"/>
          <w:szCs w:val="24"/>
        </w:rPr>
        <w:t>орядковый номер года, имеющий значение от 1 до 5;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C2">
        <w:rPr>
          <w:rFonts w:ascii="Times New Roman" w:hAnsi="Times New Roman" w:cs="Times New Roman"/>
          <w:sz w:val="24"/>
          <w:szCs w:val="24"/>
        </w:rPr>
        <w:t>m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количество плательщиков, воспользовавшихся льготой в i-м году;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j 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порядковый номер плательщика, имеющий значение от 1 до m;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C2">
        <w:rPr>
          <w:rFonts w:ascii="Times New Roman" w:hAnsi="Times New Roman" w:cs="Times New Roman"/>
          <w:sz w:val="24"/>
          <w:szCs w:val="24"/>
        </w:rPr>
        <w:t>N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объем налогов, задекларированных для уплаты в консолидированный бюджет Ростовской области j-м плательщиком в i-м году.</w:t>
      </w:r>
    </w:p>
    <w:p w:rsidR="00571086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При определении объема налогов, задекларированных для уплаты </w:t>
      </w:r>
      <w:r w:rsidR="00681001" w:rsidRPr="002452C2">
        <w:rPr>
          <w:rFonts w:ascii="Times New Roman" w:hAnsi="Times New Roman" w:cs="Times New Roman"/>
          <w:sz w:val="24"/>
          <w:szCs w:val="24"/>
        </w:rPr>
        <w:br/>
      </w:r>
      <w:r w:rsidRPr="002452C2">
        <w:rPr>
          <w:rFonts w:ascii="Times New Roman" w:hAnsi="Times New Roman" w:cs="Times New Roman"/>
          <w:sz w:val="24"/>
          <w:szCs w:val="24"/>
        </w:rPr>
        <w:t xml:space="preserve">в консолидированный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плательщиками, учитываются начисления по налог</w:t>
      </w:r>
      <w:r w:rsidR="00571086" w:rsidRPr="002452C2">
        <w:rPr>
          <w:rFonts w:ascii="Times New Roman" w:hAnsi="Times New Roman" w:cs="Times New Roman"/>
          <w:sz w:val="24"/>
          <w:szCs w:val="24"/>
        </w:rPr>
        <w:t>ам.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оцениваются (прогнозируются) 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сектором экономики и финансов</w:t>
      </w:r>
      <w:r w:rsidR="00781349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2C2">
        <w:rPr>
          <w:rFonts w:ascii="Times New Roman" w:hAnsi="Times New Roman" w:cs="Times New Roman"/>
          <w:sz w:val="24"/>
          <w:szCs w:val="24"/>
        </w:rPr>
        <w:t>B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="00681001" w:rsidRPr="002452C2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C64E88" w:rsidRPr="002452C2">
        <w:rPr>
          <w:rFonts w:ascii="Times New Roman" w:hAnsi="Times New Roman" w:cs="Times New Roman"/>
          <w:sz w:val="24"/>
          <w:szCs w:val="24"/>
        </w:rPr>
        <w:t>–</w:t>
      </w:r>
      <w:r w:rsidR="00681001" w:rsidRPr="002452C2">
        <w:rPr>
          <w:rFonts w:ascii="Times New Roman" w:hAnsi="Times New Roman" w:cs="Times New Roman"/>
          <w:sz w:val="24"/>
          <w:szCs w:val="24"/>
        </w:rPr>
        <w:t> </w:t>
      </w:r>
      <w:r w:rsidRPr="002452C2">
        <w:rPr>
          <w:rFonts w:ascii="Times New Roman" w:hAnsi="Times New Roman" w:cs="Times New Roman"/>
          <w:sz w:val="24"/>
          <w:szCs w:val="24"/>
        </w:rPr>
        <w:t>базовый объем налогов, задекларированных для уплаты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E321A3">
        <w:rPr>
          <w:rFonts w:ascii="Times New Roman" w:hAnsi="Times New Roman" w:cs="Times New Roman"/>
          <w:sz w:val="24"/>
          <w:szCs w:val="24"/>
        </w:rPr>
        <w:t xml:space="preserve">Ремонтненского района </w:t>
      </w:r>
      <w:r w:rsidRPr="002452C2">
        <w:rPr>
          <w:rFonts w:ascii="Times New Roman" w:hAnsi="Times New Roman" w:cs="Times New Roman"/>
          <w:sz w:val="24"/>
          <w:szCs w:val="24"/>
        </w:rPr>
        <w:t>j-м плательщиком в базовом году;</w:t>
      </w:r>
    </w:p>
    <w:p w:rsidR="00B03C7B" w:rsidRPr="00C50C75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</w:t>
      </w:r>
      <w:proofErr w:type="spellEnd"/>
      <w:r w:rsidR="00681001" w:rsidRPr="00C50C7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 </w:t>
      </w:r>
      <w:r w:rsidR="005763EA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81001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номинальный темп прироста налоговых доходов бюджет</w:t>
      </w:r>
      <w:r w:rsidR="00103917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81349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1A3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Денисовского сельского поселения Ремонтненского района</w:t>
      </w:r>
      <w:r w:rsidR="00781349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A67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i-м году по отношению</w:t>
      </w:r>
      <w:r w:rsidR="00781349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к показателям базового года</w:t>
      </w:r>
      <w:r w:rsidR="00621C7B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определяемый 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</w:t>
      </w:r>
      <w:r w:rsidR="00621C7B"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м финансов Российской Федерации</w:t>
      </w:r>
      <w:r w:rsidRPr="00C50C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5BE8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r</w:t>
      </w:r>
      <w:r w:rsidR="00681001" w:rsidRPr="002452C2">
        <w:rPr>
          <w:rFonts w:ascii="Times New Roman" w:hAnsi="Times New Roman" w:cs="Times New Roman"/>
          <w:sz w:val="24"/>
          <w:szCs w:val="24"/>
        </w:rPr>
        <w:t> </w:t>
      </w:r>
      <w:r w:rsidR="005763EA" w:rsidRPr="002452C2">
        <w:rPr>
          <w:rFonts w:ascii="Times New Roman" w:hAnsi="Times New Roman" w:cs="Times New Roman"/>
          <w:sz w:val="24"/>
          <w:szCs w:val="24"/>
        </w:rPr>
        <w:t>–</w:t>
      </w:r>
      <w:r w:rsidRPr="002452C2">
        <w:rPr>
          <w:rFonts w:ascii="Times New Roman" w:hAnsi="Times New Roman" w:cs="Times New Roman"/>
          <w:sz w:val="24"/>
          <w:szCs w:val="24"/>
        </w:rPr>
        <w:t xml:space="preserve"> расчетная стоимость среднесрочных рыночных заимствований, </w:t>
      </w:r>
      <w:r w:rsidR="00D87A67" w:rsidRPr="002452C2">
        <w:rPr>
          <w:rFonts w:ascii="Times New Roman" w:hAnsi="Times New Roman" w:cs="Times New Roman"/>
          <w:sz w:val="24"/>
          <w:szCs w:val="24"/>
        </w:rPr>
        <w:t xml:space="preserve">определяемая в соответствии </w:t>
      </w:r>
      <w:r w:rsidR="00CE5BE8" w:rsidRPr="002452C2">
        <w:rPr>
          <w:rFonts w:ascii="Times New Roman" w:hAnsi="Times New Roman" w:cs="Times New Roman"/>
          <w:bCs/>
          <w:sz w:val="24"/>
          <w:szCs w:val="24"/>
        </w:rPr>
        <w:t>с постановлением Правительства РФ от 22.06.2019</w:t>
      </w:r>
      <w:r w:rsidR="00621C7B" w:rsidRPr="002452C2">
        <w:rPr>
          <w:rFonts w:ascii="Times New Roman" w:hAnsi="Times New Roman" w:cs="Times New Roman"/>
          <w:bCs/>
          <w:sz w:val="24"/>
          <w:szCs w:val="24"/>
        </w:rPr>
        <w:t>№</w:t>
      </w:r>
      <w:r w:rsidR="00CE5BE8" w:rsidRPr="002452C2">
        <w:rPr>
          <w:rFonts w:ascii="Times New Roman" w:hAnsi="Times New Roman" w:cs="Times New Roman"/>
          <w:bCs/>
          <w:sz w:val="24"/>
          <w:szCs w:val="24"/>
        </w:rPr>
        <w:t xml:space="preserve"> 796 «Об общих требованиях к оценке налоговых расходов субъектов Российской Федерации и муниципальных образований».</w:t>
      </w:r>
    </w:p>
    <w:p w:rsidR="00B03C7B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3.11.</w:t>
      </w:r>
      <w:r w:rsidR="00681001" w:rsidRPr="002452C2">
        <w:rPr>
          <w:rFonts w:ascii="Times New Roman" w:hAnsi="Times New Roman" w:cs="Times New Roman"/>
          <w:sz w:val="24"/>
          <w:szCs w:val="24"/>
        </w:rPr>
        <w:t> 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Базовый объем налогов, задекларированных для уплаты </w:t>
      </w:r>
      <w:r w:rsidR="00681001" w:rsidRPr="002452C2">
        <w:rPr>
          <w:rFonts w:ascii="Times New Roman" w:hAnsi="Times New Roman" w:cs="Times New Roman"/>
          <w:sz w:val="24"/>
          <w:szCs w:val="24"/>
        </w:rPr>
        <w:br/>
      </w:r>
      <w:r w:rsidR="00B03C7B" w:rsidRPr="002452C2">
        <w:rPr>
          <w:rFonts w:ascii="Times New Roman" w:hAnsi="Times New Roman" w:cs="Times New Roman"/>
          <w:sz w:val="24"/>
          <w:szCs w:val="24"/>
        </w:rPr>
        <w:lastRenderedPageBreak/>
        <w:t xml:space="preserve">в консолидированный бюджет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 j-м плательщиком в базовом году (</w:t>
      </w:r>
      <w:proofErr w:type="spellStart"/>
      <w:r w:rsidR="00B03C7B" w:rsidRPr="002452C2">
        <w:rPr>
          <w:rFonts w:ascii="Times New Roman" w:hAnsi="Times New Roman" w:cs="Times New Roman"/>
          <w:sz w:val="24"/>
          <w:szCs w:val="24"/>
        </w:rPr>
        <w:t>B</w:t>
      </w:r>
      <w:r w:rsidR="00B03C7B" w:rsidRPr="002452C2">
        <w:rPr>
          <w:rFonts w:ascii="Times New Roman" w:hAnsi="Times New Roman" w:cs="Times New Roman"/>
          <w:sz w:val="24"/>
          <w:szCs w:val="24"/>
          <w:vertAlign w:val="subscript"/>
        </w:rPr>
        <w:t>oj</w:t>
      </w:r>
      <w:proofErr w:type="spellEnd"/>
      <w:r w:rsidR="00B03C7B" w:rsidRPr="002452C2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7B" w:rsidRPr="002452C2" w:rsidRDefault="00B03C7B" w:rsidP="008015B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B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= N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+ L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>,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где: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N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- объем налогов, задекларированных для уплаты в консолидированный бюджет</w:t>
      </w:r>
      <w:r w:rsidR="00FB77DE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21A3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j-м плательщиком в базовом году;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L</w:t>
      </w:r>
      <w:r w:rsidRPr="002452C2">
        <w:rPr>
          <w:rFonts w:ascii="Times New Roman" w:hAnsi="Times New Roman" w:cs="Times New Roman"/>
          <w:sz w:val="24"/>
          <w:szCs w:val="24"/>
          <w:vertAlign w:val="subscript"/>
        </w:rPr>
        <w:t>0j</w:t>
      </w:r>
      <w:r w:rsidRPr="002452C2">
        <w:rPr>
          <w:rFonts w:ascii="Times New Roman" w:hAnsi="Times New Roman" w:cs="Times New Roman"/>
          <w:sz w:val="24"/>
          <w:szCs w:val="24"/>
        </w:rPr>
        <w:t xml:space="preserve"> - объем льгот, предоставленных j-</w:t>
      </w:r>
      <w:proofErr w:type="spellStart"/>
      <w:r w:rsidRPr="002452C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452C2">
        <w:rPr>
          <w:rFonts w:ascii="Times New Roman" w:hAnsi="Times New Roman" w:cs="Times New Roman"/>
          <w:sz w:val="24"/>
          <w:szCs w:val="24"/>
        </w:rPr>
        <w:t xml:space="preserve"> плательщику в базовом году.</w:t>
      </w:r>
    </w:p>
    <w:p w:rsidR="00B03C7B" w:rsidRPr="002452C2" w:rsidRDefault="00B03C7B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D0CF9" w:rsidRPr="002452C2" w:rsidRDefault="00DA417E" w:rsidP="00801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3.12.</w:t>
      </w:r>
      <w:r w:rsidR="005763EA" w:rsidRPr="002452C2">
        <w:rPr>
          <w:rFonts w:ascii="Times New Roman" w:hAnsi="Times New Roman" w:cs="Times New Roman"/>
          <w:sz w:val="24"/>
          <w:szCs w:val="24"/>
        </w:rPr>
        <w:t> 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03C7B" w:rsidRPr="002452C2">
        <w:rPr>
          <w:rFonts w:ascii="Times New Roman" w:hAnsi="Times New Roman" w:cs="Times New Roman"/>
          <w:sz w:val="24"/>
          <w:szCs w:val="24"/>
        </w:rPr>
        <w:t xml:space="preserve">оценки эффективности налогового расхода </w:t>
      </w:r>
      <w:r w:rsidR="006D0CF9" w:rsidRPr="002452C2">
        <w:rPr>
          <w:rFonts w:ascii="Times New Roman" w:hAnsi="Times New Roman" w:cs="Times New Roman"/>
          <w:sz w:val="24"/>
          <w:szCs w:val="24"/>
        </w:rPr>
        <w:t xml:space="preserve">должны направляться </w:t>
      </w:r>
      <w:r w:rsidR="00B03C7B" w:rsidRPr="002452C2">
        <w:rPr>
          <w:rFonts w:ascii="Times New Roman" w:hAnsi="Times New Roman" w:cs="Times New Roman"/>
          <w:sz w:val="24"/>
          <w:szCs w:val="24"/>
        </w:rPr>
        <w:t>куратор</w:t>
      </w:r>
      <w:r w:rsidR="006D0CF9" w:rsidRPr="002452C2">
        <w:rPr>
          <w:rFonts w:ascii="Times New Roman" w:hAnsi="Times New Roman" w:cs="Times New Roman"/>
          <w:sz w:val="24"/>
          <w:szCs w:val="24"/>
        </w:rPr>
        <w:t>ами в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781349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6D0CF9" w:rsidRPr="002452C2">
        <w:rPr>
          <w:rFonts w:ascii="Times New Roman" w:hAnsi="Times New Roman" w:cs="Times New Roman"/>
          <w:sz w:val="24"/>
          <w:szCs w:val="24"/>
        </w:rPr>
        <w:t>и содержать: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выводы о достижении целевых характеристик (критериев целесообразности) налогового расхода;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 xml:space="preserve">выводы о вкладе налогового расхода в достижение целей 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52C2">
        <w:rPr>
          <w:rFonts w:ascii="Times New Roman" w:hAnsi="Times New Roman" w:cs="Times New Roman"/>
          <w:sz w:val="24"/>
          <w:szCs w:val="24"/>
        </w:rPr>
        <w:t>программы и (или) целей социально-экономической политики;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выводы о наличии или об отсутствии более результативных (менее затратных для бюджета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) альтернативных механизмов достижения целей 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52C2">
        <w:rPr>
          <w:rFonts w:ascii="Times New Roman" w:hAnsi="Times New Roman" w:cs="Times New Roman"/>
          <w:sz w:val="24"/>
          <w:szCs w:val="24"/>
        </w:rPr>
        <w:t>программы и (или) целей социально-экономической политики.</w:t>
      </w:r>
    </w:p>
    <w:p w:rsidR="006D0CF9" w:rsidRPr="002452C2" w:rsidRDefault="006D0CF9" w:rsidP="00B42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B03C7B" w:rsidRPr="002452C2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Паспорта налоговых расходов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 результаты оценки эффективности налоговых расходов</w:t>
      </w:r>
      <w:r w:rsidR="008B1035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 xml:space="preserve">, рекомендации по результатам указанной оценки, включая рекомендации 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сектора экономики и финансов</w:t>
      </w:r>
      <w:r w:rsidR="00781349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о необходимости сохранения (уточнения, отмены), предоставленных плательщикам льгот, направляются кураторами налоговых расходов в </w:t>
      </w:r>
      <w:r w:rsidR="00781349">
        <w:rPr>
          <w:rFonts w:ascii="Times New Roman" w:hAnsi="Times New Roman" w:cs="Times New Roman"/>
          <w:sz w:val="24"/>
          <w:szCs w:val="24"/>
        </w:rPr>
        <w:t>Администрацию</w:t>
      </w:r>
      <w:r w:rsidR="00FB77DE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7DE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>ежегодно, до 1 июля.</w:t>
      </w:r>
    </w:p>
    <w:p w:rsidR="00B03C7B" w:rsidRPr="002452C2" w:rsidRDefault="00DA417E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3.13.</w:t>
      </w:r>
      <w:r w:rsidR="005763EA" w:rsidRPr="002452C2">
        <w:rPr>
          <w:rFonts w:ascii="Times New Roman" w:hAnsi="Times New Roman" w:cs="Times New Roman"/>
          <w:sz w:val="24"/>
          <w:szCs w:val="24"/>
        </w:rPr>
        <w:t> </w:t>
      </w:r>
      <w:r w:rsidR="00781349">
        <w:rPr>
          <w:rFonts w:ascii="Times New Roman" w:hAnsi="Times New Roman" w:cs="Times New Roman"/>
          <w:color w:val="000000"/>
          <w:sz w:val="24"/>
          <w:szCs w:val="24"/>
        </w:rPr>
        <w:t>Сектор экономики и финансов</w:t>
      </w:r>
      <w:r w:rsidR="00781349" w:rsidRPr="00245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7DE" w:rsidRPr="002452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7DE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обобщает результаты оценки налоговых расходов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03C7B" w:rsidRPr="002452C2">
        <w:rPr>
          <w:rFonts w:ascii="Times New Roman" w:hAnsi="Times New Roman" w:cs="Times New Roman"/>
          <w:sz w:val="24"/>
          <w:szCs w:val="24"/>
        </w:rPr>
        <w:t>,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="00B03C7B" w:rsidRPr="002452C2">
        <w:rPr>
          <w:rFonts w:ascii="Times New Roman" w:hAnsi="Times New Roman" w:cs="Times New Roman"/>
          <w:sz w:val="24"/>
          <w:szCs w:val="24"/>
        </w:rPr>
        <w:t>согласовывает их с кураторами налоговых расходов.</w:t>
      </w:r>
    </w:p>
    <w:p w:rsidR="00B03C7B" w:rsidRPr="002452C2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Согласованная информация о результатах оценки налоговых расходов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с предложениями о сохранении (уточнении, отмене) льгот для плательщиков до 1 августа направляется 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7813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411A" w:rsidRPr="002452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C7B" w:rsidRDefault="00B03C7B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C2">
        <w:rPr>
          <w:rFonts w:ascii="Times New Roman" w:hAnsi="Times New Roman" w:cs="Times New Roman"/>
          <w:sz w:val="24"/>
          <w:szCs w:val="24"/>
        </w:rPr>
        <w:t>Результаты рассмотрения оценки налоговых расходов</w:t>
      </w:r>
      <w:r w:rsidR="00AE26F2" w:rsidRPr="002452C2">
        <w:rPr>
          <w:rFonts w:ascii="Times New Roman" w:hAnsi="Times New Roman" w:cs="Times New Roman"/>
          <w:sz w:val="24"/>
          <w:szCs w:val="24"/>
        </w:rPr>
        <w:t xml:space="preserve">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учитываются при формировании основных направлений бюджетной и налоговой политики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,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а также при проведении оценки эффективности реализации </w:t>
      </w:r>
      <w:r w:rsidR="008B1035" w:rsidRPr="002452C2">
        <w:rPr>
          <w:rFonts w:ascii="Times New Roman" w:hAnsi="Times New Roman" w:cs="Times New Roman"/>
          <w:sz w:val="24"/>
          <w:szCs w:val="24"/>
        </w:rPr>
        <w:t>муниципальных</w:t>
      </w:r>
      <w:r w:rsidR="00781349">
        <w:rPr>
          <w:rFonts w:ascii="Times New Roman" w:hAnsi="Times New Roman" w:cs="Times New Roman"/>
          <w:sz w:val="24"/>
          <w:szCs w:val="24"/>
        </w:rPr>
        <w:t xml:space="preserve"> </w:t>
      </w:r>
      <w:r w:rsidRPr="002452C2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501F7">
        <w:rPr>
          <w:rFonts w:ascii="Times New Roman" w:hAnsi="Times New Roman" w:cs="Times New Roman"/>
          <w:sz w:val="24"/>
          <w:szCs w:val="24"/>
        </w:rPr>
        <w:t>Денисовского</w:t>
      </w:r>
      <w:r w:rsidR="000B1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52C2">
        <w:rPr>
          <w:rFonts w:ascii="Times New Roman" w:hAnsi="Times New Roman" w:cs="Times New Roman"/>
          <w:sz w:val="24"/>
          <w:szCs w:val="24"/>
        </w:rPr>
        <w:t>.</w:t>
      </w:r>
    </w:p>
    <w:p w:rsidR="00194131" w:rsidRDefault="00194131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AA0" w:rsidRPr="002452C2" w:rsidRDefault="00D11AA0" w:rsidP="00681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A74" w:rsidRPr="002452C2" w:rsidRDefault="00115A74" w:rsidP="008015B6">
      <w:pPr>
        <w:pStyle w:val="ac"/>
        <w:tabs>
          <w:tab w:val="left" w:pos="4536"/>
          <w:tab w:val="left" w:pos="8222"/>
        </w:tabs>
        <w:ind w:right="5498"/>
        <w:jc w:val="center"/>
        <w:rPr>
          <w:rFonts w:ascii="Times New Roman" w:hAnsi="Times New Roman"/>
          <w:sz w:val="24"/>
          <w:szCs w:val="24"/>
        </w:rPr>
      </w:pPr>
    </w:p>
    <w:p w:rsidR="00C02492" w:rsidRPr="002452C2" w:rsidRDefault="00C02492" w:rsidP="008015B6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  <w:sectPr w:rsidR="00C02492" w:rsidRPr="002452C2" w:rsidSect="009C6F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C02492" w:rsidRPr="0069447A" w:rsidRDefault="00C02492" w:rsidP="0040111A">
      <w:pPr>
        <w:pageBreakBefore/>
        <w:autoSpaceDE w:val="0"/>
        <w:autoSpaceDN w:val="0"/>
        <w:adjustRightInd w:val="0"/>
        <w:ind w:left="9639" w:firstLine="1134"/>
        <w:jc w:val="center"/>
        <w:outlineLvl w:val="0"/>
        <w:rPr>
          <w:sz w:val="24"/>
          <w:szCs w:val="24"/>
        </w:rPr>
      </w:pPr>
      <w:r w:rsidRPr="0069447A">
        <w:rPr>
          <w:bCs/>
          <w:sz w:val="24"/>
          <w:szCs w:val="24"/>
        </w:rPr>
        <w:lastRenderedPageBreak/>
        <w:t>Приложение № 1</w:t>
      </w:r>
    </w:p>
    <w:p w:rsidR="0040111A" w:rsidRPr="00781349" w:rsidRDefault="00C02492" w:rsidP="00781349">
      <w:pPr>
        <w:autoSpaceDE w:val="0"/>
        <w:autoSpaceDN w:val="0"/>
        <w:adjustRightInd w:val="0"/>
        <w:ind w:left="10206"/>
        <w:jc w:val="center"/>
        <w:outlineLvl w:val="0"/>
        <w:rPr>
          <w:sz w:val="24"/>
          <w:szCs w:val="24"/>
        </w:rPr>
      </w:pPr>
      <w:r w:rsidRPr="0069447A">
        <w:rPr>
          <w:sz w:val="24"/>
          <w:szCs w:val="24"/>
        </w:rPr>
        <w:t xml:space="preserve">к </w:t>
      </w:r>
      <w:r w:rsidR="0040111A" w:rsidRPr="0069447A">
        <w:rPr>
          <w:sz w:val="24"/>
          <w:szCs w:val="24"/>
        </w:rPr>
        <w:t xml:space="preserve">Порядку формирования перечня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E321A3">
        <w:rPr>
          <w:sz w:val="24"/>
          <w:szCs w:val="24"/>
        </w:rPr>
        <w:t xml:space="preserve"> </w:t>
      </w:r>
      <w:r w:rsidR="0040111A" w:rsidRPr="0069447A">
        <w:rPr>
          <w:sz w:val="24"/>
          <w:szCs w:val="24"/>
        </w:rPr>
        <w:t xml:space="preserve">и оценки 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8B1035" w:rsidRPr="0069447A">
        <w:rPr>
          <w:sz w:val="24"/>
          <w:szCs w:val="24"/>
        </w:rPr>
        <w:t xml:space="preserve"> </w:t>
      </w:r>
    </w:p>
    <w:p w:rsidR="00DD2931" w:rsidRPr="0069447A" w:rsidRDefault="00C02492" w:rsidP="0040111A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>Перечень</w:t>
      </w:r>
    </w:p>
    <w:p w:rsidR="0097606F" w:rsidRPr="0069447A" w:rsidRDefault="00C02492" w:rsidP="0040111A">
      <w:pPr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 xml:space="preserve">налоговых расходов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D10DDD">
        <w:rPr>
          <w:sz w:val="24"/>
          <w:szCs w:val="24"/>
        </w:rPr>
        <w:t>,</w:t>
      </w:r>
      <w:r w:rsidR="00781349">
        <w:rPr>
          <w:sz w:val="24"/>
          <w:szCs w:val="24"/>
        </w:rPr>
        <w:t xml:space="preserve"> </w:t>
      </w:r>
      <w:r w:rsidRPr="0069447A">
        <w:rPr>
          <w:bCs/>
          <w:sz w:val="24"/>
          <w:szCs w:val="24"/>
        </w:rPr>
        <w:t>обусловленных налоговыми льготами, освобождениями</w:t>
      </w:r>
    </w:p>
    <w:p w:rsidR="00C02492" w:rsidRPr="0069447A" w:rsidRDefault="00C02492" w:rsidP="0040111A">
      <w:pPr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>и иными преференциями по налогам, предусмотренными в качестве мер государственной поддержки</w:t>
      </w:r>
    </w:p>
    <w:p w:rsidR="005763EA" w:rsidRPr="0069447A" w:rsidRDefault="00C02492" w:rsidP="008015B6">
      <w:pPr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 xml:space="preserve">в соответствии с целями </w:t>
      </w:r>
      <w:r w:rsidR="008B1035" w:rsidRPr="0069447A">
        <w:rPr>
          <w:bCs/>
          <w:sz w:val="24"/>
          <w:szCs w:val="24"/>
        </w:rPr>
        <w:t xml:space="preserve">муниципальных </w:t>
      </w:r>
      <w:r w:rsidRPr="0069447A">
        <w:rPr>
          <w:bCs/>
          <w:sz w:val="24"/>
          <w:szCs w:val="24"/>
        </w:rPr>
        <w:t>программ</w:t>
      </w:r>
      <w:r w:rsidR="008B1035" w:rsidRPr="0069447A">
        <w:rPr>
          <w:sz w:val="24"/>
          <w:szCs w:val="24"/>
        </w:rPr>
        <w:t xml:space="preserve">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011253" w:rsidRPr="0069447A" w:rsidTr="00011253">
        <w:trPr>
          <w:trHeight w:val="3595"/>
        </w:trPr>
        <w:tc>
          <w:tcPr>
            <w:tcW w:w="567" w:type="dxa"/>
          </w:tcPr>
          <w:p w:rsidR="00011253" w:rsidRPr="0069447A" w:rsidRDefault="00011253" w:rsidP="005571D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№п/п</w:t>
            </w:r>
          </w:p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011253" w:rsidRPr="0069447A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  <w:p w:rsidR="00011253" w:rsidRPr="0069447A" w:rsidRDefault="00011253" w:rsidP="000E45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Полное наименование налогового расхода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Реквизиты нормативного правового акта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, устанавливающего налоговый расход</w:t>
            </w:r>
          </w:p>
        </w:tc>
        <w:tc>
          <w:tcPr>
            <w:tcW w:w="1843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Целевая категория </w:t>
            </w:r>
            <w:r w:rsidR="007A524B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налогового расхода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011253" w:rsidRPr="0069447A" w:rsidRDefault="00011253" w:rsidP="00CA4EC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</w:t>
            </w:r>
            <w:r w:rsidR="00CA4ECD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программы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7A524B" w:rsidRPr="0069447A">
              <w:rPr>
                <w:rFonts w:eastAsia="Calibri"/>
                <w:bCs/>
                <w:sz w:val="24"/>
                <w:szCs w:val="24"/>
                <w:lang w:eastAsia="en-US"/>
              </w:rPr>
              <w:t>,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 налоговые расходы</w:t>
            </w:r>
          </w:p>
        </w:tc>
        <w:tc>
          <w:tcPr>
            <w:tcW w:w="1418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="00CA4ECD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программы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, предусматривающей налоговые расходы</w:t>
            </w:r>
          </w:p>
        </w:tc>
        <w:tc>
          <w:tcPr>
            <w:tcW w:w="1418" w:type="dxa"/>
          </w:tcPr>
          <w:p w:rsidR="00011253" w:rsidRPr="0069447A" w:rsidRDefault="00011253" w:rsidP="00CA4ECD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="00CA4ECD"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муниципальной 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CA4ECD" w:rsidRPr="0069447A">
              <w:rPr>
                <w:sz w:val="24"/>
                <w:szCs w:val="24"/>
              </w:rPr>
              <w:t>,</w:t>
            </w: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предусматривающей налоговые расходы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011253" w:rsidRPr="0069447A" w:rsidTr="00011253">
        <w:tc>
          <w:tcPr>
            <w:tcW w:w="567" w:type="dxa"/>
          </w:tcPr>
          <w:p w:rsidR="00011253" w:rsidRPr="0069447A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:rsidR="00011253" w:rsidRPr="0069447A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011253" w:rsidRPr="0069447A" w:rsidRDefault="00011253" w:rsidP="000918C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011253" w:rsidRPr="0069447A" w:rsidRDefault="00011253" w:rsidP="0001125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11253" w:rsidRPr="0069447A" w:rsidTr="00011253">
        <w:tc>
          <w:tcPr>
            <w:tcW w:w="567" w:type="dxa"/>
          </w:tcPr>
          <w:p w:rsidR="00011253" w:rsidRPr="0069447A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011253" w:rsidRPr="0069447A" w:rsidTr="00011253">
        <w:tc>
          <w:tcPr>
            <w:tcW w:w="567" w:type="dxa"/>
          </w:tcPr>
          <w:p w:rsidR="00011253" w:rsidRPr="0069447A" w:rsidRDefault="00011253" w:rsidP="0058599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9447A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11253" w:rsidRPr="0069447A" w:rsidRDefault="00011253" w:rsidP="005571D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720880" w:rsidRPr="0069447A" w:rsidRDefault="00720880" w:rsidP="008015B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94131" w:rsidRPr="002452C2" w:rsidRDefault="00194131" w:rsidP="00194131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</w:p>
    <w:p w:rsidR="00194131" w:rsidRPr="002452C2" w:rsidRDefault="00194131" w:rsidP="00194131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</w:p>
    <w:p w:rsidR="0097606F" w:rsidRPr="0069447A" w:rsidRDefault="00F40204" w:rsidP="00ED37B3">
      <w:pPr>
        <w:pStyle w:val="ac"/>
        <w:tabs>
          <w:tab w:val="left" w:pos="7513"/>
        </w:tabs>
        <w:jc w:val="both"/>
        <w:rPr>
          <w:rFonts w:ascii="Times New Roman" w:hAnsi="Times New Roman"/>
          <w:sz w:val="24"/>
          <w:szCs w:val="24"/>
        </w:rPr>
        <w:sectPr w:rsidR="0097606F" w:rsidRPr="0069447A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B03C7B" w:rsidRPr="0069447A" w:rsidRDefault="00DD339D" w:rsidP="00DD339D">
      <w:pPr>
        <w:autoSpaceDE w:val="0"/>
        <w:autoSpaceDN w:val="0"/>
        <w:adjustRightInd w:val="0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111BD3" w:rsidRPr="0069447A">
        <w:rPr>
          <w:sz w:val="24"/>
          <w:szCs w:val="24"/>
        </w:rPr>
        <w:t>П</w:t>
      </w:r>
      <w:r w:rsidR="00B03C7B" w:rsidRPr="0069447A">
        <w:rPr>
          <w:sz w:val="24"/>
          <w:szCs w:val="24"/>
        </w:rPr>
        <w:t xml:space="preserve">риложение </w:t>
      </w:r>
      <w:r w:rsidR="00DD2931" w:rsidRPr="0069447A">
        <w:rPr>
          <w:sz w:val="24"/>
          <w:szCs w:val="24"/>
        </w:rPr>
        <w:t>№ 2</w:t>
      </w:r>
    </w:p>
    <w:p w:rsidR="00494018" w:rsidRPr="0069447A" w:rsidRDefault="00DD339D" w:rsidP="00DD339D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0111A" w:rsidRPr="0069447A">
        <w:rPr>
          <w:sz w:val="24"/>
          <w:szCs w:val="24"/>
        </w:rPr>
        <w:t>к Порядку формирования</w:t>
      </w:r>
    </w:p>
    <w:p w:rsidR="00494018" w:rsidRPr="0069447A" w:rsidRDefault="00DD339D" w:rsidP="00DD339D">
      <w:pPr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0111A" w:rsidRPr="0069447A"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 w:rsidR="00CA4ECD" w:rsidRPr="0069447A">
        <w:rPr>
          <w:sz w:val="24"/>
          <w:szCs w:val="24"/>
        </w:rPr>
        <w:t>налоговых расходов</w:t>
      </w:r>
    </w:p>
    <w:p w:rsidR="00DD339D" w:rsidRDefault="007501F7" w:rsidP="00DD339D">
      <w:pPr>
        <w:autoSpaceDE w:val="0"/>
        <w:autoSpaceDN w:val="0"/>
        <w:adjustRightInd w:val="0"/>
        <w:ind w:left="7088" w:hanging="1276"/>
        <w:jc w:val="both"/>
        <w:rPr>
          <w:sz w:val="24"/>
          <w:szCs w:val="24"/>
        </w:rPr>
      </w:pPr>
      <w:r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  <w:r w:rsidR="00DD339D">
        <w:rPr>
          <w:sz w:val="24"/>
          <w:szCs w:val="24"/>
        </w:rPr>
        <w:t xml:space="preserve"> и </w:t>
      </w:r>
    </w:p>
    <w:p w:rsidR="00DD339D" w:rsidRDefault="00DD339D" w:rsidP="00DD339D">
      <w:pPr>
        <w:autoSpaceDE w:val="0"/>
        <w:autoSpaceDN w:val="0"/>
        <w:adjustRightInd w:val="0"/>
        <w:ind w:left="7088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оценки налоговых </w:t>
      </w:r>
      <w:r w:rsidR="0040111A" w:rsidRPr="0069447A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</w:t>
      </w:r>
    </w:p>
    <w:p w:rsidR="0040111A" w:rsidRPr="0069447A" w:rsidRDefault="00DD339D" w:rsidP="00DD339D">
      <w:pPr>
        <w:autoSpaceDE w:val="0"/>
        <w:autoSpaceDN w:val="0"/>
        <w:adjustRightInd w:val="0"/>
        <w:ind w:left="7088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p w:rsidR="0040111A" w:rsidRPr="0069447A" w:rsidRDefault="0040111A" w:rsidP="0040111A">
      <w:pPr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</w:p>
    <w:p w:rsidR="00B03C7B" w:rsidRPr="0069447A" w:rsidRDefault="009C2BA0" w:rsidP="008015B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447A">
        <w:rPr>
          <w:bCs/>
          <w:sz w:val="24"/>
          <w:szCs w:val="24"/>
        </w:rPr>
        <w:t>ПЕРЕЧЕНЬ</w:t>
      </w:r>
    </w:p>
    <w:p w:rsidR="00597ABA" w:rsidRPr="0069447A" w:rsidRDefault="00B03C7B" w:rsidP="008015B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9447A">
        <w:rPr>
          <w:bCs/>
          <w:sz w:val="24"/>
          <w:szCs w:val="24"/>
        </w:rPr>
        <w:t>информации, включаемой в паспорт налогового расхода</w:t>
      </w:r>
    </w:p>
    <w:p w:rsidR="00B03C7B" w:rsidRPr="0069447A" w:rsidRDefault="00DD339D" w:rsidP="0049401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501F7">
        <w:rPr>
          <w:sz w:val="24"/>
          <w:szCs w:val="24"/>
        </w:rPr>
        <w:t>Денисовского</w:t>
      </w:r>
      <w:r w:rsidR="000B15C1">
        <w:rPr>
          <w:sz w:val="24"/>
          <w:szCs w:val="24"/>
        </w:rPr>
        <w:t xml:space="preserve"> сельского поселения</w:t>
      </w:r>
    </w:p>
    <w:p w:rsidR="00494018" w:rsidRPr="0069447A" w:rsidRDefault="00494018" w:rsidP="0049401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662"/>
        <w:gridCol w:w="2977"/>
      </w:tblGrid>
      <w:tr w:rsidR="0040111A" w:rsidRPr="0069447A" w:rsidTr="000E29BB">
        <w:tc>
          <w:tcPr>
            <w:tcW w:w="568" w:type="dxa"/>
          </w:tcPr>
          <w:p w:rsidR="0040111A" w:rsidRPr="0069447A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40111A" w:rsidRPr="0069447A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40111A" w:rsidRPr="0069447A" w:rsidRDefault="0040111A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Источник данных</w:t>
            </w:r>
          </w:p>
        </w:tc>
      </w:tr>
      <w:tr w:rsidR="0040111A" w:rsidRPr="0069447A" w:rsidTr="000E29BB">
        <w:trPr>
          <w:trHeight w:val="252"/>
        </w:trPr>
        <w:tc>
          <w:tcPr>
            <w:tcW w:w="568" w:type="dxa"/>
          </w:tcPr>
          <w:p w:rsidR="0040111A" w:rsidRPr="0069447A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0111A" w:rsidRPr="0069447A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0111A" w:rsidRPr="0069447A" w:rsidRDefault="0040111A" w:rsidP="00A51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</w:t>
            </w:r>
          </w:p>
        </w:tc>
      </w:tr>
      <w:tr w:rsidR="00B03C7B" w:rsidRPr="0069447A" w:rsidTr="000E29BB">
        <w:tc>
          <w:tcPr>
            <w:tcW w:w="10207" w:type="dxa"/>
            <w:gridSpan w:val="3"/>
          </w:tcPr>
          <w:p w:rsidR="00B03C7B" w:rsidRPr="0069447A" w:rsidRDefault="00DA417E" w:rsidP="00A513D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</w:t>
            </w:r>
            <w:r w:rsidR="00B03C7B" w:rsidRPr="0069447A">
              <w:rPr>
                <w:sz w:val="24"/>
                <w:szCs w:val="24"/>
              </w:rPr>
              <w:t xml:space="preserve">. Нормативные характеристики налогового расхода 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B03C7B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</w:t>
            </w:r>
            <w:r w:rsidR="00DA417E" w:rsidRPr="0069447A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6714A6" w:rsidRPr="0069447A" w:rsidRDefault="00E97475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</w:t>
            </w:r>
          </w:p>
          <w:p w:rsidR="00B03C7B" w:rsidRPr="0069447A" w:rsidRDefault="00E97475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B03C7B" w:rsidRPr="0069447A" w:rsidRDefault="00B03C7B" w:rsidP="00CA4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перечень налоговых расходов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87676" w:rsidRPr="0069447A" w:rsidTr="000E29BB">
        <w:tc>
          <w:tcPr>
            <w:tcW w:w="568" w:type="dxa"/>
          </w:tcPr>
          <w:p w:rsidR="00587676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1.2</w:t>
            </w:r>
            <w:r w:rsidR="00587676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714A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Нормативные правовые акты, которыми предусматриваются налоговые льготы, </w:t>
            </w:r>
          </w:p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69447A" w:rsidRDefault="00587676" w:rsidP="00CA4ECD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перечень налоговых расходов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CA4ECD" w:rsidRPr="0069447A">
              <w:rPr>
                <w:sz w:val="24"/>
                <w:szCs w:val="24"/>
              </w:rPr>
              <w:t xml:space="preserve">   </w:t>
            </w:r>
          </w:p>
        </w:tc>
      </w:tr>
      <w:tr w:rsidR="00587676" w:rsidRPr="0069447A" w:rsidTr="000E29BB">
        <w:tc>
          <w:tcPr>
            <w:tcW w:w="568" w:type="dxa"/>
          </w:tcPr>
          <w:p w:rsidR="00587676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1.3</w:t>
            </w:r>
            <w:r w:rsidR="00587676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714A6" w:rsidRPr="0069447A" w:rsidRDefault="00CE5BE8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К</w:t>
            </w:r>
            <w:r w:rsidR="00587676" w:rsidRPr="0069447A">
              <w:rPr>
                <w:sz w:val="24"/>
                <w:szCs w:val="24"/>
              </w:rPr>
              <w:t>атегори</w:t>
            </w:r>
            <w:r w:rsidR="000C0231" w:rsidRPr="0069447A">
              <w:rPr>
                <w:sz w:val="24"/>
                <w:szCs w:val="24"/>
              </w:rPr>
              <w:t>я</w:t>
            </w:r>
            <w:r w:rsidR="00587676" w:rsidRPr="0069447A">
              <w:rPr>
                <w:sz w:val="24"/>
                <w:szCs w:val="24"/>
              </w:rPr>
              <w:t xml:space="preserve"> плательщиков налогов, для которых предусмотрены налоговые льготы, </w:t>
            </w:r>
          </w:p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587676" w:rsidRPr="0069447A" w:rsidRDefault="00587676" w:rsidP="00CA4ECD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перечень налоговых расходов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CA4ECD" w:rsidRPr="0069447A">
              <w:rPr>
                <w:sz w:val="24"/>
                <w:szCs w:val="24"/>
              </w:rPr>
              <w:t xml:space="preserve">   </w:t>
            </w:r>
          </w:p>
        </w:tc>
      </w:tr>
      <w:tr w:rsidR="00587676" w:rsidRPr="0069447A" w:rsidTr="000E29BB">
        <w:tc>
          <w:tcPr>
            <w:tcW w:w="568" w:type="dxa"/>
          </w:tcPr>
          <w:p w:rsidR="00587676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1.4</w:t>
            </w:r>
            <w:r w:rsidR="00587676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587676" w:rsidRPr="0069447A" w:rsidRDefault="00A7765F" w:rsidP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  <w:r w:rsidR="00587676" w:rsidRPr="0069447A">
              <w:rPr>
                <w:sz w:val="24"/>
                <w:szCs w:val="24"/>
              </w:rPr>
              <w:t>куратор</w:t>
            </w:r>
            <w:r w:rsidRPr="0069447A">
              <w:rPr>
                <w:sz w:val="24"/>
                <w:szCs w:val="24"/>
              </w:rPr>
              <w:t>а</w:t>
            </w:r>
            <w:r w:rsidR="00587676" w:rsidRPr="0069447A">
              <w:rPr>
                <w:sz w:val="24"/>
                <w:szCs w:val="24"/>
              </w:rPr>
              <w:t xml:space="preserve">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1.5.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1.6.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1.7.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B03C7B" w:rsidRPr="0069447A" w:rsidTr="000E29BB">
        <w:tc>
          <w:tcPr>
            <w:tcW w:w="10207" w:type="dxa"/>
            <w:gridSpan w:val="3"/>
            <w:vAlign w:val="center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</w:t>
            </w:r>
            <w:r w:rsidR="00B03C7B" w:rsidRPr="0069447A">
              <w:rPr>
                <w:sz w:val="24"/>
                <w:szCs w:val="24"/>
              </w:rPr>
              <w:t xml:space="preserve">. Целевые характеристики налогового расхода </w:t>
            </w:r>
          </w:p>
        </w:tc>
      </w:tr>
      <w:tr w:rsidR="00FD4F64" w:rsidRPr="0069447A" w:rsidTr="000E29BB">
        <w:tc>
          <w:tcPr>
            <w:tcW w:w="568" w:type="dxa"/>
          </w:tcPr>
          <w:p w:rsidR="00FD4F64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2.1</w:t>
            </w:r>
            <w:r w:rsidR="00FD4F64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D4F64" w:rsidRPr="0069447A" w:rsidRDefault="00FD4F64" w:rsidP="00CA4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Целевая категория налоговых расходов</w:t>
            </w:r>
            <w:r w:rsidR="00CA4ECD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CA4ECD" w:rsidRPr="0069447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FD4F64" w:rsidRPr="0069447A" w:rsidRDefault="00A7765F" w:rsidP="008015B6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FD4F64" w:rsidRPr="0069447A" w:rsidTr="000E29BB">
        <w:tc>
          <w:tcPr>
            <w:tcW w:w="568" w:type="dxa"/>
          </w:tcPr>
          <w:p w:rsidR="00FD4F64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2.2</w:t>
            </w:r>
            <w:r w:rsidR="00FD4F64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FD4F64" w:rsidRPr="0069447A" w:rsidRDefault="00FD4F64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FD4F64" w:rsidRPr="0069447A" w:rsidRDefault="00A7765F" w:rsidP="008015B6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информация куратора налогового расхода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>2.3</w:t>
            </w:r>
            <w:r w:rsidR="00B03C7B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03C7B" w:rsidRPr="0069447A" w:rsidRDefault="00B03C7B" w:rsidP="004940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Наименования </w:t>
            </w:r>
            <w:r w:rsidR="00ED125F" w:rsidRPr="0069447A">
              <w:rPr>
                <w:sz w:val="24"/>
                <w:szCs w:val="24"/>
              </w:rPr>
              <w:t>муниципаль</w:t>
            </w:r>
            <w:r w:rsidRPr="0069447A">
              <w:rPr>
                <w:sz w:val="24"/>
                <w:szCs w:val="24"/>
              </w:rPr>
              <w:t xml:space="preserve">ных программ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, наименования нормативных правовых актов, определяющих цели социально-экономическо</w:t>
            </w:r>
            <w:r w:rsidR="002E7BFE" w:rsidRPr="0069447A">
              <w:rPr>
                <w:sz w:val="24"/>
                <w:szCs w:val="24"/>
              </w:rPr>
              <w:t>го</w:t>
            </w:r>
            <w:r w:rsidR="000C0DA2">
              <w:rPr>
                <w:sz w:val="24"/>
                <w:szCs w:val="24"/>
              </w:rPr>
              <w:t xml:space="preserve"> </w:t>
            </w:r>
            <w:r w:rsidR="002E7BFE" w:rsidRPr="0069447A">
              <w:rPr>
                <w:sz w:val="24"/>
                <w:szCs w:val="24"/>
              </w:rPr>
              <w:t>развития</w:t>
            </w:r>
            <w:r w:rsidR="000C0DA2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не относящиеся к </w:t>
            </w:r>
            <w:r w:rsidR="00ED125F" w:rsidRPr="0069447A">
              <w:rPr>
                <w:sz w:val="24"/>
                <w:szCs w:val="24"/>
              </w:rPr>
              <w:t>муниципальным</w:t>
            </w:r>
            <w:r w:rsidRPr="0069447A">
              <w:rPr>
                <w:sz w:val="24"/>
                <w:szCs w:val="24"/>
              </w:rPr>
              <w:t xml:space="preserve"> программам</w:t>
            </w:r>
            <w:r w:rsidR="00ED125F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в целях реализации которых предоставляются </w:t>
            </w:r>
            <w:r w:rsidR="00587676" w:rsidRPr="0069447A">
              <w:rPr>
                <w:sz w:val="24"/>
                <w:szCs w:val="24"/>
              </w:rPr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:rsidR="00587676" w:rsidRPr="0069447A" w:rsidRDefault="0058767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перечень налоговых расходов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CA4ECD" w:rsidRPr="0069447A">
              <w:rPr>
                <w:sz w:val="24"/>
                <w:szCs w:val="24"/>
              </w:rPr>
              <w:t xml:space="preserve">   </w:t>
            </w:r>
            <w:r w:rsidR="00B03C7B" w:rsidRPr="0069447A">
              <w:rPr>
                <w:sz w:val="24"/>
                <w:szCs w:val="24"/>
              </w:rPr>
              <w:t xml:space="preserve">и </w:t>
            </w:r>
          </w:p>
          <w:p w:rsidR="00B03C7B" w:rsidRPr="0069447A" w:rsidRDefault="00B03C7B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B03C7B" w:rsidRPr="0069447A" w:rsidRDefault="00B03C7B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Наименования структурных элементов</w:t>
            </w:r>
            <w:r w:rsidR="00ED125F" w:rsidRPr="0069447A">
              <w:rPr>
                <w:sz w:val="24"/>
                <w:szCs w:val="24"/>
              </w:rPr>
              <w:t xml:space="preserve"> муниципальных</w:t>
            </w:r>
            <w:r w:rsidRPr="0069447A">
              <w:rPr>
                <w:sz w:val="24"/>
                <w:szCs w:val="24"/>
              </w:rPr>
              <w:t xml:space="preserve"> программ</w:t>
            </w:r>
            <w:r w:rsidR="00ED125F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в целях реализации которых предоставляются </w:t>
            </w:r>
            <w:r w:rsidR="00587676" w:rsidRPr="0069447A">
              <w:rPr>
                <w:sz w:val="24"/>
                <w:szCs w:val="24"/>
              </w:rPr>
              <w:t>налоговые льготы, освобождения и иные преференции</w:t>
            </w:r>
          </w:p>
        </w:tc>
        <w:tc>
          <w:tcPr>
            <w:tcW w:w="2977" w:type="dxa"/>
          </w:tcPr>
          <w:p w:rsidR="00B03C7B" w:rsidRPr="0069447A" w:rsidRDefault="00587676" w:rsidP="00ED12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перечень налоговых расходов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ED125F" w:rsidRPr="0069447A">
              <w:rPr>
                <w:sz w:val="24"/>
                <w:szCs w:val="24"/>
              </w:rPr>
              <w:t xml:space="preserve">  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A7765F" w:rsidRPr="0069447A" w:rsidRDefault="00A7765F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Показатели (индикаторы) достижения целей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Pr="0069447A">
              <w:rPr>
                <w:sz w:val="24"/>
                <w:szCs w:val="24"/>
              </w:rPr>
              <w:t xml:space="preserve">программ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ED125F" w:rsidRPr="0069447A">
              <w:rPr>
                <w:sz w:val="24"/>
                <w:szCs w:val="24"/>
              </w:rPr>
              <w:t xml:space="preserve">     </w:t>
            </w:r>
            <w:r w:rsidRPr="0069447A">
              <w:rPr>
                <w:sz w:val="24"/>
                <w:szCs w:val="24"/>
              </w:rPr>
              <w:t>и (или) целей социально-экономическо</w:t>
            </w:r>
            <w:r w:rsidR="002E7BFE" w:rsidRPr="0069447A">
              <w:rPr>
                <w:sz w:val="24"/>
                <w:szCs w:val="24"/>
              </w:rPr>
              <w:t>го развития</w:t>
            </w:r>
            <w:r w:rsidR="00ED125F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не относящихся к </w:t>
            </w:r>
            <w:r w:rsidR="00ED125F" w:rsidRPr="0069447A">
              <w:rPr>
                <w:sz w:val="24"/>
                <w:szCs w:val="24"/>
              </w:rPr>
              <w:t>муниципальных</w:t>
            </w:r>
            <w:r w:rsidRPr="0069447A">
              <w:rPr>
                <w:sz w:val="24"/>
                <w:szCs w:val="24"/>
              </w:rPr>
              <w:t xml:space="preserve"> программам</w:t>
            </w:r>
            <w:r w:rsidR="00ED125F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Значения показателей </w:t>
            </w:r>
            <w:r w:rsidR="00E321A3">
              <w:rPr>
                <w:sz w:val="24"/>
                <w:szCs w:val="24"/>
              </w:rPr>
              <w:t xml:space="preserve">(индикаторов) достижения целей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Pr="0069447A">
              <w:rPr>
                <w:sz w:val="24"/>
                <w:szCs w:val="24"/>
              </w:rPr>
              <w:t xml:space="preserve">программ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ED125F" w:rsidRPr="0069447A">
              <w:rPr>
                <w:sz w:val="24"/>
                <w:szCs w:val="24"/>
              </w:rPr>
              <w:t xml:space="preserve">     </w:t>
            </w:r>
            <w:r w:rsidRPr="0069447A">
              <w:rPr>
                <w:sz w:val="24"/>
                <w:szCs w:val="24"/>
              </w:rPr>
              <w:t>и (или) целей социально-экономическо</w:t>
            </w:r>
            <w:r w:rsidR="002E7BFE" w:rsidRPr="0069447A">
              <w:rPr>
                <w:sz w:val="24"/>
                <w:szCs w:val="24"/>
              </w:rPr>
              <w:t>го</w:t>
            </w:r>
          </w:p>
          <w:p w:rsidR="00A7765F" w:rsidRPr="0069447A" w:rsidRDefault="000C0DA2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Р</w:t>
            </w:r>
            <w:r w:rsidR="002E7BFE" w:rsidRPr="0069447A">
              <w:rPr>
                <w:sz w:val="24"/>
                <w:szCs w:val="24"/>
              </w:rPr>
              <w:t>азвития</w:t>
            </w:r>
            <w:r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A7765F" w:rsidRPr="0069447A">
              <w:rPr>
                <w:sz w:val="24"/>
                <w:szCs w:val="24"/>
              </w:rPr>
              <w:t xml:space="preserve">, не относящихся к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="00A7765F" w:rsidRPr="0069447A">
              <w:rPr>
                <w:sz w:val="24"/>
                <w:szCs w:val="24"/>
              </w:rPr>
              <w:t>программам</w:t>
            </w:r>
            <w:r w:rsidR="00ED125F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A7765F" w:rsidRPr="0069447A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A7765F" w:rsidRPr="0069447A" w:rsidRDefault="00A7765F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</w:t>
            </w:r>
            <w:r w:rsidR="00ED125F" w:rsidRPr="0069447A">
              <w:rPr>
                <w:sz w:val="24"/>
                <w:szCs w:val="24"/>
              </w:rPr>
              <w:t>муниципальных</w:t>
            </w:r>
            <w:r w:rsidRPr="0069447A">
              <w:rPr>
                <w:sz w:val="24"/>
                <w:szCs w:val="24"/>
              </w:rPr>
              <w:t xml:space="preserve"> программ</w:t>
            </w:r>
            <w:r w:rsidR="000C0DA2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="00ED125F" w:rsidRPr="0069447A">
              <w:rPr>
                <w:sz w:val="24"/>
                <w:szCs w:val="24"/>
              </w:rPr>
              <w:t xml:space="preserve">     </w:t>
            </w:r>
            <w:r w:rsidRPr="0069447A">
              <w:rPr>
                <w:sz w:val="24"/>
                <w:szCs w:val="24"/>
              </w:rPr>
              <w:t>(или) целей социально-экономическо</w:t>
            </w:r>
            <w:r w:rsidR="002E7BFE" w:rsidRPr="0069447A">
              <w:rPr>
                <w:sz w:val="24"/>
                <w:szCs w:val="24"/>
              </w:rPr>
              <w:t>го развития</w:t>
            </w:r>
            <w:r w:rsidR="000C0DA2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не относящихся к </w:t>
            </w:r>
            <w:r w:rsidR="00ED125F" w:rsidRPr="0069447A">
              <w:rPr>
                <w:sz w:val="24"/>
                <w:szCs w:val="24"/>
              </w:rPr>
              <w:t xml:space="preserve">муниципальных </w:t>
            </w:r>
            <w:r w:rsidRPr="0069447A">
              <w:rPr>
                <w:sz w:val="24"/>
                <w:szCs w:val="24"/>
              </w:rPr>
              <w:t>программам</w:t>
            </w:r>
            <w:r w:rsidR="00ED125F" w:rsidRPr="0069447A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A7765F" w:rsidRPr="0069447A" w:rsidRDefault="00A7765F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куратора налогового расхода </w:t>
            </w:r>
          </w:p>
        </w:tc>
      </w:tr>
      <w:tr w:rsidR="00B03C7B" w:rsidRPr="0069447A" w:rsidTr="000E29BB">
        <w:tc>
          <w:tcPr>
            <w:tcW w:w="10207" w:type="dxa"/>
            <w:gridSpan w:val="3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</w:t>
            </w:r>
            <w:r w:rsidR="00B03C7B" w:rsidRPr="0069447A">
              <w:rPr>
                <w:sz w:val="24"/>
                <w:szCs w:val="24"/>
              </w:rPr>
              <w:t xml:space="preserve">. Фискальные характеристики налогового расхода 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3.1</w:t>
            </w:r>
            <w:r w:rsidR="00B03C7B" w:rsidRPr="0069447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03C7B" w:rsidRPr="0069447A" w:rsidRDefault="00333BA6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2E4840" w:rsidRPr="0069447A">
              <w:rPr>
                <w:sz w:val="24"/>
                <w:szCs w:val="24"/>
              </w:rPr>
              <w:t>налоговым законодательством</w:t>
            </w:r>
            <w:r w:rsidR="000C0DA2">
              <w:rPr>
                <w:sz w:val="24"/>
                <w:szCs w:val="24"/>
              </w:rPr>
              <w:t xml:space="preserve">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B03C7B" w:rsidRPr="0069447A" w:rsidRDefault="000712A1" w:rsidP="00A7765F">
            <w:pPr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Межрайонной ИФНС России №16 по Ростовской области</w:t>
            </w:r>
          </w:p>
        </w:tc>
      </w:tr>
      <w:tr w:rsidR="00B03C7B" w:rsidRPr="0069447A" w:rsidTr="000E29BB">
        <w:tc>
          <w:tcPr>
            <w:tcW w:w="568" w:type="dxa"/>
          </w:tcPr>
          <w:p w:rsidR="00B03C7B" w:rsidRPr="0069447A" w:rsidRDefault="00DA417E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B03C7B" w:rsidRPr="0069447A" w:rsidRDefault="00333BA6" w:rsidP="008015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6A43AB" w:rsidRPr="0069447A" w:rsidRDefault="00A7765F" w:rsidP="000C0DA2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  <w:r w:rsidR="000C0DA2">
              <w:rPr>
                <w:sz w:val="24"/>
                <w:szCs w:val="24"/>
              </w:rPr>
              <w:t>сектора экономики и финансов</w:t>
            </w:r>
            <w:r w:rsidR="009128EB" w:rsidRPr="0069447A">
              <w:rPr>
                <w:sz w:val="24"/>
                <w:szCs w:val="24"/>
              </w:rPr>
              <w:t xml:space="preserve"> Администрации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A7765F" w:rsidRPr="0069447A" w:rsidRDefault="00A7765F" w:rsidP="009128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</w:t>
            </w:r>
            <w:r w:rsidRPr="0069447A">
              <w:rPr>
                <w:sz w:val="24"/>
                <w:szCs w:val="24"/>
              </w:rPr>
              <w:lastRenderedPageBreak/>
              <w:t xml:space="preserve">законодательством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2977" w:type="dxa"/>
          </w:tcPr>
          <w:p w:rsidR="00A7765F" w:rsidRPr="0069447A" w:rsidRDefault="00A7765F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 xml:space="preserve">информация </w:t>
            </w:r>
          </w:p>
          <w:p w:rsidR="000712A1" w:rsidRPr="0069447A" w:rsidRDefault="000712A1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>Межрайонной ИФНС России №16 по Ростовской области</w:t>
            </w:r>
          </w:p>
        </w:tc>
      </w:tr>
      <w:tr w:rsidR="00A7765F" w:rsidRPr="0069447A" w:rsidTr="000E29BB"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62" w:type="dxa"/>
          </w:tcPr>
          <w:p w:rsidR="00A7765F" w:rsidRPr="0069447A" w:rsidRDefault="00A7765F" w:rsidP="00E3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</w:t>
            </w:r>
            <w:r w:rsidR="009128EB"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7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="000B15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  плательщиками налогов, имеющими право на налоговые льготы, освобождения и иные преференции, установленные налоговым законодательством</w:t>
            </w:r>
            <w:r w:rsidR="009128EB"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F7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="000B15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2977" w:type="dxa"/>
          </w:tcPr>
          <w:p w:rsidR="00A7765F" w:rsidRPr="0069447A" w:rsidRDefault="00A7765F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</w:p>
          <w:p w:rsidR="000712A1" w:rsidRPr="0069447A" w:rsidRDefault="000712A1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Межрайонной ИФНС России №16 по Ростовской области</w:t>
            </w:r>
          </w:p>
        </w:tc>
      </w:tr>
      <w:tr w:rsidR="00A7765F" w:rsidRPr="0069447A" w:rsidTr="000E29BB">
        <w:trPr>
          <w:trHeight w:val="1832"/>
        </w:trPr>
        <w:tc>
          <w:tcPr>
            <w:tcW w:w="568" w:type="dxa"/>
          </w:tcPr>
          <w:p w:rsidR="00A7765F" w:rsidRPr="0069447A" w:rsidRDefault="00A7765F" w:rsidP="00801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3.5.</w:t>
            </w:r>
          </w:p>
        </w:tc>
        <w:tc>
          <w:tcPr>
            <w:tcW w:w="6662" w:type="dxa"/>
          </w:tcPr>
          <w:p w:rsidR="00A7765F" w:rsidRPr="0069447A" w:rsidRDefault="00A7765F" w:rsidP="00E32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7501F7">
              <w:rPr>
                <w:sz w:val="24"/>
                <w:szCs w:val="24"/>
              </w:rPr>
              <w:t>Денисовского</w:t>
            </w:r>
            <w:r w:rsidR="000B15C1">
              <w:rPr>
                <w:sz w:val="24"/>
                <w:szCs w:val="24"/>
              </w:rPr>
              <w:t xml:space="preserve"> сельского поселения</w:t>
            </w:r>
            <w:r w:rsidRPr="0069447A">
              <w:rPr>
                <w:sz w:val="24"/>
                <w:szCs w:val="24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A7765F" w:rsidRPr="0069447A" w:rsidRDefault="00A7765F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 xml:space="preserve">информация </w:t>
            </w:r>
          </w:p>
          <w:p w:rsidR="000712A1" w:rsidRPr="0069447A" w:rsidRDefault="000712A1" w:rsidP="000712A1">
            <w:pPr>
              <w:rPr>
                <w:sz w:val="24"/>
                <w:szCs w:val="24"/>
              </w:rPr>
            </w:pPr>
            <w:r w:rsidRPr="0069447A">
              <w:rPr>
                <w:sz w:val="24"/>
                <w:szCs w:val="24"/>
              </w:rPr>
              <w:t>Межрайонной ИФНС России №16 по Ростовской области</w:t>
            </w:r>
          </w:p>
        </w:tc>
      </w:tr>
    </w:tbl>
    <w:p w:rsidR="001F4D2D" w:rsidRPr="000E29BB" w:rsidRDefault="001F4D2D" w:rsidP="008015B6">
      <w:pPr>
        <w:ind w:right="6066"/>
        <w:jc w:val="center"/>
        <w:rPr>
          <w:sz w:val="28"/>
        </w:rPr>
      </w:pPr>
    </w:p>
    <w:sectPr w:rsidR="001F4D2D" w:rsidRPr="000E29BB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06" w:rsidRDefault="00F77D06">
      <w:r>
        <w:separator/>
      </w:r>
    </w:p>
  </w:endnote>
  <w:endnote w:type="continuationSeparator" w:id="0">
    <w:p w:rsidR="00F77D06" w:rsidRDefault="00F7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C1" w:rsidRDefault="000B15C1" w:rsidP="006608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15C1" w:rsidRDefault="000B15C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C1" w:rsidRPr="00F81E59" w:rsidRDefault="000B15C1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06" w:rsidRDefault="00F77D06">
      <w:r>
        <w:separator/>
      </w:r>
    </w:p>
  </w:footnote>
  <w:footnote w:type="continuationSeparator" w:id="0">
    <w:p w:rsidR="00F77D06" w:rsidRDefault="00F7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587673"/>
      <w:docPartObj>
        <w:docPartGallery w:val="Page Numbers (Top of Page)"/>
        <w:docPartUnique/>
      </w:docPartObj>
    </w:sdtPr>
    <w:sdtEndPr/>
    <w:sdtContent>
      <w:p w:rsidR="000B15C1" w:rsidRDefault="006B02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4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B15C1" w:rsidRDefault="000B15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04480"/>
      <w:docPartObj>
        <w:docPartGallery w:val="Page Numbers (Top of Page)"/>
        <w:docPartUnique/>
      </w:docPartObj>
    </w:sdtPr>
    <w:sdtEndPr/>
    <w:sdtContent>
      <w:p w:rsidR="000B15C1" w:rsidRDefault="006B02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B15C1" w:rsidRDefault="000B15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47A30B46"/>
    <w:multiLevelType w:val="multilevel"/>
    <w:tmpl w:val="3D6CE5C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4F8F5A44"/>
    <w:multiLevelType w:val="hybridMultilevel"/>
    <w:tmpl w:val="B57CEACA"/>
    <w:lvl w:ilvl="0" w:tplc="15E692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3775CD"/>
    <w:multiLevelType w:val="hybridMultilevel"/>
    <w:tmpl w:val="2B00F178"/>
    <w:lvl w:ilvl="0" w:tplc="548A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638"/>
    <w:multiLevelType w:val="hybridMultilevel"/>
    <w:tmpl w:val="2A88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E6EF3"/>
    <w:multiLevelType w:val="multilevel"/>
    <w:tmpl w:val="657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1C"/>
    <w:rsid w:val="000029E3"/>
    <w:rsid w:val="00003D11"/>
    <w:rsid w:val="00004DAA"/>
    <w:rsid w:val="00011253"/>
    <w:rsid w:val="000259BF"/>
    <w:rsid w:val="000327AC"/>
    <w:rsid w:val="00036125"/>
    <w:rsid w:val="00055046"/>
    <w:rsid w:val="000553CB"/>
    <w:rsid w:val="00055E74"/>
    <w:rsid w:val="000615D3"/>
    <w:rsid w:val="00062FC8"/>
    <w:rsid w:val="000640F6"/>
    <w:rsid w:val="000712A1"/>
    <w:rsid w:val="0007420B"/>
    <w:rsid w:val="00084362"/>
    <w:rsid w:val="000860DE"/>
    <w:rsid w:val="000918C6"/>
    <w:rsid w:val="000948C5"/>
    <w:rsid w:val="00097C6A"/>
    <w:rsid w:val="000A143E"/>
    <w:rsid w:val="000A47BA"/>
    <w:rsid w:val="000A60C2"/>
    <w:rsid w:val="000B15C1"/>
    <w:rsid w:val="000B4EB6"/>
    <w:rsid w:val="000C0231"/>
    <w:rsid w:val="000C0B24"/>
    <w:rsid w:val="000C0DA2"/>
    <w:rsid w:val="000C751B"/>
    <w:rsid w:val="000D157C"/>
    <w:rsid w:val="000D6D76"/>
    <w:rsid w:val="000E0323"/>
    <w:rsid w:val="000E29BB"/>
    <w:rsid w:val="000E45DE"/>
    <w:rsid w:val="000E5902"/>
    <w:rsid w:val="000F4B2C"/>
    <w:rsid w:val="00100E56"/>
    <w:rsid w:val="00103917"/>
    <w:rsid w:val="00111BD3"/>
    <w:rsid w:val="00114040"/>
    <w:rsid w:val="00115A74"/>
    <w:rsid w:val="001165C2"/>
    <w:rsid w:val="00117CFC"/>
    <w:rsid w:val="001235C8"/>
    <w:rsid w:val="0012741A"/>
    <w:rsid w:val="00137A6F"/>
    <w:rsid w:val="00153E1D"/>
    <w:rsid w:val="0015597B"/>
    <w:rsid w:val="00155E3F"/>
    <w:rsid w:val="0015602D"/>
    <w:rsid w:val="00157693"/>
    <w:rsid w:val="00172906"/>
    <w:rsid w:val="00175E89"/>
    <w:rsid w:val="00181FAD"/>
    <w:rsid w:val="0018300B"/>
    <w:rsid w:val="001834F4"/>
    <w:rsid w:val="0018520B"/>
    <w:rsid w:val="00187094"/>
    <w:rsid w:val="00194131"/>
    <w:rsid w:val="001A059E"/>
    <w:rsid w:val="001A0C17"/>
    <w:rsid w:val="001A2BE4"/>
    <w:rsid w:val="001A379D"/>
    <w:rsid w:val="001A49DD"/>
    <w:rsid w:val="001A5B94"/>
    <w:rsid w:val="001B0552"/>
    <w:rsid w:val="001B459B"/>
    <w:rsid w:val="001B731E"/>
    <w:rsid w:val="001C11F4"/>
    <w:rsid w:val="001C27C9"/>
    <w:rsid w:val="001D7DD0"/>
    <w:rsid w:val="001F39FB"/>
    <w:rsid w:val="001F4D2D"/>
    <w:rsid w:val="001F60FA"/>
    <w:rsid w:val="001F7D45"/>
    <w:rsid w:val="00203618"/>
    <w:rsid w:val="00206936"/>
    <w:rsid w:val="002077DA"/>
    <w:rsid w:val="00207FE7"/>
    <w:rsid w:val="0021286D"/>
    <w:rsid w:val="0021734A"/>
    <w:rsid w:val="0022033F"/>
    <w:rsid w:val="00223374"/>
    <w:rsid w:val="002251EC"/>
    <w:rsid w:val="0022774E"/>
    <w:rsid w:val="00232DDA"/>
    <w:rsid w:val="00233DF8"/>
    <w:rsid w:val="00237611"/>
    <w:rsid w:val="002432E6"/>
    <w:rsid w:val="002452C2"/>
    <w:rsid w:val="0024617D"/>
    <w:rsid w:val="0025323D"/>
    <w:rsid w:val="002642EC"/>
    <w:rsid w:val="002658AD"/>
    <w:rsid w:val="00266C1C"/>
    <w:rsid w:val="0026768C"/>
    <w:rsid w:val="00281D04"/>
    <w:rsid w:val="0028222B"/>
    <w:rsid w:val="00284B3D"/>
    <w:rsid w:val="00291DAB"/>
    <w:rsid w:val="00291F5F"/>
    <w:rsid w:val="002957A0"/>
    <w:rsid w:val="002A2C61"/>
    <w:rsid w:val="002A4847"/>
    <w:rsid w:val="002A5470"/>
    <w:rsid w:val="002A5BE0"/>
    <w:rsid w:val="002B0504"/>
    <w:rsid w:val="002B15BD"/>
    <w:rsid w:val="002B34F3"/>
    <w:rsid w:val="002B635C"/>
    <w:rsid w:val="002C16F7"/>
    <w:rsid w:val="002C2141"/>
    <w:rsid w:val="002C2A64"/>
    <w:rsid w:val="002C4A0C"/>
    <w:rsid w:val="002C4BB7"/>
    <w:rsid w:val="002C6770"/>
    <w:rsid w:val="002D19E0"/>
    <w:rsid w:val="002D319D"/>
    <w:rsid w:val="002D6DBB"/>
    <w:rsid w:val="002E4840"/>
    <w:rsid w:val="002E7BFE"/>
    <w:rsid w:val="002F6E6E"/>
    <w:rsid w:val="00301632"/>
    <w:rsid w:val="00305371"/>
    <w:rsid w:val="0030664C"/>
    <w:rsid w:val="00306BC2"/>
    <w:rsid w:val="00310A25"/>
    <w:rsid w:val="003122BD"/>
    <w:rsid w:val="003259CA"/>
    <w:rsid w:val="00325FB1"/>
    <w:rsid w:val="00327082"/>
    <w:rsid w:val="0032760D"/>
    <w:rsid w:val="00331E18"/>
    <w:rsid w:val="00331E3B"/>
    <w:rsid w:val="00333BA6"/>
    <w:rsid w:val="00336AAE"/>
    <w:rsid w:val="003421F1"/>
    <w:rsid w:val="003435F3"/>
    <w:rsid w:val="00351A05"/>
    <w:rsid w:val="0035262F"/>
    <w:rsid w:val="003556D5"/>
    <w:rsid w:val="00365C12"/>
    <w:rsid w:val="00372CB3"/>
    <w:rsid w:val="00372E32"/>
    <w:rsid w:val="0037472E"/>
    <w:rsid w:val="00376277"/>
    <w:rsid w:val="00377692"/>
    <w:rsid w:val="003822FF"/>
    <w:rsid w:val="003903BC"/>
    <w:rsid w:val="00393D90"/>
    <w:rsid w:val="003A2A52"/>
    <w:rsid w:val="003A47EF"/>
    <w:rsid w:val="003A4A60"/>
    <w:rsid w:val="003A7BA4"/>
    <w:rsid w:val="003B46A9"/>
    <w:rsid w:val="003B5BEB"/>
    <w:rsid w:val="003C4716"/>
    <w:rsid w:val="003C7A81"/>
    <w:rsid w:val="003D6CF2"/>
    <w:rsid w:val="003E0F6F"/>
    <w:rsid w:val="003E528D"/>
    <w:rsid w:val="003E63AF"/>
    <w:rsid w:val="003F0051"/>
    <w:rsid w:val="003F1574"/>
    <w:rsid w:val="003F278C"/>
    <w:rsid w:val="0040111A"/>
    <w:rsid w:val="00404762"/>
    <w:rsid w:val="00406DFD"/>
    <w:rsid w:val="004118A9"/>
    <w:rsid w:val="0042489B"/>
    <w:rsid w:val="00425830"/>
    <w:rsid w:val="00427B3E"/>
    <w:rsid w:val="00427DD2"/>
    <w:rsid w:val="0045172E"/>
    <w:rsid w:val="004614EB"/>
    <w:rsid w:val="00470859"/>
    <w:rsid w:val="00476F55"/>
    <w:rsid w:val="00480A18"/>
    <w:rsid w:val="00482258"/>
    <w:rsid w:val="00483D1E"/>
    <w:rsid w:val="00483E5F"/>
    <w:rsid w:val="004854D8"/>
    <w:rsid w:val="004861BA"/>
    <w:rsid w:val="00493AC4"/>
    <w:rsid w:val="00493E41"/>
    <w:rsid w:val="00494018"/>
    <w:rsid w:val="004961C2"/>
    <w:rsid w:val="004A0403"/>
    <w:rsid w:val="004A094F"/>
    <w:rsid w:val="004A3599"/>
    <w:rsid w:val="004A5896"/>
    <w:rsid w:val="004C1875"/>
    <w:rsid w:val="004D1F5B"/>
    <w:rsid w:val="004D355F"/>
    <w:rsid w:val="004D48D2"/>
    <w:rsid w:val="004D562D"/>
    <w:rsid w:val="004D73F9"/>
    <w:rsid w:val="004E0ED4"/>
    <w:rsid w:val="004E43B8"/>
    <w:rsid w:val="004E4D67"/>
    <w:rsid w:val="004E518B"/>
    <w:rsid w:val="004E577C"/>
    <w:rsid w:val="004F1144"/>
    <w:rsid w:val="004F4C67"/>
    <w:rsid w:val="004F4CBB"/>
    <w:rsid w:val="004F6CBD"/>
    <w:rsid w:val="00510A03"/>
    <w:rsid w:val="00511D96"/>
    <w:rsid w:val="0051416B"/>
    <w:rsid w:val="00517442"/>
    <w:rsid w:val="00523015"/>
    <w:rsid w:val="00523E32"/>
    <w:rsid w:val="005243DE"/>
    <w:rsid w:val="005311DC"/>
    <w:rsid w:val="0053567A"/>
    <w:rsid w:val="00544BB6"/>
    <w:rsid w:val="005458BD"/>
    <w:rsid w:val="005571DE"/>
    <w:rsid w:val="00563A51"/>
    <w:rsid w:val="00571086"/>
    <w:rsid w:val="00572128"/>
    <w:rsid w:val="0057287A"/>
    <w:rsid w:val="005763EA"/>
    <w:rsid w:val="00576A71"/>
    <w:rsid w:val="00585997"/>
    <w:rsid w:val="00587676"/>
    <w:rsid w:val="00597ABA"/>
    <w:rsid w:val="005A3881"/>
    <w:rsid w:val="005A519B"/>
    <w:rsid w:val="005A5CE4"/>
    <w:rsid w:val="005A7644"/>
    <w:rsid w:val="005B447D"/>
    <w:rsid w:val="005B6D85"/>
    <w:rsid w:val="005B73D4"/>
    <w:rsid w:val="005D03D1"/>
    <w:rsid w:val="005D13A4"/>
    <w:rsid w:val="005D50F4"/>
    <w:rsid w:val="005D5FA5"/>
    <w:rsid w:val="005D67E8"/>
    <w:rsid w:val="005E7BCF"/>
    <w:rsid w:val="005F0685"/>
    <w:rsid w:val="00606585"/>
    <w:rsid w:val="00611BE3"/>
    <w:rsid w:val="0061289A"/>
    <w:rsid w:val="0061505F"/>
    <w:rsid w:val="0061684D"/>
    <w:rsid w:val="0061772A"/>
    <w:rsid w:val="0062007F"/>
    <w:rsid w:val="00620F98"/>
    <w:rsid w:val="00621C7B"/>
    <w:rsid w:val="00624C3A"/>
    <w:rsid w:val="006265C4"/>
    <w:rsid w:val="00632F5A"/>
    <w:rsid w:val="00635F77"/>
    <w:rsid w:val="006372FA"/>
    <w:rsid w:val="006424E3"/>
    <w:rsid w:val="00643950"/>
    <w:rsid w:val="00645DB9"/>
    <w:rsid w:val="006536EC"/>
    <w:rsid w:val="0065723A"/>
    <w:rsid w:val="006577ED"/>
    <w:rsid w:val="0066083B"/>
    <w:rsid w:val="00660A22"/>
    <w:rsid w:val="006714A6"/>
    <w:rsid w:val="00680CE4"/>
    <w:rsid w:val="00681001"/>
    <w:rsid w:val="00684E0A"/>
    <w:rsid w:val="006866C9"/>
    <w:rsid w:val="00690861"/>
    <w:rsid w:val="00690ADB"/>
    <w:rsid w:val="0069447A"/>
    <w:rsid w:val="00694609"/>
    <w:rsid w:val="006A42E8"/>
    <w:rsid w:val="006A43AB"/>
    <w:rsid w:val="006B02AD"/>
    <w:rsid w:val="006C2BB0"/>
    <w:rsid w:val="006C46BF"/>
    <w:rsid w:val="006C557B"/>
    <w:rsid w:val="006C7315"/>
    <w:rsid w:val="006D0CF9"/>
    <w:rsid w:val="006D0DC3"/>
    <w:rsid w:val="006D38A4"/>
    <w:rsid w:val="006D4D8C"/>
    <w:rsid w:val="006E24C5"/>
    <w:rsid w:val="006E64C9"/>
    <w:rsid w:val="006E680D"/>
    <w:rsid w:val="007011C0"/>
    <w:rsid w:val="0070263A"/>
    <w:rsid w:val="00702A60"/>
    <w:rsid w:val="00706B47"/>
    <w:rsid w:val="00706FD6"/>
    <w:rsid w:val="00712883"/>
    <w:rsid w:val="007138D9"/>
    <w:rsid w:val="00720880"/>
    <w:rsid w:val="00723A4B"/>
    <w:rsid w:val="0073016D"/>
    <w:rsid w:val="0073091A"/>
    <w:rsid w:val="00732593"/>
    <w:rsid w:val="00741379"/>
    <w:rsid w:val="00745ABF"/>
    <w:rsid w:val="007501F7"/>
    <w:rsid w:val="0075059D"/>
    <w:rsid w:val="00757F32"/>
    <w:rsid w:val="007607D6"/>
    <w:rsid w:val="0076534B"/>
    <w:rsid w:val="00767E9A"/>
    <w:rsid w:val="00770BFD"/>
    <w:rsid w:val="0077560D"/>
    <w:rsid w:val="00781349"/>
    <w:rsid w:val="00781E9E"/>
    <w:rsid w:val="007839B3"/>
    <w:rsid w:val="0079288E"/>
    <w:rsid w:val="00796999"/>
    <w:rsid w:val="007A086F"/>
    <w:rsid w:val="007A0D9C"/>
    <w:rsid w:val="007A3F26"/>
    <w:rsid w:val="007A524B"/>
    <w:rsid w:val="007B0B14"/>
    <w:rsid w:val="007C41E0"/>
    <w:rsid w:val="007D0B97"/>
    <w:rsid w:val="007D4DEB"/>
    <w:rsid w:val="007E031E"/>
    <w:rsid w:val="007E1AAC"/>
    <w:rsid w:val="007E1C2B"/>
    <w:rsid w:val="007F3F31"/>
    <w:rsid w:val="007F6167"/>
    <w:rsid w:val="007F66E3"/>
    <w:rsid w:val="007F70BE"/>
    <w:rsid w:val="008015B6"/>
    <w:rsid w:val="00803642"/>
    <w:rsid w:val="00810908"/>
    <w:rsid w:val="0082384F"/>
    <w:rsid w:val="00824570"/>
    <w:rsid w:val="00826A5E"/>
    <w:rsid w:val="00835C77"/>
    <w:rsid w:val="00836E34"/>
    <w:rsid w:val="008409D8"/>
    <w:rsid w:val="00841090"/>
    <w:rsid w:val="008424DA"/>
    <w:rsid w:val="008457B6"/>
    <w:rsid w:val="00852AEF"/>
    <w:rsid w:val="008531DF"/>
    <w:rsid w:val="00854185"/>
    <w:rsid w:val="008565CB"/>
    <w:rsid w:val="008617D7"/>
    <w:rsid w:val="00861EEC"/>
    <w:rsid w:val="00862B94"/>
    <w:rsid w:val="00862DC8"/>
    <w:rsid w:val="0086733B"/>
    <w:rsid w:val="00870DB0"/>
    <w:rsid w:val="008725D9"/>
    <w:rsid w:val="00874E66"/>
    <w:rsid w:val="0087651A"/>
    <w:rsid w:val="0087727D"/>
    <w:rsid w:val="0088384F"/>
    <w:rsid w:val="0089133D"/>
    <w:rsid w:val="0089388C"/>
    <w:rsid w:val="008B1035"/>
    <w:rsid w:val="008B625F"/>
    <w:rsid w:val="008D0BCA"/>
    <w:rsid w:val="008D5B86"/>
    <w:rsid w:val="008D5EB5"/>
    <w:rsid w:val="008D6BFF"/>
    <w:rsid w:val="008D77D8"/>
    <w:rsid w:val="008E6221"/>
    <w:rsid w:val="0090465E"/>
    <w:rsid w:val="009128EB"/>
    <w:rsid w:val="0091308C"/>
    <w:rsid w:val="00917A2E"/>
    <w:rsid w:val="009202AC"/>
    <w:rsid w:val="0092308B"/>
    <w:rsid w:val="00924832"/>
    <w:rsid w:val="00927AA1"/>
    <w:rsid w:val="00932CD7"/>
    <w:rsid w:val="009335AE"/>
    <w:rsid w:val="0094411A"/>
    <w:rsid w:val="00944C99"/>
    <w:rsid w:val="009554BE"/>
    <w:rsid w:val="00963AE9"/>
    <w:rsid w:val="00966E13"/>
    <w:rsid w:val="00974233"/>
    <w:rsid w:val="0097606F"/>
    <w:rsid w:val="009832B8"/>
    <w:rsid w:val="00985683"/>
    <w:rsid w:val="00995E59"/>
    <w:rsid w:val="009A2761"/>
    <w:rsid w:val="009A6741"/>
    <w:rsid w:val="009C2BA0"/>
    <w:rsid w:val="009C6BB5"/>
    <w:rsid w:val="009C6FCD"/>
    <w:rsid w:val="009C758D"/>
    <w:rsid w:val="009C7737"/>
    <w:rsid w:val="009D0299"/>
    <w:rsid w:val="009D59A2"/>
    <w:rsid w:val="009E054A"/>
    <w:rsid w:val="009E090E"/>
    <w:rsid w:val="009F01E3"/>
    <w:rsid w:val="009F0C78"/>
    <w:rsid w:val="009F7D5A"/>
    <w:rsid w:val="00A00FA5"/>
    <w:rsid w:val="00A12FED"/>
    <w:rsid w:val="00A23923"/>
    <w:rsid w:val="00A356EF"/>
    <w:rsid w:val="00A36CF2"/>
    <w:rsid w:val="00A50C4F"/>
    <w:rsid w:val="00A513DE"/>
    <w:rsid w:val="00A52BA8"/>
    <w:rsid w:val="00A60FFC"/>
    <w:rsid w:val="00A72317"/>
    <w:rsid w:val="00A7765F"/>
    <w:rsid w:val="00A8030E"/>
    <w:rsid w:val="00A827EF"/>
    <w:rsid w:val="00A9194E"/>
    <w:rsid w:val="00A956D9"/>
    <w:rsid w:val="00A9704B"/>
    <w:rsid w:val="00AA1699"/>
    <w:rsid w:val="00AB0C2F"/>
    <w:rsid w:val="00AB0DBE"/>
    <w:rsid w:val="00AB5B8E"/>
    <w:rsid w:val="00AD1A4F"/>
    <w:rsid w:val="00AD1A5F"/>
    <w:rsid w:val="00AD6522"/>
    <w:rsid w:val="00AD7682"/>
    <w:rsid w:val="00AE26F2"/>
    <w:rsid w:val="00AF1AFD"/>
    <w:rsid w:val="00AF286A"/>
    <w:rsid w:val="00AF5B1C"/>
    <w:rsid w:val="00AF7BCB"/>
    <w:rsid w:val="00B03C7B"/>
    <w:rsid w:val="00B11038"/>
    <w:rsid w:val="00B14059"/>
    <w:rsid w:val="00B14A95"/>
    <w:rsid w:val="00B20B45"/>
    <w:rsid w:val="00B242B7"/>
    <w:rsid w:val="00B321C3"/>
    <w:rsid w:val="00B34C2D"/>
    <w:rsid w:val="00B42E51"/>
    <w:rsid w:val="00B519EF"/>
    <w:rsid w:val="00B51CDD"/>
    <w:rsid w:val="00B522BA"/>
    <w:rsid w:val="00B53F1C"/>
    <w:rsid w:val="00B77947"/>
    <w:rsid w:val="00B960B2"/>
    <w:rsid w:val="00BA0F1D"/>
    <w:rsid w:val="00BA2278"/>
    <w:rsid w:val="00BA4C98"/>
    <w:rsid w:val="00BA6ECE"/>
    <w:rsid w:val="00BA7C76"/>
    <w:rsid w:val="00BB4833"/>
    <w:rsid w:val="00BC1ED2"/>
    <w:rsid w:val="00BC223A"/>
    <w:rsid w:val="00BC5AB2"/>
    <w:rsid w:val="00BC6650"/>
    <w:rsid w:val="00BD74D5"/>
    <w:rsid w:val="00BE0029"/>
    <w:rsid w:val="00BE7A06"/>
    <w:rsid w:val="00C01140"/>
    <w:rsid w:val="00C02492"/>
    <w:rsid w:val="00C0528A"/>
    <w:rsid w:val="00C056CD"/>
    <w:rsid w:val="00C05D18"/>
    <w:rsid w:val="00C131AE"/>
    <w:rsid w:val="00C136BB"/>
    <w:rsid w:val="00C154CE"/>
    <w:rsid w:val="00C1626A"/>
    <w:rsid w:val="00C213F4"/>
    <w:rsid w:val="00C2172B"/>
    <w:rsid w:val="00C327FC"/>
    <w:rsid w:val="00C414D9"/>
    <w:rsid w:val="00C42EB2"/>
    <w:rsid w:val="00C43085"/>
    <w:rsid w:val="00C46C3D"/>
    <w:rsid w:val="00C50C75"/>
    <w:rsid w:val="00C53DFA"/>
    <w:rsid w:val="00C53ECA"/>
    <w:rsid w:val="00C54430"/>
    <w:rsid w:val="00C56ED2"/>
    <w:rsid w:val="00C57F8E"/>
    <w:rsid w:val="00C64E88"/>
    <w:rsid w:val="00C750B1"/>
    <w:rsid w:val="00C7560C"/>
    <w:rsid w:val="00C81597"/>
    <w:rsid w:val="00C86166"/>
    <w:rsid w:val="00C87B1A"/>
    <w:rsid w:val="00C91025"/>
    <w:rsid w:val="00CA4ECD"/>
    <w:rsid w:val="00CB15C6"/>
    <w:rsid w:val="00CC3569"/>
    <w:rsid w:val="00CC67D7"/>
    <w:rsid w:val="00CD0117"/>
    <w:rsid w:val="00CD3069"/>
    <w:rsid w:val="00CE0B62"/>
    <w:rsid w:val="00CE3B7F"/>
    <w:rsid w:val="00CE5BE8"/>
    <w:rsid w:val="00CF0D4B"/>
    <w:rsid w:val="00CF4392"/>
    <w:rsid w:val="00D0224A"/>
    <w:rsid w:val="00D053EB"/>
    <w:rsid w:val="00D10DDD"/>
    <w:rsid w:val="00D11AA0"/>
    <w:rsid w:val="00D16BFE"/>
    <w:rsid w:val="00D216B3"/>
    <w:rsid w:val="00D24E05"/>
    <w:rsid w:val="00D301CF"/>
    <w:rsid w:val="00D32056"/>
    <w:rsid w:val="00D400F3"/>
    <w:rsid w:val="00D40160"/>
    <w:rsid w:val="00D613C3"/>
    <w:rsid w:val="00D657DA"/>
    <w:rsid w:val="00D71672"/>
    <w:rsid w:val="00D7349E"/>
    <w:rsid w:val="00D848B1"/>
    <w:rsid w:val="00D87214"/>
    <w:rsid w:val="00D87A67"/>
    <w:rsid w:val="00DA417E"/>
    <w:rsid w:val="00DA79D4"/>
    <w:rsid w:val="00DB5BB9"/>
    <w:rsid w:val="00DC1E29"/>
    <w:rsid w:val="00DC5A48"/>
    <w:rsid w:val="00DC62AE"/>
    <w:rsid w:val="00DC7BC2"/>
    <w:rsid w:val="00DD1ED6"/>
    <w:rsid w:val="00DD2931"/>
    <w:rsid w:val="00DD339D"/>
    <w:rsid w:val="00DD72C8"/>
    <w:rsid w:val="00DD7AC6"/>
    <w:rsid w:val="00DE1E9F"/>
    <w:rsid w:val="00DE405F"/>
    <w:rsid w:val="00DE5ACD"/>
    <w:rsid w:val="00DF04D2"/>
    <w:rsid w:val="00DF1680"/>
    <w:rsid w:val="00DF32D2"/>
    <w:rsid w:val="00DF6040"/>
    <w:rsid w:val="00E05892"/>
    <w:rsid w:val="00E175E9"/>
    <w:rsid w:val="00E204A0"/>
    <w:rsid w:val="00E2371B"/>
    <w:rsid w:val="00E321A3"/>
    <w:rsid w:val="00E349C5"/>
    <w:rsid w:val="00E46030"/>
    <w:rsid w:val="00E570B2"/>
    <w:rsid w:val="00E60E95"/>
    <w:rsid w:val="00E65DEB"/>
    <w:rsid w:val="00E73A53"/>
    <w:rsid w:val="00E75C8C"/>
    <w:rsid w:val="00E86493"/>
    <w:rsid w:val="00E96628"/>
    <w:rsid w:val="00E97475"/>
    <w:rsid w:val="00EA47A0"/>
    <w:rsid w:val="00EA5547"/>
    <w:rsid w:val="00EA59B0"/>
    <w:rsid w:val="00EB2D28"/>
    <w:rsid w:val="00ED125F"/>
    <w:rsid w:val="00ED37B3"/>
    <w:rsid w:val="00ED4C8C"/>
    <w:rsid w:val="00ED550D"/>
    <w:rsid w:val="00ED67BC"/>
    <w:rsid w:val="00EE0547"/>
    <w:rsid w:val="00EE192F"/>
    <w:rsid w:val="00EE569B"/>
    <w:rsid w:val="00EF55CC"/>
    <w:rsid w:val="00EF6A1F"/>
    <w:rsid w:val="00F0681E"/>
    <w:rsid w:val="00F075C1"/>
    <w:rsid w:val="00F16BDC"/>
    <w:rsid w:val="00F16E3C"/>
    <w:rsid w:val="00F214BB"/>
    <w:rsid w:val="00F22653"/>
    <w:rsid w:val="00F40204"/>
    <w:rsid w:val="00F53F42"/>
    <w:rsid w:val="00F555DD"/>
    <w:rsid w:val="00F6192C"/>
    <w:rsid w:val="00F6618A"/>
    <w:rsid w:val="00F6633A"/>
    <w:rsid w:val="00F7018E"/>
    <w:rsid w:val="00F70625"/>
    <w:rsid w:val="00F77D06"/>
    <w:rsid w:val="00F81E59"/>
    <w:rsid w:val="00F84BC9"/>
    <w:rsid w:val="00F8780B"/>
    <w:rsid w:val="00F925D7"/>
    <w:rsid w:val="00FA0331"/>
    <w:rsid w:val="00FA19A0"/>
    <w:rsid w:val="00FB2416"/>
    <w:rsid w:val="00FB3E43"/>
    <w:rsid w:val="00FB3F2E"/>
    <w:rsid w:val="00FB77DE"/>
    <w:rsid w:val="00FC059D"/>
    <w:rsid w:val="00FC3897"/>
    <w:rsid w:val="00FC70D3"/>
    <w:rsid w:val="00FD26CC"/>
    <w:rsid w:val="00FD4F64"/>
    <w:rsid w:val="00FE43FC"/>
    <w:rsid w:val="00FE6858"/>
    <w:rsid w:val="00FF369D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AB321"/>
  <w15:docId w15:val="{34D96BB9-A7D6-4E76-AF5D-E5880E7C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aa">
    <w:name w:val="Знак"/>
    <w:basedOn w:val="a"/>
    <w:rsid w:val="003E63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semiHidden/>
    <w:rsid w:val="00F619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003D11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003D11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5311DC"/>
    <w:pPr>
      <w:ind w:left="720"/>
      <w:contextualSpacing/>
    </w:pPr>
  </w:style>
  <w:style w:type="paragraph" w:customStyle="1" w:styleId="ConsPlusNormal">
    <w:name w:val="ConsPlusNormal"/>
    <w:rsid w:val="002C67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3C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uiPriority w:val="59"/>
    <w:rsid w:val="002432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5571DE"/>
  </w:style>
  <w:style w:type="character" w:customStyle="1" w:styleId="a8">
    <w:name w:val="Верхний колонтитул Знак"/>
    <w:basedOn w:val="a0"/>
    <w:link w:val="a7"/>
    <w:uiPriority w:val="99"/>
    <w:rsid w:val="00D2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6D83A-AE7A-4600-9317-737C1A2D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49</TotalTime>
  <Pages>12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812</vt:lpstr>
    </vt:vector>
  </TitlesOfParts>
  <Company/>
  <LinksUpToDate>false</LinksUpToDate>
  <CharactersWithSpaces>32182</CharactersWithSpaces>
  <SharedDoc>false</SharedDoc>
  <HLinks>
    <vt:vector size="42" baseType="variant"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812</dc:title>
  <dc:creator>Пресс-служба</dc:creator>
  <cp:lastModifiedBy>Финансист</cp:lastModifiedBy>
  <cp:revision>12</cp:revision>
  <cp:lastPrinted>2019-11-22T08:55:00Z</cp:lastPrinted>
  <dcterms:created xsi:type="dcterms:W3CDTF">2019-11-21T07:19:00Z</dcterms:created>
  <dcterms:modified xsi:type="dcterms:W3CDTF">2019-11-28T12:32:00Z</dcterms:modified>
</cp:coreProperties>
</file>