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F8" w:rsidRDefault="00BC03F8" w:rsidP="00BC03F8">
      <w:pPr>
        <w:pStyle w:val="aa"/>
        <w:jc w:val="center"/>
        <w:rPr>
          <w:rFonts w:ascii="Times New Roman" w:hAnsi="Times New Roman"/>
          <w:noProof/>
          <w:sz w:val="24"/>
          <w:szCs w:val="24"/>
        </w:rPr>
      </w:pPr>
    </w:p>
    <w:p w:rsidR="009B3824" w:rsidRDefault="009B3824" w:rsidP="00BC03F8">
      <w:pPr>
        <w:pStyle w:val="aa"/>
        <w:jc w:val="center"/>
        <w:rPr>
          <w:rFonts w:ascii="Times New Roman" w:hAnsi="Times New Roman"/>
          <w:noProof/>
          <w:sz w:val="24"/>
          <w:szCs w:val="24"/>
        </w:rPr>
      </w:pPr>
    </w:p>
    <w:p w:rsidR="009B3824" w:rsidRDefault="009B3824" w:rsidP="00BC03F8">
      <w:pPr>
        <w:pStyle w:val="aa"/>
        <w:jc w:val="center"/>
        <w:rPr>
          <w:rFonts w:ascii="Times New Roman" w:hAnsi="Times New Roman"/>
          <w:noProof/>
          <w:sz w:val="24"/>
          <w:szCs w:val="24"/>
        </w:rPr>
      </w:pPr>
    </w:p>
    <w:p w:rsidR="009B3824" w:rsidRPr="009B3824" w:rsidRDefault="009B3824" w:rsidP="00BC03F8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F8" w:rsidRPr="009B3824" w:rsidRDefault="00BC03F8" w:rsidP="00BC03F8">
      <w:pPr>
        <w:pStyle w:val="aa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9F1FA0" w:rsidRPr="00536087" w:rsidRDefault="009F1FA0" w:rsidP="009F1FA0">
      <w:pPr>
        <w:pStyle w:val="ae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9F1FA0" w:rsidRPr="00536087" w:rsidRDefault="009F1FA0" w:rsidP="009F1FA0">
      <w:pPr>
        <w:pStyle w:val="ae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9F1FA0" w:rsidRPr="00536087" w:rsidRDefault="009F1FA0" w:rsidP="009F1FA0">
      <w:pPr>
        <w:pStyle w:val="ae"/>
        <w:jc w:val="center"/>
        <w:rPr>
          <w:sz w:val="28"/>
          <w:szCs w:val="28"/>
        </w:rPr>
      </w:pPr>
      <w:proofErr w:type="spellStart"/>
      <w:r w:rsidRPr="00536087">
        <w:rPr>
          <w:sz w:val="28"/>
          <w:szCs w:val="28"/>
        </w:rPr>
        <w:t>Ремонтненский</w:t>
      </w:r>
      <w:proofErr w:type="spellEnd"/>
      <w:r w:rsidRPr="00536087">
        <w:rPr>
          <w:sz w:val="28"/>
          <w:szCs w:val="28"/>
        </w:rPr>
        <w:t xml:space="preserve"> район </w:t>
      </w:r>
    </w:p>
    <w:p w:rsidR="009F1FA0" w:rsidRPr="002F5C53" w:rsidRDefault="009F1FA0" w:rsidP="009F1FA0">
      <w:pPr>
        <w:pStyle w:val="ae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Администрация </w:t>
      </w:r>
      <w:proofErr w:type="spellStart"/>
      <w:r w:rsidRPr="00536087">
        <w:rPr>
          <w:sz w:val="28"/>
          <w:szCs w:val="28"/>
        </w:rPr>
        <w:t>Денисовского</w:t>
      </w:r>
      <w:proofErr w:type="spellEnd"/>
      <w:r w:rsidRPr="00536087">
        <w:rPr>
          <w:sz w:val="28"/>
          <w:szCs w:val="28"/>
        </w:rPr>
        <w:t xml:space="preserve"> сельского поселения</w:t>
      </w:r>
    </w:p>
    <w:p w:rsidR="009F1FA0" w:rsidRDefault="009F1FA0" w:rsidP="009F1FA0"/>
    <w:p w:rsidR="009F1FA0" w:rsidRPr="00536087" w:rsidRDefault="009F1FA0" w:rsidP="009F1FA0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1FA0" w:rsidRPr="006E43AC" w:rsidRDefault="009F1FA0" w:rsidP="009F1FA0">
      <w:pPr>
        <w:pStyle w:val="aa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9F1FA0" w:rsidRPr="006E43AC" w:rsidTr="003E1E6D">
        <w:tc>
          <w:tcPr>
            <w:tcW w:w="3190" w:type="dxa"/>
          </w:tcPr>
          <w:p w:rsidR="009F1FA0" w:rsidRPr="00BA5489" w:rsidRDefault="00B42AB4" w:rsidP="00B42AB4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="009F1FA0" w:rsidRPr="00BA5489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9F1FA0" w:rsidRPr="00BA5489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190" w:type="dxa"/>
          </w:tcPr>
          <w:p w:rsidR="009F1FA0" w:rsidRPr="00BA5489" w:rsidRDefault="009F1FA0" w:rsidP="003E1E6D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BA5489">
              <w:rPr>
                <w:rFonts w:ascii="Times New Roman" w:hAnsi="Times New Roman"/>
                <w:b/>
                <w:sz w:val="24"/>
              </w:rPr>
              <w:t>№ 4</w:t>
            </w:r>
            <w:r w:rsidR="00F25B38">
              <w:rPr>
                <w:rFonts w:ascii="Times New Roman" w:hAnsi="Times New Roman"/>
                <w:b/>
                <w:sz w:val="24"/>
              </w:rPr>
              <w:t>6</w:t>
            </w:r>
            <w:r w:rsidR="00B42AB4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3190" w:type="dxa"/>
          </w:tcPr>
          <w:p w:rsidR="009F1FA0" w:rsidRPr="006E43AC" w:rsidRDefault="009F1FA0" w:rsidP="003E1E6D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BA5489">
              <w:rPr>
                <w:rFonts w:ascii="Times New Roman" w:hAnsi="Times New Roman"/>
                <w:b/>
                <w:sz w:val="24"/>
              </w:rPr>
              <w:t xml:space="preserve">п. </w:t>
            </w:r>
            <w:proofErr w:type="spellStart"/>
            <w:r w:rsidRPr="00BA5489">
              <w:rPr>
                <w:rFonts w:ascii="Times New Roman" w:hAnsi="Times New Roman"/>
                <w:b/>
                <w:sz w:val="24"/>
              </w:rPr>
              <w:t>Денисовский</w:t>
            </w:r>
            <w:proofErr w:type="spellEnd"/>
          </w:p>
        </w:tc>
      </w:tr>
    </w:tbl>
    <w:p w:rsidR="00BC03F8" w:rsidRPr="009B3824" w:rsidRDefault="00BC03F8" w:rsidP="00BC03F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33F" w:rsidRPr="00343402" w:rsidRDefault="00DE633F" w:rsidP="00DE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402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охраны зеленых </w:t>
      </w:r>
    </w:p>
    <w:p w:rsidR="00DE633F" w:rsidRPr="00343402" w:rsidRDefault="00DE633F" w:rsidP="00DE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402">
        <w:rPr>
          <w:rFonts w:ascii="Times New Roman" w:hAnsi="Times New Roman" w:cs="Times New Roman"/>
          <w:b/>
          <w:sz w:val="24"/>
          <w:szCs w:val="24"/>
        </w:rPr>
        <w:t xml:space="preserve">насаждений </w:t>
      </w:r>
      <w:proofErr w:type="spellStart"/>
      <w:r w:rsidR="00BA0E7D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6A5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02">
        <w:rPr>
          <w:rFonts w:ascii="Times New Roman" w:hAnsi="Times New Roman" w:cs="Times New Roman"/>
          <w:b/>
          <w:sz w:val="24"/>
          <w:szCs w:val="24"/>
        </w:rPr>
        <w:t>сельско</w:t>
      </w:r>
      <w:r w:rsidR="00207B16" w:rsidRPr="00343402">
        <w:rPr>
          <w:rFonts w:ascii="Times New Roman" w:hAnsi="Times New Roman" w:cs="Times New Roman"/>
          <w:b/>
          <w:sz w:val="24"/>
          <w:szCs w:val="24"/>
        </w:rPr>
        <w:t>го</w:t>
      </w:r>
      <w:r w:rsidRPr="0034340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C03F8" w:rsidRPr="00343402">
        <w:rPr>
          <w:rFonts w:ascii="Times New Roman" w:hAnsi="Times New Roman" w:cs="Times New Roman"/>
          <w:b/>
          <w:sz w:val="24"/>
          <w:szCs w:val="24"/>
        </w:rPr>
        <w:t>я</w:t>
      </w:r>
    </w:p>
    <w:p w:rsidR="00DE633F" w:rsidRPr="009B3824" w:rsidRDefault="00DE633F" w:rsidP="00DE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8F" w:rsidRPr="009B3824" w:rsidRDefault="0077068F" w:rsidP="00DE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8F" w:rsidRPr="009B3824" w:rsidRDefault="0077068F" w:rsidP="00770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В соответствии с Областным законом от 03.08.2007 №747-ЗС «Об охране зеленых насаждений в населенных пунктах Ростовской области», Постановлением Правительства Ростовской области  от 30.08.2012 №819 «Об утверждении Порядка охраны зеленых насаждений в населенных пунктах Ростовской области»</w:t>
      </w:r>
      <w:r w:rsidR="00207B16" w:rsidRPr="009B3824">
        <w:rPr>
          <w:rFonts w:ascii="Times New Roman" w:hAnsi="Times New Roman" w:cs="Times New Roman"/>
          <w:sz w:val="24"/>
          <w:szCs w:val="24"/>
        </w:rPr>
        <w:t>,</w:t>
      </w:r>
    </w:p>
    <w:p w:rsidR="00DE633F" w:rsidRPr="009B3824" w:rsidRDefault="00DE633F" w:rsidP="00DE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16" w:rsidRPr="009B3824" w:rsidRDefault="0077068F" w:rsidP="00207B16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3824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ПОСТАНОВЛЯЮ:</w:t>
      </w:r>
    </w:p>
    <w:p w:rsidR="009F1FA0" w:rsidRDefault="0077068F" w:rsidP="009F1FA0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A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86F85" w:rsidRPr="009F1FA0">
        <w:rPr>
          <w:rFonts w:ascii="Times New Roman" w:hAnsi="Times New Roman" w:cs="Times New Roman"/>
          <w:sz w:val="24"/>
          <w:szCs w:val="24"/>
        </w:rPr>
        <w:t>Порядка охраны зеленых</w:t>
      </w:r>
      <w:r w:rsidR="006A555E">
        <w:rPr>
          <w:rFonts w:ascii="Times New Roman" w:hAnsi="Times New Roman" w:cs="Times New Roman"/>
          <w:sz w:val="24"/>
          <w:szCs w:val="24"/>
        </w:rPr>
        <w:t xml:space="preserve"> насаждений</w:t>
      </w:r>
      <w:r w:rsidR="00486F85" w:rsidRPr="009F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7D" w:rsidRPr="009F1FA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86F85" w:rsidRPr="009F1F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5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FA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F1FA0">
        <w:rPr>
          <w:rFonts w:ascii="Times New Roman" w:hAnsi="Times New Roman" w:cs="Times New Roman"/>
          <w:sz w:val="24"/>
          <w:szCs w:val="24"/>
        </w:rPr>
        <w:t>.</w:t>
      </w:r>
    </w:p>
    <w:p w:rsidR="009F1FA0" w:rsidRDefault="009F1FA0" w:rsidP="009F1FA0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6A555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A555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555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A555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г. «</w:t>
      </w:r>
      <w:r w:rsidR="006A555E">
        <w:rPr>
          <w:rFonts w:ascii="Times New Roman" w:hAnsi="Times New Roman" w:cs="Times New Roman"/>
          <w:sz w:val="24"/>
          <w:szCs w:val="24"/>
        </w:rPr>
        <w:t xml:space="preserve">Об утверждении порядка охраны зеленых насаждений в </w:t>
      </w:r>
      <w:proofErr w:type="spellStart"/>
      <w:r w:rsidR="006A555E">
        <w:rPr>
          <w:rFonts w:ascii="Times New Roman" w:hAnsi="Times New Roman" w:cs="Times New Roman"/>
          <w:sz w:val="24"/>
          <w:szCs w:val="24"/>
        </w:rPr>
        <w:t>Денисовском</w:t>
      </w:r>
      <w:proofErr w:type="spellEnd"/>
      <w:r w:rsidR="006A555E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6A555E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6A555E">
        <w:rPr>
          <w:rFonts w:ascii="Times New Roman" w:hAnsi="Times New Roman" w:cs="Times New Roman"/>
          <w:sz w:val="24"/>
          <w:szCs w:val="24"/>
        </w:rPr>
        <w:t xml:space="preserve"> района Ростовской области и методики исчисления размера вреда окружающей среде в результате повреждения и (или) уничтожения зеленых насаждений в </w:t>
      </w:r>
      <w:proofErr w:type="spellStart"/>
      <w:r w:rsidR="006A555E">
        <w:rPr>
          <w:rFonts w:ascii="Times New Roman" w:hAnsi="Times New Roman" w:cs="Times New Roman"/>
          <w:sz w:val="24"/>
          <w:szCs w:val="24"/>
        </w:rPr>
        <w:t>Денисовском</w:t>
      </w:r>
      <w:proofErr w:type="spellEnd"/>
      <w:r w:rsidR="006A555E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6A555E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6A555E">
        <w:rPr>
          <w:rFonts w:ascii="Times New Roman" w:hAnsi="Times New Roman" w:cs="Times New Roman"/>
          <w:sz w:val="24"/>
          <w:szCs w:val="24"/>
        </w:rPr>
        <w:t xml:space="preserve"> района Ростовской области»</w:t>
      </w:r>
      <w:r w:rsidR="00B42AB4">
        <w:rPr>
          <w:rFonts w:ascii="Times New Roman" w:hAnsi="Times New Roman" w:cs="Times New Roman"/>
          <w:sz w:val="24"/>
          <w:szCs w:val="24"/>
        </w:rPr>
        <w:t>.</w:t>
      </w:r>
    </w:p>
    <w:p w:rsidR="009F1FA0" w:rsidRPr="009F1FA0" w:rsidRDefault="00DE633F" w:rsidP="009F1FA0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A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="00BA0E7D" w:rsidRPr="009F1FA0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9F1F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E633F" w:rsidRPr="009F1FA0" w:rsidRDefault="00DE633F" w:rsidP="009F1FA0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FA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F1FA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3824" w:rsidRPr="009B3824" w:rsidRDefault="009B3824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24" w:rsidRPr="009B3824" w:rsidRDefault="009B3824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24" w:rsidRPr="009B3824" w:rsidRDefault="009B3824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24" w:rsidRPr="009B3824" w:rsidRDefault="009B3824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24" w:rsidRPr="009B3824" w:rsidRDefault="009B3824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24" w:rsidRPr="009B3824" w:rsidRDefault="009B3824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33F" w:rsidRPr="009B3824" w:rsidRDefault="00406A5C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2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E633F" w:rsidRPr="009B382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B38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633F" w:rsidRPr="009B38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DE633F" w:rsidRPr="009B3824" w:rsidRDefault="00BA0E7D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DE633F" w:rsidRPr="009B38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9F1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DE633F" w:rsidRPr="009B382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="009F1FA0">
        <w:rPr>
          <w:rFonts w:ascii="Times New Roman" w:eastAsia="Times New Roman" w:hAnsi="Times New Roman" w:cs="Times New Roman"/>
          <w:sz w:val="24"/>
          <w:szCs w:val="24"/>
        </w:rPr>
        <w:t>О.А.Апанасенко</w:t>
      </w:r>
      <w:proofErr w:type="spellEnd"/>
    </w:p>
    <w:p w:rsidR="00DE633F" w:rsidRPr="009B3824" w:rsidRDefault="00DE633F" w:rsidP="00DE63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A5C" w:rsidRPr="009B3824" w:rsidRDefault="00406A5C" w:rsidP="0077068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9B3824" w:rsidRDefault="009B3824" w:rsidP="00B4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AB4" w:rsidRDefault="00B42AB4" w:rsidP="00B4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8F" w:rsidRPr="009B3824" w:rsidRDefault="005A5CF8" w:rsidP="009B3824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 w:rsidRPr="009B3824">
        <w:rPr>
          <w:rFonts w:ascii="Times New Roman" w:hAnsi="Times New Roman" w:cs="Times New Roman"/>
          <w:szCs w:val="24"/>
        </w:rPr>
        <w:lastRenderedPageBreak/>
        <w:t xml:space="preserve">Приложение к </w:t>
      </w:r>
      <w:r w:rsidR="0077068F" w:rsidRPr="009B3824">
        <w:rPr>
          <w:rFonts w:ascii="Times New Roman" w:hAnsi="Times New Roman" w:cs="Times New Roman"/>
          <w:szCs w:val="24"/>
        </w:rPr>
        <w:t>Постановлению</w:t>
      </w:r>
    </w:p>
    <w:p w:rsidR="005A5CF8" w:rsidRPr="009B3824" w:rsidRDefault="0077068F" w:rsidP="009B3824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 w:rsidRPr="009B3824">
        <w:rPr>
          <w:rFonts w:ascii="Times New Roman" w:hAnsi="Times New Roman" w:cs="Times New Roman"/>
          <w:szCs w:val="24"/>
        </w:rPr>
        <w:t xml:space="preserve">Администрации </w:t>
      </w:r>
      <w:proofErr w:type="spellStart"/>
      <w:r w:rsidR="00BA0E7D">
        <w:rPr>
          <w:rFonts w:ascii="Times New Roman" w:hAnsi="Times New Roman" w:cs="Times New Roman"/>
          <w:szCs w:val="24"/>
        </w:rPr>
        <w:t>Денисовского</w:t>
      </w:r>
      <w:proofErr w:type="spellEnd"/>
      <w:r w:rsidR="005A5CF8" w:rsidRPr="009B3824">
        <w:rPr>
          <w:rFonts w:ascii="Times New Roman" w:hAnsi="Times New Roman" w:cs="Times New Roman"/>
          <w:szCs w:val="24"/>
        </w:rPr>
        <w:t xml:space="preserve"> сельского поселения </w:t>
      </w:r>
      <w:r w:rsidR="00406A5C" w:rsidRPr="009B3824">
        <w:rPr>
          <w:rFonts w:ascii="Times New Roman" w:hAnsi="Times New Roman" w:cs="Times New Roman"/>
          <w:szCs w:val="24"/>
        </w:rPr>
        <w:t xml:space="preserve"> </w:t>
      </w:r>
      <w:r w:rsidR="00B42AB4">
        <w:rPr>
          <w:rFonts w:ascii="Times New Roman" w:hAnsi="Times New Roman" w:cs="Times New Roman"/>
          <w:szCs w:val="24"/>
        </w:rPr>
        <w:t>от 14.</w:t>
      </w:r>
      <w:r w:rsidR="00406A5C" w:rsidRPr="009B3824">
        <w:rPr>
          <w:rFonts w:ascii="Times New Roman" w:hAnsi="Times New Roman" w:cs="Times New Roman"/>
          <w:szCs w:val="24"/>
        </w:rPr>
        <w:t>0</w:t>
      </w:r>
      <w:r w:rsidR="009B3824">
        <w:rPr>
          <w:rFonts w:ascii="Times New Roman" w:hAnsi="Times New Roman" w:cs="Times New Roman"/>
          <w:szCs w:val="24"/>
        </w:rPr>
        <w:t>5</w:t>
      </w:r>
      <w:r w:rsidR="00B42AB4">
        <w:rPr>
          <w:rFonts w:ascii="Times New Roman" w:hAnsi="Times New Roman" w:cs="Times New Roman"/>
          <w:szCs w:val="24"/>
        </w:rPr>
        <w:t>.</w:t>
      </w:r>
      <w:r w:rsidR="009B3824">
        <w:rPr>
          <w:rFonts w:ascii="Times New Roman" w:hAnsi="Times New Roman" w:cs="Times New Roman"/>
          <w:szCs w:val="24"/>
        </w:rPr>
        <w:t>2019</w:t>
      </w:r>
      <w:r w:rsidR="005A5CF8" w:rsidRPr="009B3824">
        <w:rPr>
          <w:rFonts w:ascii="Times New Roman" w:hAnsi="Times New Roman" w:cs="Times New Roman"/>
          <w:szCs w:val="24"/>
        </w:rPr>
        <w:t xml:space="preserve"> № </w:t>
      </w:r>
      <w:r w:rsidR="00B42AB4">
        <w:rPr>
          <w:rFonts w:ascii="Times New Roman" w:hAnsi="Times New Roman" w:cs="Times New Roman"/>
          <w:szCs w:val="24"/>
        </w:rPr>
        <w:t>46</w:t>
      </w:r>
    </w:p>
    <w:p w:rsidR="005A5CF8" w:rsidRPr="009B3824" w:rsidRDefault="005A5CF8" w:rsidP="00200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068F" w:rsidRPr="009B3824" w:rsidRDefault="0077068F" w:rsidP="00200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CF8" w:rsidRPr="009B3824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Порядок</w:t>
      </w:r>
    </w:p>
    <w:p w:rsidR="005A5CF8" w:rsidRPr="009B3824" w:rsidRDefault="00B42AB4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зелёных насаждений</w:t>
      </w:r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5A5CF8" w:rsidRPr="009B382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ED4C0D" w:rsidRPr="009B3824">
        <w:rPr>
          <w:rFonts w:ascii="Times New Roman" w:hAnsi="Times New Roman" w:cs="Times New Roman"/>
          <w:sz w:val="24"/>
          <w:szCs w:val="24"/>
        </w:rPr>
        <w:t>ого</w:t>
      </w:r>
      <w:r w:rsidR="005A5CF8" w:rsidRPr="009B382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7068F" w:rsidRPr="009B3824">
        <w:rPr>
          <w:rFonts w:ascii="Times New Roman" w:hAnsi="Times New Roman" w:cs="Times New Roman"/>
          <w:sz w:val="24"/>
          <w:szCs w:val="24"/>
        </w:rPr>
        <w:t>я</w:t>
      </w:r>
    </w:p>
    <w:p w:rsidR="00200E3D" w:rsidRPr="009B3824" w:rsidRDefault="00200E3D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CF8" w:rsidRPr="009B3824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5CF8" w:rsidRPr="009B3824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2D3C7E" w:rsidP="0020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Объект озеленения - озелененная территория, предназначенная для рекреационных целей,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дорожно-тропиночную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сеть, площадки, скамейки, малые архитектурные формы и т.д.).</w:t>
      </w:r>
    </w:p>
    <w:p w:rsidR="002D3C7E" w:rsidRPr="009B3824" w:rsidRDefault="002D3C7E" w:rsidP="0020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Озелененная территория - территория, занятая зелеными насаждениями, включая объекты озеленения, озеленение улично-дорожной сети.</w:t>
      </w:r>
    </w:p>
    <w:p w:rsidR="002D3C7E" w:rsidRPr="009B3824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основные требования к охране зеленых насаждений </w:t>
      </w:r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7068F" w:rsidRPr="009B3824">
        <w:rPr>
          <w:rFonts w:ascii="Times New Roman" w:hAnsi="Times New Roman" w:cs="Times New Roman"/>
          <w:sz w:val="24"/>
          <w:szCs w:val="24"/>
        </w:rPr>
        <w:t>го</w:t>
      </w:r>
      <w:r w:rsidRPr="009B382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7068F" w:rsidRPr="009B3824">
        <w:rPr>
          <w:rFonts w:ascii="Times New Roman" w:hAnsi="Times New Roman" w:cs="Times New Roman"/>
          <w:sz w:val="24"/>
          <w:szCs w:val="24"/>
        </w:rPr>
        <w:t>я</w:t>
      </w:r>
      <w:r w:rsidRPr="009B3824">
        <w:rPr>
          <w:rFonts w:ascii="Times New Roman" w:hAnsi="Times New Roman" w:cs="Times New Roman"/>
          <w:sz w:val="24"/>
          <w:szCs w:val="24"/>
        </w:rPr>
        <w:t>.</w:t>
      </w:r>
    </w:p>
    <w:p w:rsidR="002D3C7E" w:rsidRPr="009B3824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Порядка Администрация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муниципальный правовой акт, учитывающий социально-экономические, природно-климатические</w:t>
      </w:r>
      <w:r w:rsidR="00BA0E7D">
        <w:rPr>
          <w:rFonts w:ascii="Times New Roman" w:hAnsi="Times New Roman" w:cs="Times New Roman"/>
          <w:sz w:val="24"/>
          <w:szCs w:val="24"/>
        </w:rPr>
        <w:t xml:space="preserve"> и другие особенности </w:t>
      </w:r>
      <w:proofErr w:type="gramStart"/>
      <w:r w:rsidR="00BA0E7D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и устанавливающие требования, нормы не ниже требований и норм, установленных Областным законом от 03.08.2007 N 747-ЗС "Об охране зеленых насаждений в населенных пунктах Ростовской области" (далее - Областной закон) и настоящим Порядком.</w:t>
      </w:r>
    </w:p>
    <w:p w:rsidR="002D3C7E" w:rsidRPr="009B3824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2D3C7E" w:rsidRPr="009B3824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Основной задачей охраны зеленых насаждений является достижение нормативной обеспеченности зелеными насаждениями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 в соответствии с градостроительными, санитарными, экологическими и другими нормами и правилами.</w:t>
      </w:r>
    </w:p>
    <w:p w:rsidR="002D3C7E" w:rsidRPr="009B3824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запрещается:</w:t>
      </w:r>
    </w:p>
    <w:p w:rsidR="002D3C7E" w:rsidRPr="009B3824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2D3C7E" w:rsidRPr="009B3824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824">
        <w:rPr>
          <w:rFonts w:ascii="Times New Roman" w:hAnsi="Times New Roman" w:cs="Times New Roman"/>
          <w:sz w:val="24"/>
          <w:szCs w:val="24"/>
        </w:rPr>
        <w:t xml:space="preserve">Хозяйственная и иная деятельность на территории, занятых зелеными насаждениями, оказывающая негативное воздействие на указанную территорию и препятствующая выполнение зелеными насаждениями 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Областным законом.</w:t>
      </w:r>
      <w:proofErr w:type="gramEnd"/>
    </w:p>
    <w:p w:rsidR="002D3C7E" w:rsidRPr="009B3824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</w:t>
      </w:r>
      <w:r w:rsidR="00BC6FAF" w:rsidRPr="009B3824">
        <w:rPr>
          <w:rFonts w:ascii="Times New Roman" w:hAnsi="Times New Roman" w:cs="Times New Roman"/>
          <w:sz w:val="24"/>
          <w:szCs w:val="24"/>
        </w:rPr>
        <w:t>.</w:t>
      </w:r>
    </w:p>
    <w:p w:rsidR="002D3C7E" w:rsidRPr="009B3824" w:rsidRDefault="002D3C7E" w:rsidP="00200E3D">
      <w:pPr>
        <w:pStyle w:val="11"/>
        <w:shd w:val="clear" w:color="auto" w:fill="auto"/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 Организация охраны зеленых насаждений</w:t>
      </w:r>
    </w:p>
    <w:p w:rsidR="002D3C7E" w:rsidRPr="009B3824" w:rsidRDefault="002D3C7E" w:rsidP="00200E3D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ab/>
        <w:t>2.1. Планирование охраны зеленых насаждений осуществляется на основании оценки состояния зеленых насаждений.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оформляются разрешения</w:t>
      </w:r>
      <w:r w:rsidR="00BC6FAF" w:rsidRPr="009B382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 к настоящему порядку</w:t>
      </w:r>
      <w:r w:rsidRPr="009B38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3C7E" w:rsidRPr="009B3824" w:rsidRDefault="002D3C7E" w:rsidP="00200E3D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ab/>
        <w:t xml:space="preserve">2.3. Разрешение оформляется на официальном бланке и подписывается </w:t>
      </w:r>
      <w:r w:rsidR="00BC6FAF" w:rsidRPr="009B3824">
        <w:rPr>
          <w:rFonts w:ascii="Times New Roman" w:hAnsi="Times New Roman" w:cs="Times New Roman"/>
          <w:sz w:val="24"/>
          <w:szCs w:val="24"/>
        </w:rPr>
        <w:t>главой</w:t>
      </w:r>
      <w:r w:rsidRPr="009B382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 Подпись заверяется печатью.</w:t>
      </w:r>
    </w:p>
    <w:p w:rsidR="002D3C7E" w:rsidRPr="009B3824" w:rsidRDefault="002D3C7E" w:rsidP="00BC6FAF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ab/>
        <w:t>К разрешению прилагаются: акт оценки состояния зеленых насаждений</w:t>
      </w:r>
      <w:r w:rsidR="00BC6FAF" w:rsidRPr="009B382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№2 к настоящему Порядку</w:t>
      </w:r>
      <w:r w:rsidRPr="009B3824">
        <w:rPr>
          <w:rFonts w:ascii="Times New Roman" w:hAnsi="Times New Roman" w:cs="Times New Roman"/>
          <w:sz w:val="24"/>
          <w:szCs w:val="24"/>
        </w:rPr>
        <w:t xml:space="preserve"> и план-схема территории, на которой планируется пересадка, вырубка или обрезка деревьев. План-схема составляется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lastRenderedPageBreak/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3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По окончании производства работ должностным лицом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4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06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2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824">
        <w:rPr>
          <w:rFonts w:ascii="Times New Roman" w:hAnsi="Times New Roman" w:cs="Times New Roman"/>
          <w:sz w:val="24"/>
          <w:szCs w:val="24"/>
        </w:rPr>
        <w:t xml:space="preserve">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="00124714" w:rsidRPr="009B3824">
        <w:rPr>
          <w:rFonts w:ascii="Times New Roman" w:hAnsi="Times New Roman" w:cs="Times New Roman"/>
          <w:sz w:val="24"/>
          <w:szCs w:val="24"/>
        </w:rPr>
        <w:t>с</w:t>
      </w:r>
      <w:r w:rsidRPr="009B3824">
        <w:rPr>
          <w:rFonts w:ascii="Times New Roman" w:hAnsi="Times New Roman" w:cs="Times New Roman"/>
          <w:sz w:val="24"/>
          <w:szCs w:val="24"/>
        </w:rPr>
        <w:t>ельского поселения, на территории которых возникла чрезвычайная ситуация.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В данном случае оформление разрешения не требуется.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9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При проведении работ, указанных в пункте 2.</w:t>
      </w:r>
      <w:r w:rsidR="00124714" w:rsidRPr="009B3824">
        <w:rPr>
          <w:rFonts w:ascii="Times New Roman" w:hAnsi="Times New Roman" w:cs="Times New Roman"/>
          <w:sz w:val="24"/>
          <w:szCs w:val="24"/>
        </w:rPr>
        <w:t>7</w:t>
      </w:r>
      <w:r w:rsidRPr="009B3824">
        <w:rPr>
          <w:rFonts w:ascii="Times New Roman" w:hAnsi="Times New Roman" w:cs="Times New Roman"/>
          <w:sz w:val="24"/>
          <w:szCs w:val="24"/>
        </w:rPr>
        <w:t xml:space="preserve"> настоящего раздела, производится фот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Pr="009B3824">
        <w:rPr>
          <w:rFonts w:ascii="Times New Roman" w:hAnsi="Times New Roman" w:cs="Times New Roman"/>
          <w:sz w:val="24"/>
          <w:szCs w:val="24"/>
        </w:rPr>
        <w:t>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8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Решение комиссии по предупреждению и ликвидации чрезвычайных ситуаций и обеспечению пожарной безопасности 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Pr="009B3824">
        <w:rPr>
          <w:rFonts w:ascii="Times New Roman" w:hAnsi="Times New Roman" w:cs="Times New Roman"/>
          <w:sz w:val="24"/>
          <w:szCs w:val="24"/>
        </w:rPr>
        <w:t>сельского поселения, фот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1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Проведение мероприятий по уничтожению сухостойных и аварийно-опасных деревьев осуществляется на основании разрешения, оформленного в соответствии с пунктами 2.3-2.4 настоящего раздела, и составленного акта оценки действующей комиссией, созданной постановлением Администрации </w:t>
      </w:r>
      <w:bookmarkStart w:id="0" w:name="_GoBack"/>
      <w:bookmarkEnd w:id="0"/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поселения, подписанного всеми членами комиссии состояния зеленых насаждений. К разрешению прилагаются фот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и (или) видеоматериалы, подтверждающие состояние зеленых насаждений.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5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24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Для осуществления пересадки деревьев и уничтожения кустарниковой и травянистой растительности в случае, указанном в пункте 2.1</w:t>
      </w:r>
      <w:r w:rsidR="00124714" w:rsidRPr="009B3824">
        <w:rPr>
          <w:rFonts w:ascii="Times New Roman" w:hAnsi="Times New Roman" w:cs="Times New Roman"/>
          <w:sz w:val="24"/>
          <w:szCs w:val="24"/>
        </w:rPr>
        <w:t>1</w:t>
      </w:r>
      <w:r w:rsidRPr="009B3824">
        <w:rPr>
          <w:rFonts w:ascii="Times New Roman" w:hAnsi="Times New Roman" w:cs="Times New Roman"/>
          <w:sz w:val="24"/>
          <w:szCs w:val="24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34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Для подготовки заключения о возможности и условиях пересадки деревьев (далее - заключение)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экспертная группа. В экспертную группу должны быть включены представители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Pr="009B3824">
        <w:rPr>
          <w:rFonts w:ascii="Times New Roman" w:hAnsi="Times New Roman" w:cs="Times New Roman"/>
          <w:sz w:val="24"/>
          <w:szCs w:val="24"/>
        </w:rPr>
        <w:t xml:space="preserve">сельского поселения, представитель специализированной организации, а также по согласованию включаются специалисты-экологи 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Р</w:t>
      </w:r>
      <w:r w:rsidR="00124714" w:rsidRPr="009B3824">
        <w:rPr>
          <w:rFonts w:ascii="Times New Roman" w:hAnsi="Times New Roman" w:cs="Times New Roman"/>
          <w:sz w:val="24"/>
          <w:szCs w:val="24"/>
        </w:rPr>
        <w:t>емонтненского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работ за зелеными насаждениями. При отсутствии указанных организаций в 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Р</w:t>
      </w:r>
      <w:r w:rsidR="00124714" w:rsidRPr="009B3824">
        <w:rPr>
          <w:rFonts w:ascii="Times New Roman" w:hAnsi="Times New Roman" w:cs="Times New Roman"/>
          <w:sz w:val="24"/>
          <w:szCs w:val="24"/>
        </w:rPr>
        <w:t>емонтненском</w:t>
      </w:r>
      <w:proofErr w:type="spellEnd"/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="00124714" w:rsidRPr="009B3824">
        <w:rPr>
          <w:rFonts w:ascii="Times New Roman" w:hAnsi="Times New Roman" w:cs="Times New Roman"/>
          <w:sz w:val="24"/>
          <w:szCs w:val="24"/>
        </w:rPr>
        <w:t>районе</w:t>
      </w:r>
      <w:r w:rsidRPr="009B3824">
        <w:rPr>
          <w:rFonts w:ascii="Times New Roman" w:hAnsi="Times New Roman" w:cs="Times New Roman"/>
          <w:sz w:val="24"/>
          <w:szCs w:val="24"/>
        </w:rPr>
        <w:t xml:space="preserve"> по согласованию привлекаются учителя-биологи образовательных учреждений. Привлечение </w:t>
      </w:r>
      <w:r w:rsidRPr="009B3824">
        <w:rPr>
          <w:rFonts w:ascii="Times New Roman" w:hAnsi="Times New Roman" w:cs="Times New Roman"/>
          <w:sz w:val="24"/>
          <w:szCs w:val="24"/>
        </w:rPr>
        <w:lastRenderedPageBreak/>
        <w:t xml:space="preserve">специализированных организаций обеспечивают лица и организации, заинтересованные в уничтожении или пересадка зеленых насаждений, по согласованию с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06A5C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Pr="009B382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29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20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На основании документов, указанных в пунктах 2.1</w:t>
      </w:r>
      <w:r w:rsidR="00124714" w:rsidRPr="009B3824">
        <w:rPr>
          <w:rFonts w:ascii="Times New Roman" w:hAnsi="Times New Roman" w:cs="Times New Roman"/>
          <w:sz w:val="24"/>
          <w:szCs w:val="24"/>
        </w:rPr>
        <w:t>2</w:t>
      </w:r>
      <w:r w:rsidRPr="009B3824">
        <w:rPr>
          <w:rFonts w:ascii="Times New Roman" w:hAnsi="Times New Roman" w:cs="Times New Roman"/>
          <w:sz w:val="24"/>
          <w:szCs w:val="24"/>
        </w:rPr>
        <w:t>-2.1</w:t>
      </w:r>
      <w:r w:rsidR="00124714" w:rsidRPr="009B3824">
        <w:rPr>
          <w:rFonts w:ascii="Times New Roman" w:hAnsi="Times New Roman" w:cs="Times New Roman"/>
          <w:sz w:val="24"/>
          <w:szCs w:val="24"/>
        </w:rPr>
        <w:t>4</w:t>
      </w:r>
      <w:r w:rsidRPr="009B3824">
        <w:rPr>
          <w:rFonts w:ascii="Times New Roman" w:hAnsi="Times New Roman" w:cs="Times New Roman"/>
          <w:sz w:val="24"/>
          <w:szCs w:val="24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пунктах 2.</w:t>
      </w:r>
      <w:r w:rsidR="00BE6EB4" w:rsidRPr="009B3824">
        <w:rPr>
          <w:rFonts w:ascii="Times New Roman" w:hAnsi="Times New Roman" w:cs="Times New Roman"/>
          <w:sz w:val="24"/>
          <w:szCs w:val="24"/>
        </w:rPr>
        <w:t>2</w:t>
      </w:r>
      <w:r w:rsidRPr="009B3824">
        <w:rPr>
          <w:rFonts w:ascii="Times New Roman" w:hAnsi="Times New Roman" w:cs="Times New Roman"/>
          <w:sz w:val="24"/>
          <w:szCs w:val="24"/>
        </w:rPr>
        <w:t>-2.</w:t>
      </w:r>
      <w:r w:rsidR="00BE6EB4" w:rsidRPr="009B3824">
        <w:rPr>
          <w:rFonts w:ascii="Times New Roman" w:hAnsi="Times New Roman" w:cs="Times New Roman"/>
          <w:sz w:val="24"/>
          <w:szCs w:val="24"/>
        </w:rPr>
        <w:t>3</w:t>
      </w:r>
      <w:r w:rsidRPr="009B3824">
        <w:rPr>
          <w:rFonts w:ascii="Times New Roman" w:hAnsi="Times New Roman" w:cs="Times New Roman"/>
          <w:sz w:val="24"/>
          <w:szCs w:val="24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91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В случае невозможности пересадки деревьев по заключению экспертной группа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пунктами 2.1</w:t>
      </w:r>
      <w:r w:rsidR="00BE6EB4" w:rsidRPr="009B3824">
        <w:rPr>
          <w:rFonts w:ascii="Times New Roman" w:hAnsi="Times New Roman" w:cs="Times New Roman"/>
          <w:sz w:val="24"/>
          <w:szCs w:val="24"/>
        </w:rPr>
        <w:t>1</w:t>
      </w:r>
      <w:r w:rsidRPr="009B3824">
        <w:rPr>
          <w:rFonts w:ascii="Times New Roman" w:hAnsi="Times New Roman" w:cs="Times New Roman"/>
          <w:sz w:val="24"/>
          <w:szCs w:val="24"/>
        </w:rPr>
        <w:t>-2.1</w:t>
      </w:r>
      <w:r w:rsidR="00BE6EB4" w:rsidRPr="009B3824">
        <w:rPr>
          <w:rFonts w:ascii="Times New Roman" w:hAnsi="Times New Roman" w:cs="Times New Roman"/>
          <w:sz w:val="24"/>
          <w:szCs w:val="24"/>
        </w:rPr>
        <w:t>6</w:t>
      </w:r>
      <w:r w:rsidRPr="009B382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8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Размещение объектов, не предусмотренных пунктом 2.1</w:t>
      </w:r>
      <w:r w:rsidR="00BE6EB4" w:rsidRPr="009B3824">
        <w:rPr>
          <w:rFonts w:ascii="Times New Roman" w:hAnsi="Times New Roman" w:cs="Times New Roman"/>
          <w:sz w:val="24"/>
          <w:szCs w:val="24"/>
        </w:rPr>
        <w:t>1</w:t>
      </w:r>
      <w:r w:rsidRPr="009B3824">
        <w:rPr>
          <w:rFonts w:ascii="Times New Roman" w:hAnsi="Times New Roman" w:cs="Times New Roman"/>
          <w:sz w:val="24"/>
          <w:szCs w:val="24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96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оформляет разрешение в соответствии с требованиями настоящего Порядка.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00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 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опасным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3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 работ, определяемые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C7E" w:rsidRPr="009B3824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19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2.2-2.</w:t>
      </w:r>
      <w:r w:rsidR="00BE6EB4" w:rsidRPr="009B3824">
        <w:rPr>
          <w:rFonts w:ascii="Times New Roman" w:hAnsi="Times New Roman" w:cs="Times New Roman"/>
          <w:sz w:val="24"/>
          <w:szCs w:val="24"/>
        </w:rPr>
        <w:t>6</w:t>
      </w:r>
      <w:r w:rsidRPr="009B382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2.2</w:t>
      </w:r>
      <w:r w:rsidR="00BE6EB4" w:rsidRPr="009B3824">
        <w:rPr>
          <w:rFonts w:ascii="Times New Roman" w:hAnsi="Times New Roman" w:cs="Times New Roman"/>
          <w:sz w:val="24"/>
          <w:szCs w:val="24"/>
        </w:rPr>
        <w:t>3</w:t>
      </w:r>
      <w:r w:rsidRPr="009B38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 xml:space="preserve"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</w:t>
      </w:r>
      <w:r w:rsidRPr="009B3824">
        <w:rPr>
          <w:rStyle w:val="105pt"/>
          <w:rFonts w:ascii="Times New Roman" w:hAnsi="Times New Roman" w:cs="Times New Roman"/>
          <w:sz w:val="24"/>
          <w:szCs w:val="24"/>
        </w:rPr>
        <w:t>уничтожения</w:t>
      </w:r>
      <w:r w:rsidRPr="009B3824">
        <w:rPr>
          <w:rFonts w:ascii="Times New Roman" w:hAnsi="Times New Roman" w:cs="Times New Roman"/>
          <w:sz w:val="24"/>
          <w:szCs w:val="24"/>
        </w:rPr>
        <w:t xml:space="preserve"> жизнеспособных зеленых насаждений.</w:t>
      </w:r>
      <w:proofErr w:type="gramEnd"/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    2.2</w:t>
      </w:r>
      <w:r w:rsidR="00BE6EB4" w:rsidRPr="009B3824">
        <w:rPr>
          <w:rFonts w:ascii="Times New Roman" w:hAnsi="Times New Roman" w:cs="Times New Roman"/>
          <w:sz w:val="24"/>
          <w:szCs w:val="24"/>
        </w:rPr>
        <w:t>4</w:t>
      </w:r>
      <w:r w:rsidRPr="009B38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</w:t>
      </w:r>
      <w:r w:rsidRPr="009B3824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актами, а в случае их отсутствия - в соответствии с настоящим Порядком.</w:t>
      </w:r>
      <w:proofErr w:type="gramEnd"/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2.2</w:t>
      </w:r>
      <w:r w:rsidR="00BE6EB4" w:rsidRPr="009B3824">
        <w:rPr>
          <w:rFonts w:ascii="Times New Roman" w:hAnsi="Times New Roman" w:cs="Times New Roman"/>
          <w:sz w:val="24"/>
          <w:szCs w:val="24"/>
        </w:rPr>
        <w:t>5</w:t>
      </w:r>
      <w:r w:rsidRPr="009B3824">
        <w:rPr>
          <w:rFonts w:ascii="Times New Roman" w:hAnsi="Times New Roman" w:cs="Times New Roman"/>
          <w:sz w:val="24"/>
          <w:szCs w:val="24"/>
        </w:rPr>
        <w:t xml:space="preserve">. В случае выявления повреждения и (или) уничтожения зеленых насаждений должностное лицо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2.2</w:t>
      </w:r>
      <w:r w:rsidR="00BE6EB4" w:rsidRPr="009B3824">
        <w:rPr>
          <w:rFonts w:ascii="Times New Roman" w:hAnsi="Times New Roman" w:cs="Times New Roman"/>
          <w:sz w:val="24"/>
          <w:szCs w:val="24"/>
        </w:rPr>
        <w:t>6</w:t>
      </w:r>
      <w:r w:rsidRPr="009B3824">
        <w:rPr>
          <w:rFonts w:ascii="Times New Roman" w:hAnsi="Times New Roman" w:cs="Times New Roman"/>
          <w:sz w:val="24"/>
          <w:szCs w:val="24"/>
        </w:rPr>
        <w:t>. Компенсационное восстановление зеленых насаждений проводится из расчета один к двум, т.е. за одно спиленное дерево высаживается не менее двух желательно фруктовых.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2.2</w:t>
      </w:r>
      <w:r w:rsidR="00BE6EB4" w:rsidRPr="009B3824">
        <w:rPr>
          <w:rFonts w:ascii="Times New Roman" w:hAnsi="Times New Roman" w:cs="Times New Roman"/>
          <w:sz w:val="24"/>
          <w:szCs w:val="24"/>
        </w:rPr>
        <w:t>7</w:t>
      </w:r>
      <w:r w:rsidRPr="009B3824">
        <w:rPr>
          <w:rFonts w:ascii="Times New Roman" w:hAnsi="Times New Roman" w:cs="Times New Roman"/>
          <w:sz w:val="24"/>
          <w:szCs w:val="24"/>
        </w:rPr>
        <w:t>. Декоративная обрезка проводится в период покоя деревьев, т.е. когда прекращена веточная вегетация (носке 50% листопада и до набухания почек весной).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2.2</w:t>
      </w:r>
      <w:r w:rsidR="00BE6EB4" w:rsidRPr="009B3824">
        <w:rPr>
          <w:rFonts w:ascii="Times New Roman" w:hAnsi="Times New Roman" w:cs="Times New Roman"/>
          <w:sz w:val="24"/>
          <w:szCs w:val="24"/>
        </w:rPr>
        <w:t>8</w:t>
      </w:r>
      <w:r w:rsidRPr="009B3824">
        <w:rPr>
          <w:rFonts w:ascii="Times New Roman" w:hAnsi="Times New Roman" w:cs="Times New Roman"/>
          <w:sz w:val="24"/>
          <w:szCs w:val="24"/>
        </w:rPr>
        <w:t>. Сухостойные деревья подлежат спилу в любое время года.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3. Создание зеленых насаждений</w:t>
      </w:r>
    </w:p>
    <w:p w:rsidR="002D3C7E" w:rsidRPr="009B3824" w:rsidRDefault="002D3C7E" w:rsidP="00BE6EB4">
      <w:pPr>
        <w:pStyle w:val="11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В секторе индивидуальной и многоэтажной жилой застройки посадка зеленых насаждений от межи или жилого дома разрешается:</w:t>
      </w:r>
    </w:p>
    <w:p w:rsidR="002D3C7E" w:rsidRPr="009B3824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-  от обочины дороги, при наличии прилегающей территории не менее </w:t>
      </w:r>
      <w:smartTag w:uri="urn:schemas-microsoft-com:office:smarttags" w:element="metricconverter">
        <w:smartTagPr>
          <w:attr w:name="ProductID" w:val="8 метров"/>
        </w:smartTagPr>
        <w:r w:rsidRPr="009B3824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Pr="009B3824">
        <w:rPr>
          <w:rFonts w:ascii="Times New Roman" w:hAnsi="Times New Roman" w:cs="Times New Roman"/>
          <w:sz w:val="24"/>
          <w:szCs w:val="24"/>
        </w:rPr>
        <w:t xml:space="preserve"> от обочины до тротуара;</w:t>
      </w:r>
    </w:p>
    <w:p w:rsidR="002D3C7E" w:rsidRPr="009B3824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среднерослых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деревьев – не ближе </w:t>
      </w:r>
      <w:smartTag w:uri="urn:schemas-microsoft-com:office:smarttags" w:element="metricconverter">
        <w:smartTagPr>
          <w:attr w:name="ProductID" w:val="2 метров"/>
        </w:smartTagPr>
        <w:r w:rsidRPr="009B3824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9B3824">
        <w:rPr>
          <w:rFonts w:ascii="Times New Roman" w:hAnsi="Times New Roman" w:cs="Times New Roman"/>
          <w:sz w:val="24"/>
          <w:szCs w:val="24"/>
        </w:rPr>
        <w:t>;</w:t>
      </w:r>
    </w:p>
    <w:p w:rsidR="002D3C7E" w:rsidRPr="009B3824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- 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 w:rsidRPr="009B3824">
          <w:rPr>
            <w:rFonts w:ascii="Times New Roman" w:hAnsi="Times New Roman" w:cs="Times New Roman"/>
            <w:sz w:val="24"/>
            <w:szCs w:val="24"/>
          </w:rPr>
          <w:t>4 метров</w:t>
        </w:r>
      </w:smartTag>
      <w:r w:rsidRPr="009B3824">
        <w:rPr>
          <w:rFonts w:ascii="Times New Roman" w:hAnsi="Times New Roman" w:cs="Times New Roman"/>
          <w:sz w:val="24"/>
          <w:szCs w:val="24"/>
        </w:rPr>
        <w:t>;</w:t>
      </w:r>
    </w:p>
    <w:p w:rsidR="002D3C7E" w:rsidRPr="009B3824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- для кустарников – не ближе </w:t>
      </w:r>
      <w:smartTag w:uri="urn:schemas-microsoft-com:office:smarttags" w:element="metricconverter">
        <w:smartTagPr>
          <w:attr w:name="ProductID" w:val="2 метров"/>
        </w:smartTagPr>
        <w:r w:rsidRPr="009B3824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9B3824">
        <w:rPr>
          <w:rFonts w:ascii="Times New Roman" w:hAnsi="Times New Roman" w:cs="Times New Roman"/>
          <w:sz w:val="24"/>
          <w:szCs w:val="24"/>
        </w:rPr>
        <w:t>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Разработку документации, указанной в пункте 3.5 настоящего раздела, ее согласование с Администрацией </w:t>
      </w:r>
      <w:proofErr w:type="spellStart"/>
      <w:r w:rsidR="00BE6EB4" w:rsidRPr="009B3824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По окончании производства работ должностным лицом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Зеленые насаждения считаются созданными после проведения полного комплекса 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работ до момента их приживаемости. Сроки полной приживаемости устанавливаются Администрацией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поселения, но не менее 2 лет.</w:t>
      </w:r>
    </w:p>
    <w:p w:rsidR="002D3C7E" w:rsidRPr="009B3824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8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proofErr w:type="spellStart"/>
      <w:r w:rsidR="002D318E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C7E" w:rsidRPr="009B3824" w:rsidRDefault="002D3C7E" w:rsidP="00200E3D">
      <w:pPr>
        <w:pStyle w:val="11"/>
        <w:shd w:val="clear" w:color="auto" w:fill="auto"/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4. Сохранение зеленых насаждений</w:t>
      </w:r>
    </w:p>
    <w:p w:rsidR="002D3C7E" w:rsidRPr="009B3824" w:rsidRDefault="002D3C7E" w:rsidP="00200E3D">
      <w:pPr>
        <w:pStyle w:val="11"/>
        <w:numPr>
          <w:ilvl w:val="0"/>
          <w:numId w:val="4"/>
        </w:numPr>
        <w:shd w:val="clear" w:color="auto" w:fill="auto"/>
        <w:tabs>
          <w:tab w:val="left" w:pos="102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824">
        <w:rPr>
          <w:rFonts w:ascii="Times New Roman" w:hAnsi="Times New Roman" w:cs="Times New Roman"/>
          <w:sz w:val="24"/>
          <w:szCs w:val="24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2D3C7E" w:rsidRPr="009B3824" w:rsidRDefault="002D3C7E" w:rsidP="00200E3D">
      <w:pPr>
        <w:pStyle w:val="11"/>
        <w:shd w:val="clear" w:color="auto" w:fill="auto"/>
        <w:tabs>
          <w:tab w:val="left" w:pos="9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5. Оценка состояния зеленых насаждений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Основные составляющие системы оценки состояния зеленых насаждений:</w:t>
      </w:r>
    </w:p>
    <w:p w:rsidR="002D3C7E" w:rsidRPr="009B3824" w:rsidRDefault="002D3C7E" w:rsidP="00200E3D">
      <w:pPr>
        <w:pStyle w:val="11"/>
        <w:numPr>
          <w:ilvl w:val="0"/>
          <w:numId w:val="6"/>
        </w:numPr>
        <w:shd w:val="clear" w:color="auto" w:fill="auto"/>
        <w:tabs>
          <w:tab w:val="left" w:pos="12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6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Выявление и идентификация причин ухудшения состояния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32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сведший выдается экспертное заключение специализированной организации.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Инвентарный план.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Административно-территориальная принадлежность.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Наименование ответственного владельца.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Режим охраны и использования.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Установленное функциональное назначение земельного участка.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Общая площадь объекта (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>)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Количество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Видовой состав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Состояние зеленых насаждений (</w:t>
      </w:r>
      <w:proofErr w:type="spellStart"/>
      <w:r w:rsidRPr="009B3824">
        <w:rPr>
          <w:rFonts w:ascii="Times New Roman" w:hAnsi="Times New Roman" w:cs="Times New Roman"/>
          <w:sz w:val="24"/>
          <w:szCs w:val="24"/>
        </w:rPr>
        <w:t>пообъектно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>).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На основании сведений, содержащихся в паспортах объектов зеленых насаждений, ведется реестр зеленых насаждений </w:t>
      </w:r>
      <w:proofErr w:type="spellStart"/>
      <w:r w:rsidR="002D318E">
        <w:rPr>
          <w:rFonts w:ascii="Times New Roman" w:hAnsi="Times New Roman" w:cs="Times New Roman"/>
          <w:sz w:val="24"/>
          <w:szCs w:val="24"/>
        </w:rPr>
        <w:t>Денисовским</w:t>
      </w:r>
      <w:proofErr w:type="spellEnd"/>
      <w:r w:rsidR="00ED4C0D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Pr="009B3824">
        <w:rPr>
          <w:rFonts w:ascii="Times New Roman" w:hAnsi="Times New Roman" w:cs="Times New Roman"/>
          <w:sz w:val="24"/>
          <w:szCs w:val="24"/>
        </w:rPr>
        <w:t xml:space="preserve">сельским поселением, который утверждается должностным лицом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поселения, курирующим вопросы охраны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7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Оперативная оценка состояния зеленых насаждений проводится:</w:t>
      </w:r>
    </w:p>
    <w:p w:rsidR="002D3C7E" w:rsidRPr="009B3824" w:rsidRDefault="002D318E" w:rsidP="00200E3D">
      <w:pPr>
        <w:pStyle w:val="11"/>
        <w:shd w:val="clear" w:color="auto" w:fill="auto"/>
        <w:tabs>
          <w:tab w:val="left" w:pos="9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C7E" w:rsidRPr="009B3824">
        <w:rPr>
          <w:rFonts w:ascii="Times New Roman" w:hAnsi="Times New Roman" w:cs="Times New Roman"/>
          <w:sz w:val="24"/>
          <w:szCs w:val="24"/>
        </w:rPr>
        <w:t xml:space="preserve">для отнесения деревьев и кустарников к </w:t>
      </w:r>
      <w:proofErr w:type="gramStart"/>
      <w:r w:rsidR="002D3C7E" w:rsidRPr="009B3824">
        <w:rPr>
          <w:rFonts w:ascii="Times New Roman" w:hAnsi="Times New Roman" w:cs="Times New Roman"/>
          <w:sz w:val="24"/>
          <w:szCs w:val="24"/>
        </w:rPr>
        <w:t>аварийно-опасным</w:t>
      </w:r>
      <w:proofErr w:type="gramEnd"/>
      <w:r w:rsidR="002D3C7E" w:rsidRPr="009B3824">
        <w:rPr>
          <w:rFonts w:ascii="Times New Roman" w:hAnsi="Times New Roman" w:cs="Times New Roman"/>
          <w:sz w:val="24"/>
          <w:szCs w:val="24"/>
        </w:rPr>
        <w:t xml:space="preserve"> и сухостойным;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в случае уничтожения или повреждения зеленых насаждений при проведении аварийно- 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2D3C7E" w:rsidRPr="009B3824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иных случаях, установленных органом местного самоуправления.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2D3C7E" w:rsidRPr="009B3824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Акт оценки состояния зеленых насаждений </w:t>
      </w:r>
      <w:r w:rsidR="005B4651" w:rsidRPr="009B3824">
        <w:rPr>
          <w:rFonts w:ascii="Times New Roman" w:hAnsi="Times New Roman" w:cs="Times New Roman"/>
          <w:sz w:val="24"/>
          <w:szCs w:val="24"/>
        </w:rPr>
        <w:t>составляется  и подписывается должностным лицом</w:t>
      </w:r>
      <w:r w:rsidRPr="009B382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A0E7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4651" w:rsidRPr="009B3824" w:rsidRDefault="005B4651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lastRenderedPageBreak/>
        <w:t>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5B4651" w:rsidRPr="009B3824" w:rsidRDefault="005B4651" w:rsidP="005B4651">
      <w:pPr>
        <w:pStyle w:val="11"/>
        <w:shd w:val="clear" w:color="auto" w:fill="auto"/>
        <w:tabs>
          <w:tab w:val="left" w:pos="1069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5B4651" w:rsidP="002D3C7E">
      <w:pPr>
        <w:pStyle w:val="11"/>
        <w:shd w:val="clear" w:color="auto" w:fill="auto"/>
        <w:spacing w:after="0" w:line="276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6</w:t>
      </w:r>
      <w:r w:rsidR="002D3C7E" w:rsidRPr="009B3824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настоящего Порядка</w:t>
      </w:r>
    </w:p>
    <w:p w:rsidR="002D3C7E" w:rsidRPr="009B3824" w:rsidRDefault="005B4651" w:rsidP="002D3C7E">
      <w:pPr>
        <w:pStyle w:val="11"/>
        <w:shd w:val="clear" w:color="auto" w:fill="auto"/>
        <w:spacing w:after="0" w:line="276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6</w:t>
      </w:r>
      <w:r w:rsidR="002D3C7E" w:rsidRPr="009B3824">
        <w:rPr>
          <w:rFonts w:ascii="Times New Roman" w:hAnsi="Times New Roman" w:cs="Times New Roman"/>
          <w:sz w:val="24"/>
          <w:szCs w:val="24"/>
        </w:rPr>
        <w:t>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5B4651" w:rsidRPr="009B3824" w:rsidRDefault="005B4651" w:rsidP="002D3C7E">
      <w:pPr>
        <w:pStyle w:val="11"/>
        <w:shd w:val="clear" w:color="auto" w:fill="auto"/>
        <w:spacing w:after="0" w:line="276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42AB4" w:rsidRDefault="00B42AB4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42AB4" w:rsidRDefault="00F75EB9" w:rsidP="0059594B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 w:rsidRPr="0059594B">
        <w:rPr>
          <w:rFonts w:ascii="Times New Roman" w:hAnsi="Times New Roman" w:cs="Times New Roman"/>
          <w:szCs w:val="24"/>
        </w:rPr>
        <w:lastRenderedPageBreak/>
        <w:t>Приложение №1</w:t>
      </w:r>
    </w:p>
    <w:p w:rsidR="00F75EB9" w:rsidRPr="0059594B" w:rsidRDefault="00F75EB9" w:rsidP="00B42AB4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 w:rsidRPr="0059594B">
        <w:rPr>
          <w:rFonts w:ascii="Times New Roman" w:hAnsi="Times New Roman" w:cs="Times New Roman"/>
          <w:szCs w:val="24"/>
        </w:rPr>
        <w:t xml:space="preserve"> к Постановлению</w:t>
      </w:r>
      <w:r w:rsidR="00B42AB4">
        <w:rPr>
          <w:rFonts w:ascii="Times New Roman" w:hAnsi="Times New Roman" w:cs="Times New Roman"/>
          <w:szCs w:val="24"/>
        </w:rPr>
        <w:t xml:space="preserve"> </w:t>
      </w:r>
      <w:r w:rsidRPr="0059594B">
        <w:rPr>
          <w:rFonts w:ascii="Times New Roman" w:hAnsi="Times New Roman" w:cs="Times New Roman"/>
          <w:szCs w:val="24"/>
        </w:rPr>
        <w:t xml:space="preserve">Администрации </w:t>
      </w:r>
      <w:proofErr w:type="spellStart"/>
      <w:r w:rsidR="00BA0E7D">
        <w:rPr>
          <w:rFonts w:ascii="Times New Roman" w:hAnsi="Times New Roman" w:cs="Times New Roman"/>
          <w:szCs w:val="24"/>
        </w:rPr>
        <w:t>Денисовского</w:t>
      </w:r>
      <w:proofErr w:type="spellEnd"/>
      <w:r w:rsidRPr="0059594B">
        <w:rPr>
          <w:rFonts w:ascii="Times New Roman" w:hAnsi="Times New Roman" w:cs="Times New Roman"/>
          <w:szCs w:val="24"/>
        </w:rPr>
        <w:t xml:space="preserve"> сельского поселения </w:t>
      </w:r>
    </w:p>
    <w:p w:rsidR="00F75EB9" w:rsidRPr="0059594B" w:rsidRDefault="00B42AB4" w:rsidP="0059594B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14.</w:t>
      </w:r>
      <w:r w:rsidR="00ED4C0D" w:rsidRPr="0059594B">
        <w:rPr>
          <w:rFonts w:ascii="Times New Roman" w:hAnsi="Times New Roman" w:cs="Times New Roman"/>
          <w:szCs w:val="24"/>
        </w:rPr>
        <w:t>0</w:t>
      </w:r>
      <w:r w:rsidR="0059594B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</w:t>
      </w:r>
      <w:r w:rsidR="0059594B">
        <w:rPr>
          <w:rFonts w:ascii="Times New Roman" w:hAnsi="Times New Roman" w:cs="Times New Roman"/>
          <w:szCs w:val="24"/>
        </w:rPr>
        <w:t>2019</w:t>
      </w:r>
      <w:r w:rsidR="00F75EB9" w:rsidRPr="0059594B">
        <w:rPr>
          <w:rFonts w:ascii="Times New Roman" w:hAnsi="Times New Roman" w:cs="Times New Roman"/>
          <w:szCs w:val="24"/>
        </w:rPr>
        <w:t xml:space="preserve"> № </w:t>
      </w:r>
      <w:r>
        <w:rPr>
          <w:rFonts w:ascii="Times New Roman" w:hAnsi="Times New Roman" w:cs="Times New Roman"/>
          <w:szCs w:val="24"/>
        </w:rPr>
        <w:t>46</w:t>
      </w:r>
    </w:p>
    <w:p w:rsidR="00F75EB9" w:rsidRPr="009B3824" w:rsidRDefault="00F75EB9" w:rsidP="00F75E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2D3C7E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Разрешение на уничтожение и (или) повреждение зеленых насаждений</w:t>
      </w:r>
    </w:p>
    <w:p w:rsidR="00F75EB9" w:rsidRPr="009B3824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от __________ № _____</w:t>
      </w:r>
    </w:p>
    <w:p w:rsidR="00F75EB9" w:rsidRPr="009B3824" w:rsidRDefault="00F75EB9" w:rsidP="00F75EB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1. Наименование производимых работ:____________________________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D318E">
        <w:rPr>
          <w:rFonts w:ascii="Times New Roman" w:hAnsi="Times New Roman" w:cs="Times New Roman"/>
          <w:sz w:val="18"/>
          <w:szCs w:val="18"/>
        </w:rPr>
        <w:t>(указывается в соответствии с постановлением Правительства Ростовской области от 30.08.2012 № 819</w:t>
      </w:r>
      <w:proofErr w:type="gramEnd"/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318E">
        <w:rPr>
          <w:rFonts w:ascii="Times New Roman" w:hAnsi="Times New Roman" w:cs="Times New Roman"/>
          <w:sz w:val="18"/>
          <w:szCs w:val="18"/>
        </w:rPr>
        <w:t>«Об утверждении Порядка охраны зеленых насаждений в населенных пунктах Ростовской области»)</w:t>
      </w:r>
      <w:proofErr w:type="gramEnd"/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 Сроки производимых работ:___________________________________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3. Информация о юридическом или физическом лице, получившем 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разрешение: _______________________________________________________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D318E">
        <w:rPr>
          <w:rFonts w:ascii="Times New Roman" w:hAnsi="Times New Roman" w:cs="Times New Roman"/>
          <w:sz w:val="18"/>
          <w:szCs w:val="18"/>
        </w:rPr>
        <w:t>(реквизиты юридического лица, индивидуального предпринимателя, паспортные данные физического лица)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4. Информация о непосредственном исполнителе работ: 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D318E">
        <w:rPr>
          <w:rFonts w:ascii="Times New Roman" w:hAnsi="Times New Roman" w:cs="Times New Roman"/>
          <w:sz w:val="18"/>
          <w:szCs w:val="18"/>
        </w:rPr>
        <w:t>(реквизиты юридического лица, индивидуального предпринимателя, паспортные данные физического лица)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5. Условия и требования при производстве работ:__________________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6. Информация о местоположении объект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B38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B3824">
        <w:rPr>
          <w:rFonts w:ascii="Times New Roman" w:hAnsi="Times New Roman" w:cs="Times New Roman"/>
          <w:sz w:val="24"/>
          <w:szCs w:val="24"/>
        </w:rPr>
        <w:t>) зеленых нас</w:t>
      </w:r>
      <w:r w:rsidR="00442A95">
        <w:rPr>
          <w:rFonts w:ascii="Times New Roman" w:hAnsi="Times New Roman" w:cs="Times New Roman"/>
          <w:sz w:val="24"/>
          <w:szCs w:val="24"/>
        </w:rPr>
        <w:t>аждений:_________________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7. Информация о собственниках земельных участков, землепользователях, землевладельцах, арендаторах земельных участков, на которых производятся работы________________________________________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D318E">
        <w:rPr>
          <w:rFonts w:ascii="Times New Roman" w:hAnsi="Times New Roman" w:cs="Times New Roman"/>
          <w:sz w:val="18"/>
          <w:szCs w:val="18"/>
        </w:rPr>
        <w:t>(реквизиты юридического лица, индивидуального предпринимателя, паспортные данные физического лица)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8. Количественные и качественные характеристики зеленых насаждений до и после производства работ:____________________________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9. Информация о планируемом компенсационном озеленении:_______________________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D318E">
        <w:rPr>
          <w:rFonts w:ascii="Times New Roman" w:hAnsi="Times New Roman" w:cs="Times New Roman"/>
          <w:sz w:val="18"/>
          <w:szCs w:val="18"/>
        </w:rPr>
        <w:t>(количественные и качественные характеристики, сроки, место высадки)</w:t>
      </w:r>
    </w:p>
    <w:p w:rsidR="00F75EB9" w:rsidRPr="009B3824" w:rsidRDefault="00F75EB9" w:rsidP="002D31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10. Информация о проведенном компенсационном озе</w:t>
      </w:r>
      <w:r w:rsidR="002D318E">
        <w:rPr>
          <w:rFonts w:ascii="Times New Roman" w:hAnsi="Times New Roman" w:cs="Times New Roman"/>
          <w:sz w:val="24"/>
          <w:szCs w:val="24"/>
        </w:rPr>
        <w:t>ленении:______________________</w:t>
      </w:r>
      <w:r w:rsidR="002D318E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D318E">
        <w:rPr>
          <w:rFonts w:ascii="Times New Roman" w:hAnsi="Times New Roman" w:cs="Times New Roman"/>
          <w:sz w:val="18"/>
          <w:szCs w:val="18"/>
        </w:rPr>
        <w:t xml:space="preserve">(отметка о выполнении должностным лицом органа местного самоуправления, осуществляющего контроль </w:t>
      </w:r>
      <w:proofErr w:type="gramEnd"/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D318E">
        <w:rPr>
          <w:rFonts w:ascii="Times New Roman" w:hAnsi="Times New Roman" w:cs="Times New Roman"/>
          <w:sz w:val="18"/>
          <w:szCs w:val="18"/>
        </w:rPr>
        <w:t>производства работ; отметка о полной приживаемости и (или) дополнительной высадке)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11. Информация о разработке проектно-сметной документации:____</w:t>
      </w:r>
      <w:r w:rsidR="002D318E">
        <w:rPr>
          <w:rFonts w:ascii="Times New Roman" w:hAnsi="Times New Roman" w:cs="Times New Roman"/>
          <w:sz w:val="24"/>
          <w:szCs w:val="24"/>
        </w:rPr>
        <w:t>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12. Отметка о выполнении работ в соответствии с условиями раз</w:t>
      </w:r>
      <w:r w:rsidR="002D318E">
        <w:rPr>
          <w:rFonts w:ascii="Times New Roman" w:hAnsi="Times New Roman" w:cs="Times New Roman"/>
          <w:sz w:val="24"/>
          <w:szCs w:val="24"/>
        </w:rPr>
        <w:t>решения:_____________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_________________________________________________________________.</w:t>
      </w:r>
    </w:p>
    <w:p w:rsidR="00F75EB9" w:rsidRPr="009B3824" w:rsidRDefault="00F75EB9" w:rsidP="00F75E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13. Иная информация: _________________________________________</w:t>
      </w:r>
    </w:p>
    <w:p w:rsidR="00F75EB9" w:rsidRPr="009B3824" w:rsidRDefault="00F75EB9" w:rsidP="00F75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Приложение: акт оценки состояния зеленых насаждений, план-схема 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территории, фот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(или) видеоматериалы.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24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F75EB9" w:rsidRPr="009B3824" w:rsidRDefault="00BA0E7D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F75EB9" w:rsidRPr="009B38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</w:t>
      </w:r>
    </w:p>
    <w:p w:rsidR="00F75EB9" w:rsidRPr="009B3824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24">
        <w:rPr>
          <w:rFonts w:ascii="Times New Roman" w:eastAsia="Times New Roman" w:hAnsi="Times New Roman" w:cs="Times New Roman"/>
          <w:sz w:val="24"/>
          <w:szCs w:val="24"/>
        </w:rPr>
        <w:t xml:space="preserve">   М.П.</w:t>
      </w:r>
      <w:r w:rsidRPr="009B38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Подпись                    Ф.И.О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ED4C0D" w:rsidRPr="009B3824" w:rsidRDefault="00ED4C0D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ED4C0D" w:rsidRPr="009B3824" w:rsidRDefault="00ED4C0D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ED4C0D" w:rsidRPr="009B3824" w:rsidRDefault="00ED4C0D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2D3C7E" w:rsidRPr="009B3824" w:rsidRDefault="002D3C7E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9594B" w:rsidRDefault="0059594B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42AB4" w:rsidRDefault="00B42AB4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2D318E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42AB4" w:rsidRDefault="00F75EB9" w:rsidP="0059594B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 w:rsidRPr="0059594B">
        <w:rPr>
          <w:rFonts w:ascii="Times New Roman" w:hAnsi="Times New Roman" w:cs="Times New Roman"/>
          <w:szCs w:val="24"/>
        </w:rPr>
        <w:lastRenderedPageBreak/>
        <w:t>Приложение №2</w:t>
      </w:r>
    </w:p>
    <w:p w:rsidR="00F75EB9" w:rsidRPr="0059594B" w:rsidRDefault="00F75EB9" w:rsidP="00B42AB4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 w:rsidRPr="0059594B">
        <w:rPr>
          <w:rFonts w:ascii="Times New Roman" w:hAnsi="Times New Roman" w:cs="Times New Roman"/>
          <w:szCs w:val="24"/>
        </w:rPr>
        <w:t>к Постановлению</w:t>
      </w:r>
      <w:r w:rsidR="00B42AB4">
        <w:rPr>
          <w:rFonts w:ascii="Times New Roman" w:hAnsi="Times New Roman" w:cs="Times New Roman"/>
          <w:szCs w:val="24"/>
        </w:rPr>
        <w:t xml:space="preserve"> </w:t>
      </w:r>
      <w:r w:rsidRPr="0059594B">
        <w:rPr>
          <w:rFonts w:ascii="Times New Roman" w:hAnsi="Times New Roman" w:cs="Times New Roman"/>
          <w:szCs w:val="24"/>
        </w:rPr>
        <w:t xml:space="preserve">Администрации </w:t>
      </w:r>
      <w:proofErr w:type="spellStart"/>
      <w:r w:rsidR="00BA0E7D">
        <w:rPr>
          <w:rFonts w:ascii="Times New Roman" w:hAnsi="Times New Roman" w:cs="Times New Roman"/>
          <w:szCs w:val="24"/>
        </w:rPr>
        <w:t>Денисовского</w:t>
      </w:r>
      <w:proofErr w:type="spellEnd"/>
      <w:r w:rsidRPr="0059594B">
        <w:rPr>
          <w:rFonts w:ascii="Times New Roman" w:hAnsi="Times New Roman" w:cs="Times New Roman"/>
          <w:szCs w:val="24"/>
        </w:rPr>
        <w:t xml:space="preserve"> сельского поселения </w:t>
      </w:r>
    </w:p>
    <w:p w:rsidR="00F75EB9" w:rsidRPr="0059594B" w:rsidRDefault="003E39BD" w:rsidP="0059594B">
      <w:pPr>
        <w:spacing w:after="0" w:line="240" w:lineRule="auto"/>
        <w:ind w:left="552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14.</w:t>
      </w:r>
      <w:r w:rsidR="00ED4C0D" w:rsidRPr="0059594B">
        <w:rPr>
          <w:rFonts w:ascii="Times New Roman" w:hAnsi="Times New Roman" w:cs="Times New Roman"/>
          <w:szCs w:val="24"/>
        </w:rPr>
        <w:t>0</w:t>
      </w:r>
      <w:r w:rsidR="0059594B">
        <w:rPr>
          <w:rFonts w:ascii="Times New Roman" w:hAnsi="Times New Roman" w:cs="Times New Roman"/>
          <w:szCs w:val="24"/>
        </w:rPr>
        <w:t>5</w:t>
      </w:r>
      <w:r w:rsidR="00B42AB4">
        <w:rPr>
          <w:rFonts w:ascii="Times New Roman" w:hAnsi="Times New Roman" w:cs="Times New Roman"/>
          <w:szCs w:val="24"/>
        </w:rPr>
        <w:t>.</w:t>
      </w:r>
      <w:r w:rsidR="0059594B">
        <w:rPr>
          <w:rFonts w:ascii="Times New Roman" w:hAnsi="Times New Roman" w:cs="Times New Roman"/>
          <w:szCs w:val="24"/>
        </w:rPr>
        <w:t>2019</w:t>
      </w:r>
      <w:r w:rsidR="00F75EB9" w:rsidRPr="0059594B">
        <w:rPr>
          <w:rFonts w:ascii="Times New Roman" w:hAnsi="Times New Roman" w:cs="Times New Roman"/>
          <w:szCs w:val="24"/>
        </w:rPr>
        <w:t xml:space="preserve"> № </w:t>
      </w:r>
      <w:r>
        <w:rPr>
          <w:rFonts w:ascii="Times New Roman" w:hAnsi="Times New Roman" w:cs="Times New Roman"/>
          <w:szCs w:val="24"/>
        </w:rPr>
        <w:t>46</w:t>
      </w:r>
    </w:p>
    <w:p w:rsidR="00F75EB9" w:rsidRPr="009B3824" w:rsidRDefault="00F75EB9" w:rsidP="00F75EB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EB9" w:rsidRPr="009B3824" w:rsidRDefault="00F75EB9" w:rsidP="00F75EB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75EB9" w:rsidRPr="009B3824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оценки состояния зеленых насаждений</w:t>
      </w:r>
    </w:p>
    <w:p w:rsidR="00F75EB9" w:rsidRPr="009B3824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4">
        <w:rPr>
          <w:rFonts w:ascii="Times New Roman" w:hAnsi="Times New Roman" w:cs="Times New Roman"/>
          <w:b/>
          <w:sz w:val="24"/>
          <w:szCs w:val="24"/>
        </w:rPr>
        <w:t>от __________ № _____</w:t>
      </w:r>
    </w:p>
    <w:p w:rsidR="00F75EB9" w:rsidRPr="009B3824" w:rsidRDefault="00F75EB9" w:rsidP="00F75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18E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1. Информация о местоположении зеленых насаждений:______________________</w:t>
      </w:r>
      <w:r w:rsidR="002D318E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2D318E" w:rsidRDefault="002D318E" w:rsidP="002D3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2.Информация о собственниках земельных участков, землепользователях,</w:t>
      </w:r>
      <w:r w:rsidR="00ED4C0D" w:rsidRPr="009B3824">
        <w:rPr>
          <w:rFonts w:ascii="Times New Roman" w:hAnsi="Times New Roman" w:cs="Times New Roman"/>
          <w:sz w:val="24"/>
          <w:szCs w:val="24"/>
        </w:rPr>
        <w:t xml:space="preserve"> </w:t>
      </w:r>
      <w:r w:rsidRPr="009B3824">
        <w:rPr>
          <w:rFonts w:ascii="Times New Roman" w:hAnsi="Times New Roman" w:cs="Times New Roman"/>
          <w:sz w:val="24"/>
          <w:szCs w:val="24"/>
        </w:rPr>
        <w:t>землевладельцах, арендаторах земельных участков, на которых произрастают зеленые насаждения:____________________________</w:t>
      </w:r>
      <w:r w:rsidR="002D318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D318E">
        <w:rPr>
          <w:rFonts w:ascii="Times New Roman" w:hAnsi="Times New Roman" w:cs="Times New Roman"/>
          <w:sz w:val="24"/>
          <w:szCs w:val="24"/>
        </w:rPr>
        <w:t>________________</w:t>
      </w:r>
      <w:r w:rsidRPr="009B3824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F75EB9" w:rsidRPr="002D318E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D318E">
        <w:rPr>
          <w:rFonts w:ascii="Times New Roman" w:hAnsi="Times New Roman" w:cs="Times New Roman"/>
          <w:sz w:val="18"/>
          <w:szCs w:val="18"/>
        </w:rPr>
        <w:t>реквизиты юридического лица, индивидуального предпринимателя, паспортные данные физического лица)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3.Количественные и качественные характеристики зеленых насаждений: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2011"/>
        <w:gridCol w:w="1217"/>
        <w:gridCol w:w="1133"/>
        <w:gridCol w:w="1133"/>
        <w:gridCol w:w="993"/>
        <w:gridCol w:w="1133"/>
        <w:gridCol w:w="1829"/>
      </w:tblGrid>
      <w:tr w:rsidR="00F75EB9" w:rsidRPr="009B3824" w:rsidTr="008E74E5">
        <w:trPr>
          <w:trHeight w:val="40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9B3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9B3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Диаметр</w:t>
            </w:r>
          </w:p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деревьев (кустарников), штук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F75EB9" w:rsidRPr="009B3824" w:rsidTr="008E74E5">
        <w:trPr>
          <w:trHeight w:val="33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обрезка</w:t>
            </w:r>
          </w:p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5EB9" w:rsidRPr="009B3824" w:rsidTr="008E74E5">
        <w:trPr>
          <w:trHeight w:val="255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сухих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5EB9" w:rsidRPr="009B3824" w:rsidTr="008E74E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F75EB9" w:rsidRPr="009B3824" w:rsidRDefault="00F75EB9" w:rsidP="00F75E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019"/>
        <w:gridCol w:w="1217"/>
        <w:gridCol w:w="1131"/>
        <w:gridCol w:w="1131"/>
        <w:gridCol w:w="990"/>
        <w:gridCol w:w="1131"/>
        <w:gridCol w:w="1834"/>
      </w:tblGrid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B9" w:rsidRPr="009B3824" w:rsidTr="00442A95">
        <w:trPr>
          <w:trHeight w:val="295"/>
        </w:trPr>
        <w:tc>
          <w:tcPr>
            <w:tcW w:w="10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9B3824" w:rsidRDefault="00F75EB9" w:rsidP="008E74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824">
              <w:rPr>
                <w:rFonts w:ascii="Times New Roman" w:hAnsi="Times New Roman" w:cs="Times New Roman"/>
                <w:bCs/>
                <w:sz w:val="24"/>
                <w:szCs w:val="24"/>
              </w:rPr>
              <w:t>Всего подлежит сносу –</w:t>
            </w:r>
            <w:proofErr w:type="gramStart"/>
            <w:r w:rsidRPr="009B3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,</w:t>
            </w:r>
            <w:proofErr w:type="gramEnd"/>
            <w:r w:rsidRPr="009B3824">
              <w:rPr>
                <w:rFonts w:ascii="Times New Roman" w:hAnsi="Times New Roman" w:cs="Times New Roman"/>
                <w:bCs/>
                <w:sz w:val="24"/>
                <w:szCs w:val="24"/>
              </w:rPr>
              <w:t> обрезке –</w:t>
            </w:r>
          </w:p>
        </w:tc>
      </w:tr>
    </w:tbl>
    <w:p w:rsidR="00F75EB9" w:rsidRPr="009B3824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4. Информация о компенсационном озеленении:______________</w:t>
      </w:r>
      <w:r w:rsidR="002D318E">
        <w:rPr>
          <w:rFonts w:ascii="Times New Roman" w:hAnsi="Times New Roman" w:cs="Times New Roman"/>
          <w:sz w:val="24"/>
          <w:szCs w:val="24"/>
        </w:rPr>
        <w:t>_______________</w:t>
      </w:r>
      <w:r w:rsidRPr="009B3824">
        <w:rPr>
          <w:rFonts w:ascii="Times New Roman" w:hAnsi="Times New Roman" w:cs="Times New Roman"/>
          <w:sz w:val="24"/>
          <w:szCs w:val="24"/>
        </w:rPr>
        <w:t>______</w:t>
      </w:r>
    </w:p>
    <w:p w:rsidR="00F75EB9" w:rsidRPr="009B3824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D318E">
        <w:rPr>
          <w:rFonts w:ascii="Times New Roman" w:hAnsi="Times New Roman" w:cs="Times New Roman"/>
          <w:sz w:val="24"/>
          <w:szCs w:val="24"/>
        </w:rPr>
        <w:t>________________</w:t>
      </w:r>
      <w:r w:rsidRPr="009B3824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5. Информация об отнесении зеленых насаждений к 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аварийно-опасным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>:</w:t>
      </w:r>
      <w:r w:rsidR="002D318E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F75EB9" w:rsidRPr="009B3824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  <w:r w:rsidR="002D318E">
        <w:rPr>
          <w:rFonts w:ascii="Times New Roman" w:hAnsi="Times New Roman" w:cs="Times New Roman"/>
          <w:sz w:val="24"/>
          <w:szCs w:val="24"/>
        </w:rPr>
        <w:t>________________</w:t>
      </w:r>
      <w:r w:rsidRPr="009B3824">
        <w:rPr>
          <w:rFonts w:ascii="Times New Roman" w:hAnsi="Times New Roman" w:cs="Times New Roman"/>
          <w:sz w:val="24"/>
          <w:szCs w:val="24"/>
        </w:rPr>
        <w:t>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6. Иная информация:_____________</w:t>
      </w:r>
      <w:r w:rsidR="002D318E">
        <w:rPr>
          <w:rFonts w:ascii="Times New Roman" w:hAnsi="Times New Roman" w:cs="Times New Roman"/>
          <w:sz w:val="24"/>
          <w:szCs w:val="24"/>
        </w:rPr>
        <w:t>_______________</w:t>
      </w:r>
      <w:r w:rsidRPr="009B38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75EB9" w:rsidRPr="009B3824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D318E">
        <w:rPr>
          <w:rFonts w:ascii="Times New Roman" w:hAnsi="Times New Roman" w:cs="Times New Roman"/>
          <w:sz w:val="24"/>
          <w:szCs w:val="24"/>
        </w:rPr>
        <w:t>________________</w:t>
      </w:r>
      <w:r w:rsidRPr="009B3824">
        <w:rPr>
          <w:rFonts w:ascii="Times New Roman" w:hAnsi="Times New Roman" w:cs="Times New Roman"/>
          <w:sz w:val="24"/>
          <w:szCs w:val="24"/>
        </w:rPr>
        <w:t>_____________________.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 xml:space="preserve">Приложение: акт оценки состояния зеленых насаждений, план-схема 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24">
        <w:rPr>
          <w:rFonts w:ascii="Times New Roman" w:hAnsi="Times New Roman" w:cs="Times New Roman"/>
          <w:sz w:val="24"/>
          <w:szCs w:val="24"/>
        </w:rPr>
        <w:t>территории, фот</w:t>
      </w:r>
      <w:proofErr w:type="gramStart"/>
      <w:r w:rsidRPr="009B38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824">
        <w:rPr>
          <w:rFonts w:ascii="Times New Roman" w:hAnsi="Times New Roman" w:cs="Times New Roman"/>
          <w:sz w:val="24"/>
          <w:szCs w:val="24"/>
        </w:rPr>
        <w:t xml:space="preserve"> (или) видеоматериалы.</w:t>
      </w:r>
    </w:p>
    <w:p w:rsidR="00F75EB9" w:rsidRPr="009B3824" w:rsidRDefault="00F75EB9" w:rsidP="00F75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24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F75EB9" w:rsidRPr="009B3824" w:rsidRDefault="00BA0E7D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F75EB9" w:rsidRPr="009B38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</w:t>
      </w:r>
    </w:p>
    <w:p w:rsidR="00F75EB9" w:rsidRPr="009B3824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24">
        <w:rPr>
          <w:rFonts w:ascii="Times New Roman" w:eastAsia="Times New Roman" w:hAnsi="Times New Roman" w:cs="Times New Roman"/>
          <w:sz w:val="24"/>
          <w:szCs w:val="24"/>
        </w:rPr>
        <w:t xml:space="preserve">   М.П.</w:t>
      </w:r>
      <w:r w:rsidRPr="009B38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Подпись                    Ф.И.О</w:t>
      </w:r>
    </w:p>
    <w:p w:rsidR="00F75EB9" w:rsidRPr="009B3824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F75EB9">
      <w:pPr>
        <w:rPr>
          <w:rFonts w:ascii="Times New Roman" w:hAnsi="Times New Roman" w:cs="Times New Roman"/>
          <w:sz w:val="24"/>
          <w:szCs w:val="24"/>
        </w:rPr>
      </w:pPr>
    </w:p>
    <w:p w:rsidR="006964BE" w:rsidRPr="009B3824" w:rsidRDefault="006964BE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Pr="009B3824" w:rsidRDefault="00F75EB9" w:rsidP="002D3C7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sectPr w:rsidR="00F75EB9" w:rsidRPr="009B3824" w:rsidSect="00406A5C">
      <w:headerReference w:type="default" r:id="rId9"/>
      <w:headerReference w:type="first" r:id="rId10"/>
      <w:footerReference w:type="first" r:id="rId11"/>
      <w:pgSz w:w="11906" w:h="16838"/>
      <w:pgMar w:top="426" w:right="849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91" w:rsidRDefault="004A4C91" w:rsidP="0094783E">
      <w:pPr>
        <w:spacing w:after="0" w:line="240" w:lineRule="auto"/>
      </w:pPr>
      <w:r>
        <w:separator/>
      </w:r>
    </w:p>
  </w:endnote>
  <w:endnote w:type="continuationSeparator" w:id="1">
    <w:p w:rsidR="004A4C91" w:rsidRDefault="004A4C91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5F" w:rsidRDefault="005C3D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91" w:rsidRDefault="004A4C91" w:rsidP="0094783E">
      <w:pPr>
        <w:spacing w:after="0" w:line="240" w:lineRule="auto"/>
      </w:pPr>
      <w:r>
        <w:separator/>
      </w:r>
    </w:p>
  </w:footnote>
  <w:footnote w:type="continuationSeparator" w:id="1">
    <w:p w:rsidR="004A4C91" w:rsidRDefault="004A4C91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5F" w:rsidRDefault="005C3D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05F" w:rsidRDefault="005C3D07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F8" w:rsidRDefault="00BC03F8" w:rsidP="00BC03F8">
    <w:pPr>
      <w:pStyle w:val="a3"/>
      <w:tabs>
        <w:tab w:val="clear" w:pos="4677"/>
        <w:tab w:val="clear" w:pos="9355"/>
        <w:tab w:val="left" w:pos="80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965"/>
    <w:multiLevelType w:val="multilevel"/>
    <w:tmpl w:val="E7E82E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3880D5A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46E2D"/>
    <w:multiLevelType w:val="multilevel"/>
    <w:tmpl w:val="24FEA1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91164"/>
    <w:multiLevelType w:val="multilevel"/>
    <w:tmpl w:val="DDA49F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27A28"/>
    <w:multiLevelType w:val="multilevel"/>
    <w:tmpl w:val="427010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A93A83"/>
    <w:multiLevelType w:val="multilevel"/>
    <w:tmpl w:val="FB74515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206848"/>
    <w:multiLevelType w:val="hybridMultilevel"/>
    <w:tmpl w:val="9FD2E9C4"/>
    <w:lvl w:ilvl="0" w:tplc="AD4E0C5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CF8"/>
    <w:rsid w:val="00124714"/>
    <w:rsid w:val="001A75E7"/>
    <w:rsid w:val="00200E3D"/>
    <w:rsid w:val="00207B16"/>
    <w:rsid w:val="00232F9D"/>
    <w:rsid w:val="00256CB4"/>
    <w:rsid w:val="002D318E"/>
    <w:rsid w:val="002D3C7E"/>
    <w:rsid w:val="00343402"/>
    <w:rsid w:val="0035784D"/>
    <w:rsid w:val="00363EBF"/>
    <w:rsid w:val="00383633"/>
    <w:rsid w:val="003E39BD"/>
    <w:rsid w:val="00406A5C"/>
    <w:rsid w:val="00442A95"/>
    <w:rsid w:val="00486F85"/>
    <w:rsid w:val="004A4C91"/>
    <w:rsid w:val="0054432A"/>
    <w:rsid w:val="0059594B"/>
    <w:rsid w:val="005A5CF8"/>
    <w:rsid w:val="005B4651"/>
    <w:rsid w:val="005B77EF"/>
    <w:rsid w:val="005C3D07"/>
    <w:rsid w:val="00681F34"/>
    <w:rsid w:val="006964BE"/>
    <w:rsid w:val="006A555E"/>
    <w:rsid w:val="006B0641"/>
    <w:rsid w:val="0077068F"/>
    <w:rsid w:val="00823BD7"/>
    <w:rsid w:val="00855A7F"/>
    <w:rsid w:val="00867DE4"/>
    <w:rsid w:val="0094783E"/>
    <w:rsid w:val="009B3824"/>
    <w:rsid w:val="009F1FA0"/>
    <w:rsid w:val="00A05EF8"/>
    <w:rsid w:val="00AE24FE"/>
    <w:rsid w:val="00B42AB4"/>
    <w:rsid w:val="00B74336"/>
    <w:rsid w:val="00BA0E7D"/>
    <w:rsid w:val="00BB2238"/>
    <w:rsid w:val="00BC03F8"/>
    <w:rsid w:val="00BC6FAF"/>
    <w:rsid w:val="00BE6EB4"/>
    <w:rsid w:val="00BF2932"/>
    <w:rsid w:val="00CA71E2"/>
    <w:rsid w:val="00CC726A"/>
    <w:rsid w:val="00DE633F"/>
    <w:rsid w:val="00E3077E"/>
    <w:rsid w:val="00E5738A"/>
    <w:rsid w:val="00E6422C"/>
    <w:rsid w:val="00ED4C0D"/>
    <w:rsid w:val="00F25B38"/>
    <w:rsid w:val="00F7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7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B9"/>
    <w:rPr>
      <w:rFonts w:ascii="Segoe UI" w:hAnsi="Segoe UI" w:cs="Segoe UI"/>
      <w:sz w:val="18"/>
      <w:szCs w:val="18"/>
    </w:rPr>
  </w:style>
  <w:style w:type="paragraph" w:styleId="aa">
    <w:name w:val="No Spacing"/>
    <w:qFormat/>
    <w:rsid w:val="00BC03F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03F8"/>
  </w:style>
  <w:style w:type="paragraph" w:styleId="ad">
    <w:name w:val="List Paragraph"/>
    <w:basedOn w:val="a"/>
    <w:uiPriority w:val="34"/>
    <w:qFormat/>
    <w:rsid w:val="002D318E"/>
    <w:pPr>
      <w:ind w:left="720"/>
      <w:contextualSpacing/>
    </w:pPr>
  </w:style>
  <w:style w:type="paragraph" w:styleId="ae">
    <w:name w:val="caption"/>
    <w:aliases w:val="Char1,Знак,Знак1"/>
    <w:basedOn w:val="a"/>
    <w:next w:val="a"/>
    <w:qFormat/>
    <w:rsid w:val="009F1FA0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PlusTitle">
    <w:name w:val="ConsPlusTitle"/>
    <w:rsid w:val="006A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A0FC-97E9-41FC-A624-B2313734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Пользователь Windows</cp:lastModifiedBy>
  <cp:revision>13</cp:revision>
  <cp:lastPrinted>2019-05-30T11:58:00Z</cp:lastPrinted>
  <dcterms:created xsi:type="dcterms:W3CDTF">2019-05-21T12:31:00Z</dcterms:created>
  <dcterms:modified xsi:type="dcterms:W3CDTF">2019-06-06T12:33:00Z</dcterms:modified>
</cp:coreProperties>
</file>