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795C19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115CD1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195D3B">
              <w:t>0</w:t>
            </w:r>
            <w:r w:rsidR="00115CD1">
              <w:t>3.12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115CD1">
              <w:t>542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115CD1">
        <w:rPr>
          <w:b/>
          <w:u w:val="single"/>
        </w:rPr>
        <w:t>декабря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115CD1" w:rsidP="00115CD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  <w:r w:rsidR="00503136">
              <w:rPr>
                <w:sz w:val="20"/>
                <w:szCs w:val="20"/>
              </w:rPr>
              <w:t xml:space="preserve">.2018 № </w:t>
            </w:r>
            <w:r>
              <w:rPr>
                <w:sz w:val="20"/>
                <w:szCs w:val="20"/>
              </w:rPr>
              <w:t xml:space="preserve"> 4</w:t>
            </w:r>
            <w:r w:rsidR="00503136">
              <w:rPr>
                <w:sz w:val="20"/>
                <w:szCs w:val="20"/>
              </w:rPr>
              <w:t xml:space="preserve"> Малый Совет по вопросам межэтнического согласия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115CD1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13.11.2018 собрание граждан по Отчету главы Администрации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района, присутствовало 53 человека</w:t>
            </w:r>
            <w:r w:rsidR="00795C19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37</cp:revision>
  <cp:lastPrinted>2018-08-03T13:03:00Z</cp:lastPrinted>
  <dcterms:created xsi:type="dcterms:W3CDTF">2017-07-19T10:13:00Z</dcterms:created>
  <dcterms:modified xsi:type="dcterms:W3CDTF">2018-12-03T08:25:00Z</dcterms:modified>
</cp:coreProperties>
</file>