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45" w:rsidRDefault="00446145" w:rsidP="0073664D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047885" w:rsidRPr="00047885" w:rsidRDefault="00047885" w:rsidP="00047885">
      <w:pPr>
        <w:ind w:left="-720"/>
        <w:jc w:val="center"/>
        <w:rPr>
          <w:rFonts w:ascii="Times New Roman" w:hAnsi="Times New Roman" w:cs="Times New Roman"/>
          <w:b/>
        </w:rPr>
      </w:pPr>
    </w:p>
    <w:p w:rsidR="00047885" w:rsidRPr="00047885" w:rsidRDefault="00047885" w:rsidP="00047885">
      <w:pPr>
        <w:ind w:left="-720"/>
        <w:jc w:val="center"/>
        <w:rPr>
          <w:rFonts w:ascii="Times New Roman" w:hAnsi="Times New Roman" w:cs="Times New Roman"/>
          <w:b/>
        </w:rPr>
      </w:pPr>
      <w:r w:rsidRPr="00047885">
        <w:rPr>
          <w:rFonts w:ascii="Times New Roman" w:hAnsi="Times New Roman" w:cs="Times New Roman"/>
          <w:b/>
        </w:rPr>
        <w:t>РОССИЙСКАЯ ФЕДЕРАЦИЯ</w:t>
      </w:r>
    </w:p>
    <w:p w:rsidR="00047885" w:rsidRPr="00047885" w:rsidRDefault="00047885" w:rsidP="00047885">
      <w:pPr>
        <w:ind w:left="-720"/>
        <w:jc w:val="center"/>
        <w:rPr>
          <w:rFonts w:ascii="Times New Roman" w:hAnsi="Times New Roman" w:cs="Times New Roman"/>
          <w:b/>
        </w:rPr>
      </w:pPr>
      <w:r w:rsidRPr="00047885">
        <w:rPr>
          <w:rFonts w:ascii="Times New Roman" w:hAnsi="Times New Roman" w:cs="Times New Roman"/>
          <w:b/>
        </w:rPr>
        <w:t>РОСТОВСКАЯ ОБЛАСТЬ</w:t>
      </w:r>
    </w:p>
    <w:p w:rsidR="00047885" w:rsidRPr="00047885" w:rsidRDefault="00047885" w:rsidP="00047885">
      <w:pPr>
        <w:ind w:left="-720"/>
        <w:jc w:val="center"/>
        <w:rPr>
          <w:rFonts w:ascii="Times New Roman" w:hAnsi="Times New Roman" w:cs="Times New Roman"/>
          <w:b/>
        </w:rPr>
      </w:pPr>
      <w:r w:rsidRPr="00047885">
        <w:rPr>
          <w:rFonts w:ascii="Times New Roman" w:hAnsi="Times New Roman" w:cs="Times New Roman"/>
          <w:b/>
        </w:rPr>
        <w:t>РЕМОНТНЕНСКИЙ РАЙОН</w:t>
      </w:r>
    </w:p>
    <w:p w:rsidR="00047885" w:rsidRPr="00047885" w:rsidRDefault="00047885" w:rsidP="00047885">
      <w:pPr>
        <w:ind w:left="-720"/>
        <w:jc w:val="center"/>
        <w:rPr>
          <w:rFonts w:ascii="Times New Roman" w:hAnsi="Times New Roman" w:cs="Times New Roman"/>
          <w:b/>
        </w:rPr>
      </w:pPr>
      <w:r w:rsidRPr="00047885">
        <w:rPr>
          <w:rFonts w:ascii="Times New Roman" w:hAnsi="Times New Roman" w:cs="Times New Roman"/>
          <w:b/>
        </w:rPr>
        <w:t>МУНИЦИПАЛЬНОЕ ОБРАЗОВАНИЕ</w:t>
      </w:r>
    </w:p>
    <w:p w:rsidR="00047885" w:rsidRPr="00047885" w:rsidRDefault="00047885" w:rsidP="00047885">
      <w:pPr>
        <w:ind w:left="-720"/>
        <w:jc w:val="center"/>
        <w:rPr>
          <w:rFonts w:ascii="Times New Roman" w:hAnsi="Times New Roman" w:cs="Times New Roman"/>
          <w:b/>
        </w:rPr>
      </w:pPr>
      <w:r w:rsidRPr="00047885">
        <w:rPr>
          <w:rFonts w:ascii="Times New Roman" w:hAnsi="Times New Roman" w:cs="Times New Roman"/>
          <w:b/>
        </w:rPr>
        <w:t>«ДЕНИСОВСКОЕ СЕЛЬСКОЕ ПОСЕЛЕНИЕ»</w:t>
      </w:r>
    </w:p>
    <w:p w:rsidR="00047885" w:rsidRPr="00047885" w:rsidRDefault="00047885" w:rsidP="00047885">
      <w:pPr>
        <w:ind w:left="-720"/>
        <w:jc w:val="center"/>
        <w:rPr>
          <w:rFonts w:ascii="Times New Roman" w:hAnsi="Times New Roman" w:cs="Times New Roman"/>
          <w:b/>
        </w:rPr>
      </w:pPr>
    </w:p>
    <w:p w:rsidR="00047885" w:rsidRPr="00047885" w:rsidRDefault="00047885" w:rsidP="00047885">
      <w:pPr>
        <w:tabs>
          <w:tab w:val="left" w:pos="142"/>
        </w:tabs>
        <w:ind w:left="-720"/>
        <w:jc w:val="center"/>
        <w:rPr>
          <w:rFonts w:ascii="Times New Roman" w:hAnsi="Times New Roman" w:cs="Times New Roman"/>
          <w:b/>
        </w:rPr>
      </w:pPr>
      <w:r w:rsidRPr="00047885">
        <w:rPr>
          <w:rFonts w:ascii="Times New Roman" w:hAnsi="Times New Roman" w:cs="Times New Roman"/>
          <w:b/>
        </w:rPr>
        <w:t>СОБРАНИЕ ДЕПУТАТОВ ДЕНИСОВСКОГО СЕЛЬСКОГО ПОСЕЛЕНИЯ</w:t>
      </w:r>
    </w:p>
    <w:p w:rsidR="00047885" w:rsidRPr="00047885" w:rsidRDefault="00047885" w:rsidP="00047885">
      <w:pPr>
        <w:ind w:left="-720"/>
        <w:jc w:val="center"/>
        <w:rPr>
          <w:rFonts w:ascii="Times New Roman" w:hAnsi="Times New Roman" w:cs="Times New Roman"/>
          <w:b/>
        </w:rPr>
      </w:pPr>
    </w:p>
    <w:p w:rsidR="00047885" w:rsidRPr="00047885" w:rsidRDefault="00047885" w:rsidP="00047885">
      <w:pPr>
        <w:ind w:left="-720"/>
        <w:jc w:val="center"/>
        <w:rPr>
          <w:rFonts w:ascii="Times New Roman" w:hAnsi="Times New Roman" w:cs="Times New Roman"/>
          <w:b/>
        </w:rPr>
      </w:pPr>
    </w:p>
    <w:p w:rsidR="00047885" w:rsidRDefault="00047885" w:rsidP="00047885">
      <w:pPr>
        <w:ind w:left="-72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Pr="0004788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Pr="00047885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2024</w:t>
      </w:r>
      <w:r w:rsidRPr="00047885">
        <w:rPr>
          <w:rFonts w:ascii="Times New Roman" w:hAnsi="Times New Roman" w:cs="Times New Roman"/>
          <w:b/>
        </w:rPr>
        <w:t xml:space="preserve">                                              РЕШЕНИЕ № </w:t>
      </w:r>
      <w:r w:rsidR="00856728">
        <w:rPr>
          <w:rFonts w:ascii="Times New Roman" w:hAnsi="Times New Roman" w:cs="Times New Roman"/>
          <w:b/>
        </w:rPr>
        <w:t>74</w:t>
      </w:r>
      <w:r w:rsidRPr="00047885">
        <w:rPr>
          <w:rFonts w:ascii="Times New Roman" w:hAnsi="Times New Roman" w:cs="Times New Roman"/>
          <w:b/>
        </w:rPr>
        <w:t xml:space="preserve">                                 п. </w:t>
      </w:r>
      <w:proofErr w:type="spellStart"/>
      <w:r w:rsidRPr="00047885">
        <w:rPr>
          <w:rFonts w:ascii="Times New Roman" w:hAnsi="Times New Roman" w:cs="Times New Roman"/>
          <w:b/>
        </w:rPr>
        <w:t>Денисовский</w:t>
      </w:r>
      <w:proofErr w:type="spellEnd"/>
    </w:p>
    <w:p w:rsidR="00047885" w:rsidRPr="00047885" w:rsidRDefault="00047885" w:rsidP="00047885">
      <w:pPr>
        <w:ind w:left="-720" w:firstLine="708"/>
        <w:jc w:val="center"/>
        <w:rPr>
          <w:rFonts w:ascii="Times New Roman" w:hAnsi="Times New Roman" w:cs="Times New Roman"/>
          <w:b/>
        </w:rPr>
      </w:pPr>
    </w:p>
    <w:p w:rsidR="00446145" w:rsidRPr="00DD1FF0" w:rsidRDefault="00446145" w:rsidP="00047885">
      <w:pPr>
        <w:pStyle w:val="ConsPlusTitle"/>
        <w:jc w:val="both"/>
        <w:rPr>
          <w:sz w:val="28"/>
          <w:szCs w:val="28"/>
        </w:rPr>
      </w:pPr>
      <w:r w:rsidRPr="00DD1FF0">
        <w:rPr>
          <w:sz w:val="28"/>
          <w:szCs w:val="28"/>
        </w:rPr>
        <w:t>О внесении изменений в «Положение</w:t>
      </w:r>
    </w:p>
    <w:p w:rsidR="00047885" w:rsidRDefault="00446145" w:rsidP="00CA41AF">
      <w:pPr>
        <w:pStyle w:val="ConsPlusTitle"/>
        <w:jc w:val="both"/>
        <w:rPr>
          <w:sz w:val="28"/>
          <w:szCs w:val="28"/>
        </w:rPr>
      </w:pPr>
      <w:r w:rsidRPr="00DD1FF0">
        <w:rPr>
          <w:sz w:val="28"/>
          <w:szCs w:val="28"/>
        </w:rPr>
        <w:t xml:space="preserve">о бюджетном процессе в </w:t>
      </w:r>
      <w:r w:rsidR="00047885">
        <w:rPr>
          <w:sz w:val="28"/>
          <w:szCs w:val="28"/>
        </w:rPr>
        <w:t>Денисовском</w:t>
      </w:r>
      <w:r w:rsidR="00F176A6">
        <w:rPr>
          <w:sz w:val="28"/>
          <w:szCs w:val="28"/>
        </w:rPr>
        <w:t xml:space="preserve"> </w:t>
      </w:r>
    </w:p>
    <w:p w:rsidR="0045120E" w:rsidRPr="00DD1FF0" w:rsidRDefault="00F176A6" w:rsidP="00CA41AF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сельском поселении</w:t>
      </w:r>
      <w:r w:rsidR="00446145" w:rsidRPr="00DD1FF0">
        <w:rPr>
          <w:sz w:val="28"/>
          <w:szCs w:val="28"/>
        </w:rPr>
        <w:t xml:space="preserve">» </w:t>
      </w:r>
      <w:r w:rsidR="00446145" w:rsidRPr="00DD1FF0">
        <w:rPr>
          <w:b w:val="0"/>
          <w:sz w:val="28"/>
          <w:szCs w:val="28"/>
        </w:rPr>
        <w:t xml:space="preserve">      </w:t>
      </w:r>
      <w:r w:rsidR="00D9751B" w:rsidRPr="00DD1FF0">
        <w:rPr>
          <w:sz w:val="28"/>
          <w:szCs w:val="28"/>
        </w:rPr>
        <w:t xml:space="preserve">    </w:t>
      </w:r>
    </w:p>
    <w:p w:rsidR="0045120E" w:rsidRDefault="0045120E" w:rsidP="00D9751B">
      <w:pPr>
        <w:jc w:val="both"/>
        <w:rPr>
          <w:rFonts w:ascii="Times New Roman" w:hAnsi="Times New Roman" w:cs="Times New Roman"/>
          <w:szCs w:val="28"/>
        </w:rPr>
      </w:pPr>
    </w:p>
    <w:p w:rsidR="00F176A6" w:rsidRPr="00DD1FF0" w:rsidRDefault="0045120E" w:rsidP="00F176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F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751B" w:rsidRPr="00DD1FF0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с требованиями Бюджетного кодекса Российской Федерации, Областного закона Ростовской области от 03.08.2007 года № 743-ЗС «О бюджетном процессе в Ростовской области» Собрание депутатов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F176A6">
        <w:rPr>
          <w:rFonts w:ascii="Times New Roman" w:hAnsi="Times New Roman" w:cs="Times New Roman"/>
          <w:sz w:val="28"/>
          <w:szCs w:val="28"/>
        </w:rPr>
        <w:t xml:space="preserve"> сельского поселения Ремонтненского района</w:t>
      </w:r>
    </w:p>
    <w:p w:rsidR="00D9751B" w:rsidRPr="00DD1FF0" w:rsidRDefault="00D9751B" w:rsidP="00C43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F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9751B" w:rsidRDefault="00C43FFF" w:rsidP="00C43FFF">
      <w:pPr>
        <w:pStyle w:val="70"/>
        <w:shd w:val="clear" w:color="auto" w:fill="auto"/>
        <w:spacing w:before="0" w:after="54" w:line="240" w:lineRule="exact"/>
        <w:ind w:firstLine="780"/>
        <w:jc w:val="both"/>
        <w:rPr>
          <w:rStyle w:val="71"/>
          <w:b/>
          <w:bCs/>
          <w:sz w:val="28"/>
          <w:szCs w:val="28"/>
        </w:rPr>
      </w:pPr>
      <w:r w:rsidRPr="00DD1FF0">
        <w:rPr>
          <w:rStyle w:val="71"/>
          <w:b/>
          <w:bCs/>
          <w:sz w:val="28"/>
          <w:szCs w:val="28"/>
        </w:rPr>
        <w:t>Статья 1</w:t>
      </w:r>
    </w:p>
    <w:p w:rsidR="006A61E8" w:rsidRDefault="00446145" w:rsidP="00446145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DD1FF0">
        <w:rPr>
          <w:b w:val="0"/>
          <w:sz w:val="28"/>
          <w:szCs w:val="28"/>
        </w:rPr>
        <w:t xml:space="preserve"> </w:t>
      </w:r>
      <w:r w:rsidR="00E7156B" w:rsidRPr="00DD1FF0">
        <w:rPr>
          <w:b w:val="0"/>
          <w:sz w:val="28"/>
          <w:szCs w:val="28"/>
        </w:rPr>
        <w:t>1.</w:t>
      </w:r>
      <w:r w:rsidR="00DD1FF0">
        <w:rPr>
          <w:b w:val="0"/>
          <w:sz w:val="28"/>
          <w:szCs w:val="28"/>
        </w:rPr>
        <w:t xml:space="preserve"> </w:t>
      </w:r>
      <w:r w:rsidRPr="00DD1FF0">
        <w:rPr>
          <w:b w:val="0"/>
          <w:sz w:val="28"/>
          <w:szCs w:val="28"/>
        </w:rPr>
        <w:t xml:space="preserve">Внести </w:t>
      </w:r>
      <w:r w:rsidR="007D1B68" w:rsidRPr="00DD1FF0">
        <w:rPr>
          <w:b w:val="0"/>
          <w:sz w:val="28"/>
          <w:szCs w:val="28"/>
        </w:rPr>
        <w:t xml:space="preserve">в </w:t>
      </w:r>
      <w:r w:rsidR="007C765D" w:rsidRPr="00DD1FF0">
        <w:rPr>
          <w:b w:val="0"/>
          <w:sz w:val="28"/>
          <w:szCs w:val="28"/>
        </w:rPr>
        <w:t xml:space="preserve">Положение о бюджетном процессе </w:t>
      </w:r>
      <w:r w:rsidR="00F176A6">
        <w:rPr>
          <w:b w:val="0"/>
          <w:sz w:val="28"/>
          <w:szCs w:val="28"/>
        </w:rPr>
        <w:t xml:space="preserve">в </w:t>
      </w:r>
      <w:r w:rsidR="00047885">
        <w:rPr>
          <w:b w:val="0"/>
          <w:sz w:val="28"/>
          <w:szCs w:val="28"/>
        </w:rPr>
        <w:t>Денисовском</w:t>
      </w:r>
      <w:r w:rsidR="00F176A6">
        <w:rPr>
          <w:b w:val="0"/>
          <w:sz w:val="28"/>
          <w:szCs w:val="28"/>
        </w:rPr>
        <w:t xml:space="preserve"> сельском поселении</w:t>
      </w:r>
      <w:r w:rsidR="007C765D" w:rsidRPr="00DD1FF0">
        <w:rPr>
          <w:b w:val="0"/>
          <w:sz w:val="28"/>
          <w:szCs w:val="28"/>
        </w:rPr>
        <w:t xml:space="preserve">, утвержденное решением Собрания депутатов </w:t>
      </w:r>
      <w:r w:rsidR="00047885">
        <w:rPr>
          <w:b w:val="0"/>
          <w:sz w:val="28"/>
          <w:szCs w:val="28"/>
        </w:rPr>
        <w:t>Денисовского</w:t>
      </w:r>
      <w:r w:rsidR="00F176A6">
        <w:rPr>
          <w:b w:val="0"/>
          <w:sz w:val="28"/>
          <w:szCs w:val="28"/>
        </w:rPr>
        <w:t xml:space="preserve"> сельского поселения </w:t>
      </w:r>
      <w:r w:rsidR="007C765D" w:rsidRPr="00DD1FF0">
        <w:rPr>
          <w:b w:val="0"/>
          <w:sz w:val="28"/>
          <w:szCs w:val="28"/>
        </w:rPr>
        <w:t xml:space="preserve">от </w:t>
      </w:r>
      <w:r w:rsidR="00047885">
        <w:rPr>
          <w:b w:val="0"/>
          <w:sz w:val="28"/>
          <w:szCs w:val="28"/>
        </w:rPr>
        <w:t>08</w:t>
      </w:r>
      <w:r w:rsidR="007C765D" w:rsidRPr="00DD1FF0">
        <w:rPr>
          <w:b w:val="0"/>
          <w:sz w:val="28"/>
          <w:szCs w:val="28"/>
        </w:rPr>
        <w:t>.</w:t>
      </w:r>
      <w:r w:rsidR="00F176A6">
        <w:rPr>
          <w:b w:val="0"/>
          <w:sz w:val="28"/>
          <w:szCs w:val="28"/>
        </w:rPr>
        <w:t>06</w:t>
      </w:r>
      <w:r w:rsidR="007C765D" w:rsidRPr="00DD1FF0">
        <w:rPr>
          <w:b w:val="0"/>
          <w:sz w:val="28"/>
          <w:szCs w:val="28"/>
        </w:rPr>
        <w:t>.20</w:t>
      </w:r>
      <w:r w:rsidR="00F176A6">
        <w:rPr>
          <w:b w:val="0"/>
          <w:sz w:val="28"/>
          <w:szCs w:val="28"/>
        </w:rPr>
        <w:t>20</w:t>
      </w:r>
      <w:r w:rsidR="00047885">
        <w:rPr>
          <w:b w:val="0"/>
          <w:sz w:val="28"/>
          <w:szCs w:val="28"/>
        </w:rPr>
        <w:t xml:space="preserve"> №110</w:t>
      </w:r>
      <w:r w:rsidR="00093980" w:rsidRPr="00DD1FF0">
        <w:rPr>
          <w:b w:val="0"/>
          <w:sz w:val="28"/>
          <w:szCs w:val="28"/>
        </w:rPr>
        <w:t xml:space="preserve"> «</w:t>
      </w:r>
      <w:r w:rsidR="00047885">
        <w:rPr>
          <w:b w:val="0"/>
          <w:sz w:val="28"/>
          <w:szCs w:val="28"/>
        </w:rPr>
        <w:t>Об утверждении Положения</w:t>
      </w:r>
      <w:r w:rsidR="00D9751B" w:rsidRPr="00DD1FF0">
        <w:rPr>
          <w:b w:val="0"/>
          <w:sz w:val="28"/>
          <w:szCs w:val="28"/>
        </w:rPr>
        <w:t xml:space="preserve"> о бюджетном процессе </w:t>
      </w:r>
      <w:r w:rsidR="00F176A6">
        <w:rPr>
          <w:b w:val="0"/>
          <w:sz w:val="28"/>
          <w:szCs w:val="28"/>
        </w:rPr>
        <w:t xml:space="preserve">в </w:t>
      </w:r>
      <w:r w:rsidR="00047885">
        <w:rPr>
          <w:b w:val="0"/>
          <w:sz w:val="28"/>
          <w:szCs w:val="28"/>
        </w:rPr>
        <w:t>Денисовском</w:t>
      </w:r>
      <w:r w:rsidR="00F176A6">
        <w:rPr>
          <w:b w:val="0"/>
          <w:sz w:val="28"/>
          <w:szCs w:val="28"/>
        </w:rPr>
        <w:t xml:space="preserve"> сельском поселении</w:t>
      </w:r>
      <w:r w:rsidR="00D9751B" w:rsidRPr="00DD1FF0">
        <w:rPr>
          <w:b w:val="0"/>
          <w:sz w:val="28"/>
          <w:szCs w:val="28"/>
        </w:rPr>
        <w:t xml:space="preserve">» </w:t>
      </w:r>
      <w:r w:rsidRPr="00DD1FF0">
        <w:rPr>
          <w:b w:val="0"/>
          <w:sz w:val="28"/>
          <w:szCs w:val="28"/>
        </w:rPr>
        <w:t>следующие изменения:</w:t>
      </w:r>
    </w:p>
    <w:p w:rsidR="006A61E8" w:rsidRPr="00333B79" w:rsidRDefault="006A61E8" w:rsidP="006A6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1E8">
        <w:rPr>
          <w:rFonts w:ascii="Times New Roman" w:hAnsi="Times New Roman" w:cs="Times New Roman"/>
          <w:sz w:val="28"/>
          <w:szCs w:val="28"/>
        </w:rPr>
        <w:t xml:space="preserve">1) </w:t>
      </w:r>
      <w:r w:rsidRPr="00333B79">
        <w:rPr>
          <w:rFonts w:ascii="Times New Roman" w:hAnsi="Times New Roman" w:cs="Times New Roman"/>
          <w:sz w:val="28"/>
          <w:szCs w:val="28"/>
        </w:rPr>
        <w:t>в статье 4:</w:t>
      </w:r>
    </w:p>
    <w:p w:rsidR="006A61E8" w:rsidRPr="00333B79" w:rsidRDefault="006A61E8" w:rsidP="006A6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B79">
        <w:rPr>
          <w:rFonts w:ascii="Times New Roman" w:hAnsi="Times New Roman" w:cs="Times New Roman"/>
          <w:sz w:val="28"/>
          <w:szCs w:val="28"/>
        </w:rPr>
        <w:t>а) абзац второй части 1 изложить в следующей редакции:</w:t>
      </w:r>
    </w:p>
    <w:p w:rsidR="006A61E8" w:rsidRPr="00333B79" w:rsidRDefault="006A61E8" w:rsidP="006A6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B79">
        <w:rPr>
          <w:rFonts w:ascii="Times New Roman" w:hAnsi="Times New Roman" w:cs="Times New Roman"/>
          <w:sz w:val="28"/>
          <w:szCs w:val="28"/>
        </w:rPr>
        <w:t>«Определение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</w:r>
    </w:p>
    <w:p w:rsidR="006A61E8" w:rsidRPr="00333B79" w:rsidRDefault="006A61E8" w:rsidP="006A6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B79">
        <w:rPr>
          <w:rFonts w:ascii="Times New Roman" w:hAnsi="Times New Roman" w:cs="Times New Roman"/>
          <w:sz w:val="28"/>
          <w:szCs w:val="28"/>
        </w:rPr>
        <w:t>б) в части 3:</w:t>
      </w:r>
    </w:p>
    <w:p w:rsidR="006A61E8" w:rsidRPr="00333B79" w:rsidRDefault="006A61E8" w:rsidP="006A6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B79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6A61E8" w:rsidRDefault="006A61E8" w:rsidP="006A6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B79">
        <w:rPr>
          <w:rFonts w:ascii="Times New Roman" w:hAnsi="Times New Roman" w:cs="Times New Roman"/>
          <w:sz w:val="28"/>
          <w:szCs w:val="28"/>
        </w:rPr>
        <w:t>«Перечень и коды целевых статей расходов бюджета</w:t>
      </w:r>
      <w:r w:rsidR="00354E51">
        <w:rPr>
          <w:rFonts w:ascii="Times New Roman" w:hAnsi="Times New Roman" w:cs="Times New Roman"/>
          <w:sz w:val="28"/>
          <w:szCs w:val="28"/>
        </w:rPr>
        <w:t xml:space="preserve">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354E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 xml:space="preserve"> Ремонтненского района устанавливаются с учетом положений пунктов 3 и 4 статьи 18 Бюджетно</w:t>
      </w:r>
      <w:r w:rsidR="00047885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354E51">
        <w:rPr>
          <w:rFonts w:ascii="Times New Roman" w:hAnsi="Times New Roman" w:cs="Times New Roman"/>
          <w:sz w:val="28"/>
          <w:szCs w:val="28"/>
        </w:rPr>
        <w:t>,</w:t>
      </w:r>
      <w:r w:rsidRPr="00333B7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54E51">
        <w:rPr>
          <w:rFonts w:ascii="Times New Roman" w:hAnsi="Times New Roman" w:cs="Times New Roman"/>
          <w:sz w:val="28"/>
          <w:szCs w:val="28"/>
        </w:rPr>
        <w:t xml:space="preserve">ей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354E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3B79">
        <w:rPr>
          <w:rFonts w:ascii="Times New Roman" w:hAnsi="Times New Roman" w:cs="Times New Roman"/>
          <w:sz w:val="28"/>
          <w:szCs w:val="28"/>
        </w:rPr>
        <w:t>Ремонтненского района, если иное не установлено Бюджетным кодексом Российской Федерации.»;</w:t>
      </w:r>
    </w:p>
    <w:p w:rsidR="00354E51" w:rsidRPr="00333B79" w:rsidRDefault="00354E51" w:rsidP="006A6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1E8" w:rsidRPr="00333B79" w:rsidRDefault="006A61E8" w:rsidP="006A6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B79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6A61E8" w:rsidRDefault="006A61E8" w:rsidP="006A6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B79">
        <w:rPr>
          <w:rFonts w:ascii="Times New Roman" w:hAnsi="Times New Roman" w:cs="Times New Roman"/>
          <w:sz w:val="28"/>
          <w:szCs w:val="28"/>
        </w:rPr>
        <w:lastRenderedPageBreak/>
        <w:t>«Перечень и коды целевых статей расходов бюджета</w:t>
      </w:r>
      <w:r w:rsidR="00354E51">
        <w:rPr>
          <w:rFonts w:ascii="Times New Roman" w:hAnsi="Times New Roman" w:cs="Times New Roman"/>
          <w:sz w:val="28"/>
          <w:szCs w:val="28"/>
        </w:rPr>
        <w:t xml:space="preserve">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354E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 xml:space="preserve"> Ремонтненского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областного бюджета, определяются в порядке, установленном Министерством финансов Ростовской области с учетом положений пунктов 3 и 4 статьи 18 Бюджетного кодекса Российской Федерации.»;</w:t>
      </w:r>
    </w:p>
    <w:p w:rsidR="00446145" w:rsidRPr="00DD1FF0" w:rsidRDefault="00E7156B" w:rsidP="00E7156B">
      <w:pPr>
        <w:jc w:val="both"/>
        <w:rPr>
          <w:rFonts w:ascii="Times New Roman" w:hAnsi="Times New Roman" w:cs="Times New Roman"/>
          <w:sz w:val="28"/>
          <w:szCs w:val="28"/>
        </w:rPr>
      </w:pPr>
      <w:r w:rsidRPr="00DD1F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61E8">
        <w:rPr>
          <w:rFonts w:ascii="Times New Roman" w:hAnsi="Times New Roman" w:cs="Times New Roman"/>
          <w:sz w:val="28"/>
          <w:szCs w:val="28"/>
        </w:rPr>
        <w:t>2</w:t>
      </w:r>
      <w:r w:rsidRPr="00DD1FF0">
        <w:rPr>
          <w:rFonts w:ascii="Times New Roman" w:hAnsi="Times New Roman" w:cs="Times New Roman"/>
          <w:sz w:val="28"/>
          <w:szCs w:val="28"/>
        </w:rPr>
        <w:t>)</w:t>
      </w:r>
      <w:r w:rsidR="00DD1FF0">
        <w:rPr>
          <w:rFonts w:ascii="Times New Roman" w:hAnsi="Times New Roman" w:cs="Times New Roman"/>
          <w:sz w:val="28"/>
          <w:szCs w:val="28"/>
        </w:rPr>
        <w:t xml:space="preserve"> </w:t>
      </w:r>
      <w:r w:rsidR="004D0BBD" w:rsidRPr="00DD1FF0">
        <w:rPr>
          <w:rFonts w:ascii="Times New Roman" w:hAnsi="Times New Roman" w:cs="Times New Roman"/>
          <w:sz w:val="28"/>
          <w:szCs w:val="28"/>
        </w:rPr>
        <w:t>часть 4 статьи 6 изложить в следующей редакции:</w:t>
      </w:r>
    </w:p>
    <w:p w:rsidR="00DA0C4A" w:rsidRDefault="00DA0C4A" w:rsidP="00446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F0">
        <w:rPr>
          <w:rFonts w:ascii="Times New Roman" w:hAnsi="Times New Roman" w:cs="Times New Roman"/>
          <w:sz w:val="28"/>
          <w:szCs w:val="28"/>
        </w:rPr>
        <w:t>«</w:t>
      </w:r>
      <w:r w:rsidR="004D0BBD" w:rsidRPr="00DD1FF0">
        <w:rPr>
          <w:rFonts w:ascii="Times New Roman" w:hAnsi="Times New Roman" w:cs="Times New Roman"/>
          <w:sz w:val="28"/>
          <w:szCs w:val="28"/>
        </w:rPr>
        <w:t>4</w:t>
      </w:r>
      <w:r w:rsidR="00947789" w:rsidRPr="00DD1FF0">
        <w:rPr>
          <w:rFonts w:ascii="Times New Roman" w:hAnsi="Times New Roman" w:cs="Times New Roman"/>
          <w:sz w:val="28"/>
          <w:szCs w:val="28"/>
        </w:rPr>
        <w:t>.</w:t>
      </w:r>
      <w:r w:rsidR="00DD1FF0">
        <w:rPr>
          <w:rFonts w:ascii="Times New Roman" w:hAnsi="Times New Roman" w:cs="Times New Roman"/>
          <w:sz w:val="28"/>
          <w:szCs w:val="28"/>
        </w:rPr>
        <w:t xml:space="preserve"> </w:t>
      </w:r>
      <w:r w:rsidR="004D0BBD" w:rsidRPr="00DD1FF0">
        <w:rPr>
          <w:rFonts w:ascii="Times New Roman" w:hAnsi="Times New Roman" w:cs="Times New Roman"/>
          <w:sz w:val="28"/>
          <w:szCs w:val="28"/>
        </w:rPr>
        <w:t xml:space="preserve">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D0BBD" w:rsidRPr="00DD1FF0">
        <w:rPr>
          <w:rFonts w:ascii="Times New Roman" w:hAnsi="Times New Roman" w:cs="Times New Roman"/>
          <w:sz w:val="28"/>
          <w:szCs w:val="28"/>
        </w:rPr>
        <w:t xml:space="preserve"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кодексом Российской Федерации и иными федеральными законами, регулирующими </w:t>
      </w:r>
      <w:r w:rsidR="003D0607" w:rsidRPr="00DD1FF0">
        <w:rPr>
          <w:rFonts w:ascii="Times New Roman" w:hAnsi="Times New Roman" w:cs="Times New Roman"/>
          <w:sz w:val="28"/>
          <w:szCs w:val="28"/>
        </w:rPr>
        <w:t>бюджетные правоотношения</w:t>
      </w:r>
      <w:r w:rsidR="00947789" w:rsidRPr="00DD1FF0">
        <w:rPr>
          <w:rFonts w:ascii="Times New Roman" w:hAnsi="Times New Roman" w:cs="Times New Roman"/>
          <w:sz w:val="28"/>
          <w:szCs w:val="28"/>
        </w:rPr>
        <w:t>.»;</w:t>
      </w:r>
    </w:p>
    <w:p w:rsidR="006A61E8" w:rsidRPr="00333B79" w:rsidRDefault="006A61E8" w:rsidP="006A6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A61E8">
        <w:rPr>
          <w:rFonts w:ascii="Times New Roman" w:hAnsi="Times New Roman" w:cs="Times New Roman"/>
          <w:sz w:val="28"/>
          <w:szCs w:val="28"/>
        </w:rPr>
        <w:t xml:space="preserve"> </w:t>
      </w:r>
      <w:r w:rsidRPr="00333B79">
        <w:rPr>
          <w:rFonts w:ascii="Times New Roman" w:hAnsi="Times New Roman" w:cs="Times New Roman"/>
          <w:sz w:val="28"/>
          <w:szCs w:val="28"/>
        </w:rPr>
        <w:t>статью 21 изложить в следующей редакции:</w:t>
      </w:r>
    </w:p>
    <w:p w:rsidR="006A61E8" w:rsidRPr="00333B79" w:rsidRDefault="006A61E8" w:rsidP="006A6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B79">
        <w:rPr>
          <w:rFonts w:ascii="Times New Roman" w:hAnsi="Times New Roman" w:cs="Times New Roman"/>
          <w:sz w:val="28"/>
          <w:szCs w:val="28"/>
        </w:rPr>
        <w:t xml:space="preserve">«Статья 21. Муниципальные программы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A61E8" w:rsidRPr="00333B79" w:rsidRDefault="006A61E8" w:rsidP="006A61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B79">
        <w:rPr>
          <w:rFonts w:ascii="Times New Roman" w:hAnsi="Times New Roman" w:cs="Times New Roman"/>
          <w:sz w:val="28"/>
          <w:szCs w:val="28"/>
        </w:rPr>
        <w:t xml:space="preserve">1.Муниципальные программы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 xml:space="preserve"> утверждаются нормативным правовым актом Администрации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>.</w:t>
      </w:r>
    </w:p>
    <w:p w:rsidR="006A61E8" w:rsidRPr="00333B79" w:rsidRDefault="006A61E8" w:rsidP="006A61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B7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 xml:space="preserve">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Ремонтненского района.</w:t>
      </w:r>
    </w:p>
    <w:p w:rsidR="006A61E8" w:rsidRPr="00333B79" w:rsidRDefault="006A61E8" w:rsidP="006A61E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3B79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муниципальных программ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 xml:space="preserve"> определяются Администрацией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AB3" w:rsidRPr="00333B79">
        <w:rPr>
          <w:rFonts w:ascii="Times New Roman" w:hAnsi="Times New Roman" w:cs="Times New Roman"/>
          <w:sz w:val="28"/>
          <w:szCs w:val="28"/>
        </w:rPr>
        <w:t xml:space="preserve"> </w:t>
      </w:r>
      <w:r w:rsidRPr="00333B79">
        <w:rPr>
          <w:rFonts w:ascii="Times New Roman" w:hAnsi="Times New Roman" w:cs="Times New Roman"/>
          <w:sz w:val="28"/>
          <w:szCs w:val="28"/>
        </w:rPr>
        <w:t>Ремонтненского района в устанавливаемом ею порядке.</w:t>
      </w:r>
    </w:p>
    <w:p w:rsidR="006A61E8" w:rsidRPr="00333B79" w:rsidRDefault="006A61E8" w:rsidP="006A61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B79">
        <w:rPr>
          <w:rFonts w:ascii="Times New Roman" w:hAnsi="Times New Roman" w:cs="Times New Roman"/>
          <w:sz w:val="28"/>
          <w:szCs w:val="28"/>
        </w:rPr>
        <w:t xml:space="preserve">Порядок принятия решений о разработке муниципальных программ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 xml:space="preserve">, их формирования и реализации устанавливается нормативным правовым актом Администрации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>.</w:t>
      </w:r>
    </w:p>
    <w:p w:rsidR="006A61E8" w:rsidRPr="00333B79" w:rsidRDefault="006A61E8" w:rsidP="006A61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B79">
        <w:rPr>
          <w:rFonts w:ascii="Times New Roman" w:hAnsi="Times New Roman" w:cs="Times New Roman"/>
          <w:sz w:val="28"/>
          <w:szCs w:val="28"/>
        </w:rPr>
        <w:t xml:space="preserve">2.Объем бюджетных ассигнований на финансовое обеспечение реализации муниципальных программ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AB3" w:rsidRPr="00333B79">
        <w:rPr>
          <w:rFonts w:ascii="Times New Roman" w:hAnsi="Times New Roman" w:cs="Times New Roman"/>
          <w:sz w:val="28"/>
          <w:szCs w:val="28"/>
        </w:rPr>
        <w:t xml:space="preserve"> </w:t>
      </w:r>
      <w:r w:rsidRPr="00333B79">
        <w:rPr>
          <w:rFonts w:ascii="Times New Roman" w:hAnsi="Times New Roman" w:cs="Times New Roman"/>
          <w:sz w:val="28"/>
          <w:szCs w:val="28"/>
        </w:rPr>
        <w:t>утверждается решением о бюджете</w:t>
      </w:r>
      <w:r w:rsidR="00977AB3" w:rsidRPr="00977AB3">
        <w:rPr>
          <w:rFonts w:ascii="Times New Roman" w:hAnsi="Times New Roman" w:cs="Times New Roman"/>
          <w:sz w:val="28"/>
          <w:szCs w:val="28"/>
        </w:rPr>
        <w:t xml:space="preserve">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 xml:space="preserve"> Ремонтненского района на очередной финансовый год и плановый период по соответствующей каждой программе целевой статье расходов бюджета</w:t>
      </w:r>
      <w:r w:rsidR="00977AB3" w:rsidRPr="00977AB3">
        <w:rPr>
          <w:rFonts w:ascii="Times New Roman" w:hAnsi="Times New Roman" w:cs="Times New Roman"/>
          <w:sz w:val="28"/>
          <w:szCs w:val="28"/>
        </w:rPr>
        <w:t xml:space="preserve">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 xml:space="preserve"> Ремонтненского района в соответствии с перечнем и структурой муниципальных программ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AB3" w:rsidRPr="00333B79">
        <w:rPr>
          <w:rFonts w:ascii="Times New Roman" w:hAnsi="Times New Roman" w:cs="Times New Roman"/>
          <w:sz w:val="28"/>
          <w:szCs w:val="28"/>
        </w:rPr>
        <w:t xml:space="preserve"> </w:t>
      </w:r>
      <w:r w:rsidRPr="00333B79">
        <w:rPr>
          <w:rFonts w:ascii="Times New Roman" w:hAnsi="Times New Roman" w:cs="Times New Roman"/>
          <w:sz w:val="28"/>
          <w:szCs w:val="28"/>
        </w:rPr>
        <w:t xml:space="preserve">, определенными Администрацией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>.</w:t>
      </w:r>
    </w:p>
    <w:p w:rsidR="006A61E8" w:rsidRPr="00333B79" w:rsidRDefault="006A61E8" w:rsidP="006A61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B79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 xml:space="preserve">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</w:t>
      </w:r>
      <w:r w:rsidR="00977AB3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977AB3" w:rsidRPr="00333B79">
        <w:rPr>
          <w:rFonts w:ascii="Times New Roman" w:hAnsi="Times New Roman" w:cs="Times New Roman"/>
          <w:sz w:val="28"/>
          <w:szCs w:val="28"/>
        </w:rPr>
        <w:t xml:space="preserve"> </w:t>
      </w:r>
      <w:r w:rsidRPr="00333B79">
        <w:rPr>
          <w:rFonts w:ascii="Times New Roman" w:hAnsi="Times New Roman" w:cs="Times New Roman"/>
          <w:sz w:val="28"/>
          <w:szCs w:val="28"/>
        </w:rPr>
        <w:t xml:space="preserve">подлежат утверждению в порядке и в сроки, установленные Администрацией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>.</w:t>
      </w:r>
    </w:p>
    <w:p w:rsidR="006A61E8" w:rsidRPr="00333B79" w:rsidRDefault="006A61E8" w:rsidP="006A61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B79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AB3" w:rsidRPr="00333B79">
        <w:rPr>
          <w:rFonts w:ascii="Times New Roman" w:hAnsi="Times New Roman" w:cs="Times New Roman"/>
          <w:sz w:val="28"/>
          <w:szCs w:val="28"/>
        </w:rPr>
        <w:t xml:space="preserve"> </w:t>
      </w:r>
      <w:r w:rsidRPr="00333B79">
        <w:rPr>
          <w:rFonts w:ascii="Times New Roman" w:hAnsi="Times New Roman" w:cs="Times New Roman"/>
          <w:sz w:val="28"/>
          <w:szCs w:val="28"/>
        </w:rPr>
        <w:t xml:space="preserve">подлежат приведению в соответствие с решением о бюджете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AB3" w:rsidRPr="00333B79">
        <w:rPr>
          <w:rFonts w:ascii="Times New Roman" w:hAnsi="Times New Roman" w:cs="Times New Roman"/>
          <w:sz w:val="28"/>
          <w:szCs w:val="28"/>
        </w:rPr>
        <w:t xml:space="preserve"> </w:t>
      </w:r>
      <w:r w:rsidRPr="00333B79">
        <w:rPr>
          <w:rFonts w:ascii="Times New Roman" w:hAnsi="Times New Roman" w:cs="Times New Roman"/>
          <w:sz w:val="28"/>
          <w:szCs w:val="28"/>
        </w:rPr>
        <w:t>Ремонтненского района на очередной финансовый год и плановый период не позднее 1 апреля текущего финансового года.</w:t>
      </w:r>
    </w:p>
    <w:p w:rsidR="006A61E8" w:rsidRPr="00333B79" w:rsidRDefault="006A61E8" w:rsidP="006A61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B79">
        <w:rPr>
          <w:rFonts w:ascii="Times New Roman" w:hAnsi="Times New Roman" w:cs="Times New Roman"/>
          <w:sz w:val="28"/>
          <w:szCs w:val="28"/>
        </w:rPr>
        <w:t>3.По каждой муниципальной программе</w:t>
      </w:r>
      <w:r w:rsidR="00977AB3" w:rsidRPr="00977AB3">
        <w:rPr>
          <w:rFonts w:ascii="Times New Roman" w:hAnsi="Times New Roman" w:cs="Times New Roman"/>
          <w:sz w:val="28"/>
          <w:szCs w:val="28"/>
        </w:rPr>
        <w:t xml:space="preserve">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 xml:space="preserve"> ежегодно проводится оценка эффективности ее реализации. Порядок проведения указанной оценки и ее критерии устанавливаются Администрацией</w:t>
      </w:r>
      <w:r w:rsidR="00977AB3" w:rsidRPr="00977AB3">
        <w:rPr>
          <w:rFonts w:ascii="Times New Roman" w:hAnsi="Times New Roman" w:cs="Times New Roman"/>
          <w:sz w:val="28"/>
          <w:szCs w:val="28"/>
        </w:rPr>
        <w:t xml:space="preserve">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>.</w:t>
      </w:r>
    </w:p>
    <w:p w:rsidR="006A61E8" w:rsidRPr="00907639" w:rsidRDefault="006A61E8" w:rsidP="009076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3B79">
        <w:rPr>
          <w:rFonts w:ascii="Times New Roman" w:hAnsi="Times New Roman" w:cs="Times New Roman"/>
          <w:sz w:val="28"/>
          <w:szCs w:val="28"/>
        </w:rPr>
        <w:t>По результатам указанной оценки Администрацией</w:t>
      </w:r>
      <w:r w:rsidR="00977AB3" w:rsidRPr="00977AB3">
        <w:rPr>
          <w:rFonts w:ascii="Times New Roman" w:hAnsi="Times New Roman" w:cs="Times New Roman"/>
          <w:sz w:val="28"/>
          <w:szCs w:val="28"/>
        </w:rPr>
        <w:t xml:space="preserve">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3B79">
        <w:rPr>
          <w:rFonts w:ascii="Times New Roman" w:hAnsi="Times New Roman" w:cs="Times New Roman"/>
          <w:sz w:val="28"/>
          <w:szCs w:val="28"/>
        </w:rPr>
        <w:t>, в том числе необходимости изменения объема бюджетных ассигнований на финансовое обеспечение реализации муниципальной программы</w:t>
      </w:r>
      <w:r w:rsidR="00977AB3" w:rsidRPr="00977AB3">
        <w:rPr>
          <w:rFonts w:ascii="Times New Roman" w:hAnsi="Times New Roman" w:cs="Times New Roman"/>
          <w:sz w:val="28"/>
          <w:szCs w:val="28"/>
        </w:rPr>
        <w:t xml:space="preserve"> </w:t>
      </w:r>
      <w:r w:rsidR="00047885">
        <w:rPr>
          <w:rFonts w:ascii="Times New Roman" w:hAnsi="Times New Roman" w:cs="Times New Roman"/>
          <w:sz w:val="28"/>
          <w:szCs w:val="28"/>
        </w:rPr>
        <w:t>Денисовского</w:t>
      </w:r>
      <w:r w:rsidR="00977AB3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977AB3" w:rsidRPr="0090763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07639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</w:p>
    <w:p w:rsidR="008D6FD1" w:rsidRPr="00DD1FF0" w:rsidRDefault="006A61E8" w:rsidP="00446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7789" w:rsidRPr="00DD1FF0">
        <w:rPr>
          <w:rFonts w:ascii="Times New Roman" w:hAnsi="Times New Roman" w:cs="Times New Roman"/>
          <w:sz w:val="28"/>
          <w:szCs w:val="28"/>
        </w:rPr>
        <w:t>)</w:t>
      </w:r>
      <w:r w:rsidR="00DD1FF0">
        <w:rPr>
          <w:rFonts w:ascii="Times New Roman" w:hAnsi="Times New Roman" w:cs="Times New Roman"/>
          <w:sz w:val="28"/>
          <w:szCs w:val="28"/>
        </w:rPr>
        <w:t xml:space="preserve"> </w:t>
      </w:r>
      <w:r w:rsidR="008D6FD1" w:rsidRPr="00DD1FF0">
        <w:rPr>
          <w:rFonts w:ascii="Times New Roman" w:hAnsi="Times New Roman" w:cs="Times New Roman"/>
          <w:sz w:val="28"/>
          <w:szCs w:val="28"/>
        </w:rPr>
        <w:t xml:space="preserve">в </w:t>
      </w:r>
      <w:r w:rsidR="00947789" w:rsidRPr="00DD1FF0">
        <w:rPr>
          <w:rFonts w:ascii="Times New Roman" w:hAnsi="Times New Roman" w:cs="Times New Roman"/>
          <w:sz w:val="28"/>
          <w:szCs w:val="28"/>
        </w:rPr>
        <w:t>част</w:t>
      </w:r>
      <w:r w:rsidR="008D6FD1" w:rsidRPr="00DD1FF0">
        <w:rPr>
          <w:rFonts w:ascii="Times New Roman" w:hAnsi="Times New Roman" w:cs="Times New Roman"/>
          <w:sz w:val="28"/>
          <w:szCs w:val="28"/>
        </w:rPr>
        <w:t>и</w:t>
      </w:r>
      <w:r w:rsidR="00947789" w:rsidRPr="00DD1FF0">
        <w:rPr>
          <w:rFonts w:ascii="Times New Roman" w:hAnsi="Times New Roman" w:cs="Times New Roman"/>
          <w:sz w:val="28"/>
          <w:szCs w:val="28"/>
        </w:rPr>
        <w:t xml:space="preserve"> 3 </w:t>
      </w:r>
      <w:r w:rsidR="008D6FD1" w:rsidRPr="00DD1FF0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F176A6" w:rsidRPr="00DA7304">
        <w:rPr>
          <w:rFonts w:ascii="Times New Roman" w:hAnsi="Times New Roman" w:cs="Times New Roman"/>
          <w:sz w:val="28"/>
          <w:szCs w:val="28"/>
        </w:rPr>
        <w:t>38</w:t>
      </w:r>
      <w:r w:rsidR="008D6FD1" w:rsidRPr="00DA7304">
        <w:rPr>
          <w:rFonts w:ascii="Times New Roman" w:hAnsi="Times New Roman" w:cs="Times New Roman"/>
          <w:sz w:val="28"/>
          <w:szCs w:val="28"/>
        </w:rPr>
        <w:t>:</w:t>
      </w:r>
    </w:p>
    <w:p w:rsidR="00947789" w:rsidRPr="00DD1FF0" w:rsidRDefault="008D6FD1" w:rsidP="00446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F0">
        <w:rPr>
          <w:rFonts w:ascii="Times New Roman" w:hAnsi="Times New Roman" w:cs="Times New Roman"/>
          <w:sz w:val="28"/>
          <w:szCs w:val="28"/>
        </w:rPr>
        <w:t>а)</w:t>
      </w:r>
      <w:r w:rsidR="00DD1FF0">
        <w:rPr>
          <w:rFonts w:ascii="Times New Roman" w:hAnsi="Times New Roman" w:cs="Times New Roman"/>
          <w:sz w:val="28"/>
          <w:szCs w:val="28"/>
        </w:rPr>
        <w:t xml:space="preserve"> </w:t>
      </w:r>
      <w:r w:rsidRPr="00DD1FF0">
        <w:rPr>
          <w:rFonts w:ascii="Times New Roman" w:hAnsi="Times New Roman" w:cs="Times New Roman"/>
          <w:sz w:val="28"/>
          <w:szCs w:val="28"/>
        </w:rPr>
        <w:t>абзац первый изложить в</w:t>
      </w:r>
      <w:r w:rsidR="00947789" w:rsidRPr="00DD1FF0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947789" w:rsidRPr="00DD1FF0" w:rsidRDefault="00947789" w:rsidP="00446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F0">
        <w:rPr>
          <w:rFonts w:ascii="Times New Roman" w:hAnsi="Times New Roman" w:cs="Times New Roman"/>
          <w:sz w:val="28"/>
          <w:szCs w:val="28"/>
        </w:rPr>
        <w:t>«3.</w:t>
      </w:r>
      <w:r w:rsidR="00DD1FF0">
        <w:rPr>
          <w:rFonts w:ascii="Times New Roman" w:hAnsi="Times New Roman" w:cs="Times New Roman"/>
          <w:sz w:val="28"/>
          <w:szCs w:val="28"/>
        </w:rPr>
        <w:t xml:space="preserve"> </w:t>
      </w:r>
      <w:r w:rsidR="00EB4C7B" w:rsidRPr="00DD1FF0">
        <w:rPr>
          <w:rFonts w:ascii="Times New Roman" w:hAnsi="Times New Roman" w:cs="Times New Roman"/>
          <w:sz w:val="28"/>
          <w:szCs w:val="28"/>
        </w:rPr>
        <w:t>Получатель бюджетных средств принимает бюджетные обязательства и вносит изменения в ранее при</w:t>
      </w:r>
      <w:r w:rsidR="00856728">
        <w:rPr>
          <w:rFonts w:ascii="Times New Roman" w:hAnsi="Times New Roman" w:cs="Times New Roman"/>
          <w:sz w:val="28"/>
          <w:szCs w:val="28"/>
        </w:rPr>
        <w:t xml:space="preserve">нятые бюджетные обязательства </w:t>
      </w:r>
      <w:proofErr w:type="gramStart"/>
      <w:r w:rsidR="00856728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="00856728">
        <w:rPr>
          <w:rFonts w:ascii="Times New Roman" w:hAnsi="Times New Roman" w:cs="Times New Roman"/>
          <w:sz w:val="28"/>
          <w:szCs w:val="28"/>
        </w:rPr>
        <w:t xml:space="preserve"> </w:t>
      </w:r>
      <w:r w:rsidR="00EB4C7B" w:rsidRPr="00DD1FF0">
        <w:rPr>
          <w:rFonts w:ascii="Times New Roman" w:hAnsi="Times New Roman" w:cs="Times New Roman"/>
          <w:sz w:val="28"/>
          <w:szCs w:val="28"/>
        </w:rPr>
        <w:t>доведенных до него лимитов бюджетных обязательств.</w:t>
      </w:r>
      <w:r w:rsidRPr="00DD1FF0">
        <w:rPr>
          <w:rFonts w:ascii="Times New Roman" w:hAnsi="Times New Roman" w:cs="Times New Roman"/>
          <w:sz w:val="28"/>
          <w:szCs w:val="28"/>
        </w:rPr>
        <w:t>»;</w:t>
      </w:r>
    </w:p>
    <w:p w:rsidR="00947789" w:rsidRPr="00DD1FF0" w:rsidRDefault="00EB4C7B" w:rsidP="00446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F0">
        <w:rPr>
          <w:rFonts w:ascii="Times New Roman" w:hAnsi="Times New Roman" w:cs="Times New Roman"/>
          <w:sz w:val="28"/>
          <w:szCs w:val="28"/>
        </w:rPr>
        <w:t>б</w:t>
      </w:r>
      <w:r w:rsidR="00947789" w:rsidRPr="00DD1FF0">
        <w:rPr>
          <w:rFonts w:ascii="Times New Roman" w:hAnsi="Times New Roman" w:cs="Times New Roman"/>
          <w:sz w:val="28"/>
          <w:szCs w:val="28"/>
        </w:rPr>
        <w:t>)</w:t>
      </w:r>
      <w:r w:rsidR="00DD1FF0">
        <w:rPr>
          <w:rFonts w:ascii="Times New Roman" w:hAnsi="Times New Roman" w:cs="Times New Roman"/>
          <w:sz w:val="28"/>
          <w:szCs w:val="28"/>
        </w:rPr>
        <w:t xml:space="preserve"> </w:t>
      </w:r>
      <w:r w:rsidRPr="00DD1FF0">
        <w:rPr>
          <w:rFonts w:ascii="Times New Roman" w:hAnsi="Times New Roman" w:cs="Times New Roman"/>
          <w:sz w:val="28"/>
          <w:szCs w:val="28"/>
        </w:rPr>
        <w:t>в абзаце втором слово «муниципальных» исключить;</w:t>
      </w:r>
    </w:p>
    <w:p w:rsidR="00977DD5" w:rsidRPr="00DD1FF0" w:rsidRDefault="00EB4C7B" w:rsidP="007E38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F0">
        <w:rPr>
          <w:rFonts w:ascii="Times New Roman" w:hAnsi="Times New Roman" w:cs="Times New Roman"/>
          <w:sz w:val="28"/>
          <w:szCs w:val="28"/>
        </w:rPr>
        <w:t>в)</w:t>
      </w:r>
      <w:r w:rsidR="00DD1FF0">
        <w:rPr>
          <w:rFonts w:ascii="Times New Roman" w:hAnsi="Times New Roman" w:cs="Times New Roman"/>
          <w:sz w:val="28"/>
          <w:szCs w:val="28"/>
        </w:rPr>
        <w:t xml:space="preserve"> </w:t>
      </w:r>
      <w:r w:rsidRPr="00DD1FF0">
        <w:rPr>
          <w:rFonts w:ascii="Times New Roman" w:hAnsi="Times New Roman" w:cs="Times New Roman"/>
          <w:sz w:val="28"/>
          <w:szCs w:val="28"/>
        </w:rPr>
        <w:t>дополнить абзаце</w:t>
      </w:r>
      <w:r w:rsidRPr="00DA7304">
        <w:rPr>
          <w:rFonts w:ascii="Times New Roman" w:hAnsi="Times New Roman" w:cs="Times New Roman"/>
          <w:sz w:val="28"/>
          <w:szCs w:val="28"/>
        </w:rPr>
        <w:t xml:space="preserve">м </w:t>
      </w:r>
      <w:r w:rsidR="00F176A6" w:rsidRPr="00DA7304">
        <w:rPr>
          <w:rFonts w:ascii="Times New Roman" w:hAnsi="Times New Roman" w:cs="Times New Roman"/>
          <w:sz w:val="28"/>
          <w:szCs w:val="28"/>
        </w:rPr>
        <w:t>третьим</w:t>
      </w:r>
      <w:r w:rsidR="00D44B23" w:rsidRPr="00DD1FF0">
        <w:rPr>
          <w:rFonts w:ascii="Times New Roman" w:hAnsi="Times New Roman" w:cs="Times New Roman"/>
          <w:sz w:val="28"/>
          <w:szCs w:val="28"/>
        </w:rPr>
        <w:t xml:space="preserve"> </w:t>
      </w:r>
      <w:r w:rsidRPr="00DD1FF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B4C7B" w:rsidRDefault="00EB4C7B" w:rsidP="00446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F0">
        <w:rPr>
          <w:rFonts w:ascii="Times New Roman" w:hAnsi="Times New Roman" w:cs="Times New Roman"/>
          <w:sz w:val="28"/>
          <w:szCs w:val="28"/>
        </w:rPr>
        <w:t xml:space="preserve">«Получатель бюджетных средств заключает </w:t>
      </w:r>
      <w:r w:rsidRPr="00DD1FF0">
        <w:rPr>
          <w:rFonts w:ascii="Times New Roman" w:hAnsi="Times New Roman" w:cs="Times New Roman"/>
          <w:color w:val="auto"/>
          <w:sz w:val="28"/>
          <w:szCs w:val="28"/>
        </w:rPr>
        <w:t>муниципальные</w:t>
      </w:r>
      <w:r w:rsidR="00404FEC" w:rsidRPr="00DD1FF0">
        <w:rPr>
          <w:rFonts w:ascii="Times New Roman" w:hAnsi="Times New Roman" w:cs="Times New Roman"/>
          <w:sz w:val="28"/>
          <w:szCs w:val="28"/>
        </w:rPr>
        <w:t xml:space="preserve">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</w:t>
      </w:r>
      <w:r w:rsidR="00E17AEE" w:rsidRPr="00DD1FF0">
        <w:rPr>
          <w:rFonts w:ascii="Times New Roman" w:hAnsi="Times New Roman" w:cs="Times New Roman"/>
          <w:sz w:val="28"/>
          <w:szCs w:val="28"/>
        </w:rPr>
        <w:t>муниципальных</w:t>
      </w:r>
      <w:r w:rsidR="00404FEC" w:rsidRPr="00DD1FF0">
        <w:rPr>
          <w:rFonts w:ascii="Times New Roman" w:hAnsi="Times New Roman" w:cs="Times New Roman"/>
          <w:sz w:val="28"/>
          <w:szCs w:val="28"/>
        </w:rPr>
        <w:t xml:space="preserve"> контрактов, иных договоров, применяются также при внесении изменений в ранее заключенные </w:t>
      </w:r>
      <w:r w:rsidR="00E17AEE" w:rsidRPr="00DD1FF0">
        <w:rPr>
          <w:rFonts w:ascii="Times New Roman" w:hAnsi="Times New Roman" w:cs="Times New Roman"/>
          <w:sz w:val="28"/>
          <w:szCs w:val="28"/>
        </w:rPr>
        <w:t>муниципальные</w:t>
      </w:r>
      <w:r w:rsidR="00404FEC" w:rsidRPr="00DD1FF0">
        <w:rPr>
          <w:rFonts w:ascii="Times New Roman" w:hAnsi="Times New Roman" w:cs="Times New Roman"/>
          <w:sz w:val="28"/>
          <w:szCs w:val="28"/>
        </w:rPr>
        <w:t xml:space="preserve"> контракты, иные договоры.».</w:t>
      </w:r>
    </w:p>
    <w:p w:rsidR="00CA41AF" w:rsidRPr="00DD1FF0" w:rsidRDefault="00CA41AF" w:rsidP="00446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76A6" w:rsidRPr="00224E38" w:rsidRDefault="00F176A6" w:rsidP="00F176A6">
      <w:pPr>
        <w:spacing w:after="28" w:line="240" w:lineRule="exact"/>
        <w:ind w:firstLine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E38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F176A6" w:rsidRPr="00CA41AF" w:rsidRDefault="00F176A6" w:rsidP="00F176A6">
      <w:pPr>
        <w:pStyle w:val="20"/>
        <w:shd w:val="clear" w:color="auto" w:fill="auto"/>
        <w:tabs>
          <w:tab w:val="left" w:pos="993"/>
        </w:tabs>
        <w:spacing w:before="0" w:after="353" w:line="240" w:lineRule="auto"/>
        <w:contextualSpacing/>
        <w:rPr>
          <w:lang w:val="ru-RU"/>
        </w:rPr>
      </w:pPr>
      <w:r w:rsidRPr="00333B79">
        <w:t xml:space="preserve">           1.Настоящее решение вступает в силу со дня его официального о</w:t>
      </w:r>
      <w:r w:rsidR="006A61E8">
        <w:rPr>
          <w:lang w:val="ru-RU"/>
        </w:rPr>
        <w:t>бнародования  и распространяется на правоотношения, возникшие с 1 января 2024 года.</w:t>
      </w:r>
    </w:p>
    <w:p w:rsidR="0045120E" w:rsidRPr="00F176A6" w:rsidRDefault="00F176A6" w:rsidP="00354E51">
      <w:pPr>
        <w:pStyle w:val="20"/>
        <w:shd w:val="clear" w:color="auto" w:fill="auto"/>
        <w:tabs>
          <w:tab w:val="left" w:pos="993"/>
        </w:tabs>
        <w:spacing w:before="0" w:after="353" w:line="240" w:lineRule="auto"/>
        <w:contextualSpacing/>
        <w:rPr>
          <w:b/>
        </w:rPr>
      </w:pPr>
      <w:r w:rsidRPr="00333B79">
        <w:t xml:space="preserve">           </w:t>
      </w:r>
      <w:r w:rsidR="006A61E8">
        <w:rPr>
          <w:lang w:val="ru-RU"/>
        </w:rPr>
        <w:t>2</w:t>
      </w:r>
      <w:r w:rsidRPr="00333B79">
        <w:t>.Контроль исполнения настоящего решения возложить на председателя постоянной комиссии по бюджету</w:t>
      </w:r>
      <w:r w:rsidR="00AB0192">
        <w:rPr>
          <w:lang w:val="ru-RU"/>
        </w:rPr>
        <w:t xml:space="preserve"> и социально-экон</w:t>
      </w:r>
      <w:r w:rsidR="00856728">
        <w:rPr>
          <w:lang w:val="ru-RU"/>
        </w:rPr>
        <w:t>омическим вопросам Полякову С.А</w:t>
      </w:r>
      <w:r w:rsidR="006A61E8">
        <w:rPr>
          <w:lang w:val="ru-RU"/>
        </w:rPr>
        <w:t>.</w:t>
      </w:r>
    </w:p>
    <w:p w:rsidR="00611B83" w:rsidRPr="00DD1FF0" w:rsidRDefault="00611B83" w:rsidP="00446145">
      <w:pPr>
        <w:pStyle w:val="70"/>
        <w:shd w:val="clear" w:color="auto" w:fill="auto"/>
        <w:spacing w:before="0" w:after="28" w:line="240" w:lineRule="exact"/>
        <w:ind w:firstLine="780"/>
        <w:jc w:val="both"/>
        <w:rPr>
          <w:sz w:val="28"/>
          <w:szCs w:val="28"/>
        </w:rPr>
      </w:pPr>
    </w:p>
    <w:p w:rsidR="00E31B61" w:rsidRPr="006A61E8" w:rsidRDefault="00E31B61" w:rsidP="002A2330">
      <w:pPr>
        <w:pStyle w:val="20"/>
        <w:shd w:val="clear" w:color="auto" w:fill="auto"/>
        <w:tabs>
          <w:tab w:val="left" w:pos="1047"/>
        </w:tabs>
        <w:spacing w:before="0" w:after="353" w:line="240" w:lineRule="auto"/>
        <w:contextualSpacing/>
        <w:jc w:val="left"/>
      </w:pPr>
      <w:r w:rsidRPr="006A61E8">
        <w:t xml:space="preserve">Председатель Собрания депутатов – </w:t>
      </w:r>
    </w:p>
    <w:p w:rsidR="005D42C0" w:rsidRPr="006A61E8" w:rsidRDefault="002A2330" w:rsidP="002A2330">
      <w:pPr>
        <w:pStyle w:val="20"/>
        <w:shd w:val="clear" w:color="auto" w:fill="auto"/>
        <w:tabs>
          <w:tab w:val="left" w:pos="1047"/>
        </w:tabs>
        <w:spacing w:before="0" w:after="353" w:line="240" w:lineRule="auto"/>
        <w:ind w:left="-142"/>
        <w:contextualSpacing/>
        <w:jc w:val="left"/>
        <w:rPr>
          <w:lang w:val="ru-RU"/>
        </w:rPr>
      </w:pPr>
      <w:r>
        <w:rPr>
          <w:lang w:val="ru-RU"/>
        </w:rPr>
        <w:t xml:space="preserve">  </w:t>
      </w:r>
      <w:r w:rsidR="00DD654D" w:rsidRPr="006A61E8">
        <w:t>г</w:t>
      </w:r>
      <w:r w:rsidR="00E31B61" w:rsidRPr="006A61E8">
        <w:t xml:space="preserve">лава </w:t>
      </w:r>
      <w:r w:rsidR="00047885">
        <w:rPr>
          <w:lang w:val="ru-RU"/>
        </w:rPr>
        <w:t>Денисовского</w:t>
      </w:r>
      <w:r w:rsidR="006A61E8" w:rsidRPr="006A61E8">
        <w:rPr>
          <w:lang w:val="ru-RU"/>
        </w:rPr>
        <w:t xml:space="preserve"> сельского поселения</w:t>
      </w:r>
      <w:r w:rsidR="00E31B61" w:rsidRPr="006A61E8">
        <w:t xml:space="preserve">             </w:t>
      </w:r>
      <w:r>
        <w:rPr>
          <w:lang w:val="ru-RU"/>
        </w:rPr>
        <w:t xml:space="preserve">         </w:t>
      </w:r>
      <w:r w:rsidR="00DA7304">
        <w:rPr>
          <w:lang w:val="ru-RU"/>
        </w:rPr>
        <w:t>Т.Н. Монина</w:t>
      </w:r>
    </w:p>
    <w:sectPr w:rsidR="005D42C0" w:rsidRPr="006A61E8" w:rsidSect="00CA41AF">
      <w:headerReference w:type="default" r:id="rId7"/>
      <w:pgSz w:w="11900" w:h="16840"/>
      <w:pgMar w:top="567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FC" w:rsidRDefault="00F511FC" w:rsidP="005D42C0">
      <w:r>
        <w:separator/>
      </w:r>
    </w:p>
  </w:endnote>
  <w:endnote w:type="continuationSeparator" w:id="0">
    <w:p w:rsidR="00F511FC" w:rsidRDefault="00F511FC" w:rsidP="005D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FC" w:rsidRDefault="00F511FC"/>
  </w:footnote>
  <w:footnote w:type="continuationSeparator" w:id="0">
    <w:p w:rsidR="00F511FC" w:rsidRDefault="00F511F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C0" w:rsidRDefault="008C54C4">
    <w:pPr>
      <w:rPr>
        <w:sz w:val="2"/>
        <w:szCs w:val="2"/>
      </w:rPr>
    </w:pPr>
    <w:r w:rsidRPr="005D42C0"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341630</wp:posOffset>
              </wp:positionV>
              <wp:extent cx="83820" cy="184150"/>
              <wp:effectExtent l="190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2C0" w:rsidRPr="0073664D" w:rsidRDefault="005D42C0" w:rsidP="0073664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8.15pt;margin-top:26.9pt;width:6.6pt;height:14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lG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" filled="f" stroked="f">
              <v:textbox style="mso-fit-shape-to-text:t" inset="0,0,0,0">
                <w:txbxContent>
                  <w:p w:rsidR="005D42C0" w:rsidRPr="0073664D" w:rsidRDefault="005D42C0" w:rsidP="0073664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398"/>
    <w:multiLevelType w:val="multilevel"/>
    <w:tmpl w:val="1AFA3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5D3E80"/>
    <w:multiLevelType w:val="multilevel"/>
    <w:tmpl w:val="87704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412A24"/>
    <w:multiLevelType w:val="multilevel"/>
    <w:tmpl w:val="C7F22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C95EA7"/>
    <w:multiLevelType w:val="hybridMultilevel"/>
    <w:tmpl w:val="3848AFF4"/>
    <w:lvl w:ilvl="0" w:tplc="82D822D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493E04D7"/>
    <w:multiLevelType w:val="multilevel"/>
    <w:tmpl w:val="C91253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D4465A"/>
    <w:multiLevelType w:val="multilevel"/>
    <w:tmpl w:val="59126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F7159B"/>
    <w:multiLevelType w:val="multilevel"/>
    <w:tmpl w:val="56544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B1AC8"/>
    <w:multiLevelType w:val="hybridMultilevel"/>
    <w:tmpl w:val="061E2964"/>
    <w:lvl w:ilvl="0" w:tplc="0D8C1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8A3328"/>
    <w:multiLevelType w:val="hybridMultilevel"/>
    <w:tmpl w:val="569AC76C"/>
    <w:lvl w:ilvl="0" w:tplc="4FD403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C0"/>
    <w:rsid w:val="000213A6"/>
    <w:rsid w:val="00047885"/>
    <w:rsid w:val="000700A2"/>
    <w:rsid w:val="00093980"/>
    <w:rsid w:val="000975C7"/>
    <w:rsid w:val="000A4A89"/>
    <w:rsid w:val="000B68A3"/>
    <w:rsid w:val="001C4DA2"/>
    <w:rsid w:val="001E684F"/>
    <w:rsid w:val="001F659D"/>
    <w:rsid w:val="002006A9"/>
    <w:rsid w:val="00204CA7"/>
    <w:rsid w:val="00210000"/>
    <w:rsid w:val="0022061E"/>
    <w:rsid w:val="002415B1"/>
    <w:rsid w:val="00242C82"/>
    <w:rsid w:val="00246F46"/>
    <w:rsid w:val="002504A7"/>
    <w:rsid w:val="00253FC9"/>
    <w:rsid w:val="002618B8"/>
    <w:rsid w:val="00265DBB"/>
    <w:rsid w:val="002777CF"/>
    <w:rsid w:val="002939F4"/>
    <w:rsid w:val="00294430"/>
    <w:rsid w:val="002A2330"/>
    <w:rsid w:val="00317585"/>
    <w:rsid w:val="00354109"/>
    <w:rsid w:val="00354E51"/>
    <w:rsid w:val="003C480B"/>
    <w:rsid w:val="003D0607"/>
    <w:rsid w:val="00401554"/>
    <w:rsid w:val="00404FEC"/>
    <w:rsid w:val="00405B66"/>
    <w:rsid w:val="00410E22"/>
    <w:rsid w:val="00413EA5"/>
    <w:rsid w:val="004404FC"/>
    <w:rsid w:val="00446145"/>
    <w:rsid w:val="0045120E"/>
    <w:rsid w:val="00464F2D"/>
    <w:rsid w:val="004667A6"/>
    <w:rsid w:val="00467A20"/>
    <w:rsid w:val="00483226"/>
    <w:rsid w:val="004A6F52"/>
    <w:rsid w:val="004B3D94"/>
    <w:rsid w:val="004C0539"/>
    <w:rsid w:val="004D0BBD"/>
    <w:rsid w:val="00521C99"/>
    <w:rsid w:val="00550825"/>
    <w:rsid w:val="00582056"/>
    <w:rsid w:val="00582456"/>
    <w:rsid w:val="00583FE0"/>
    <w:rsid w:val="005940CB"/>
    <w:rsid w:val="00594B1F"/>
    <w:rsid w:val="005A7AB5"/>
    <w:rsid w:val="005D42C0"/>
    <w:rsid w:val="005E0340"/>
    <w:rsid w:val="005E4793"/>
    <w:rsid w:val="00611B83"/>
    <w:rsid w:val="006719FA"/>
    <w:rsid w:val="006A1BF8"/>
    <w:rsid w:val="006A61E8"/>
    <w:rsid w:val="0071613F"/>
    <w:rsid w:val="0073664D"/>
    <w:rsid w:val="007C765D"/>
    <w:rsid w:val="007D1B68"/>
    <w:rsid w:val="007E38B8"/>
    <w:rsid w:val="00816C63"/>
    <w:rsid w:val="00831D22"/>
    <w:rsid w:val="00833FA6"/>
    <w:rsid w:val="00854E01"/>
    <w:rsid w:val="00854FC1"/>
    <w:rsid w:val="00856728"/>
    <w:rsid w:val="00877CA9"/>
    <w:rsid w:val="00896E04"/>
    <w:rsid w:val="008A38A6"/>
    <w:rsid w:val="008C0B98"/>
    <w:rsid w:val="008C54C4"/>
    <w:rsid w:val="008D41A0"/>
    <w:rsid w:val="008D6FD1"/>
    <w:rsid w:val="00907639"/>
    <w:rsid w:val="009427DC"/>
    <w:rsid w:val="00947789"/>
    <w:rsid w:val="00977AB3"/>
    <w:rsid w:val="00977DD5"/>
    <w:rsid w:val="009B5376"/>
    <w:rsid w:val="009E4327"/>
    <w:rsid w:val="009E465A"/>
    <w:rsid w:val="00A03FD7"/>
    <w:rsid w:val="00A7488E"/>
    <w:rsid w:val="00AB0192"/>
    <w:rsid w:val="00AC1526"/>
    <w:rsid w:val="00AC45AB"/>
    <w:rsid w:val="00B15C41"/>
    <w:rsid w:val="00B335B6"/>
    <w:rsid w:val="00B64679"/>
    <w:rsid w:val="00B92DA2"/>
    <w:rsid w:val="00BA7868"/>
    <w:rsid w:val="00BC3D31"/>
    <w:rsid w:val="00C2755F"/>
    <w:rsid w:val="00C43FFF"/>
    <w:rsid w:val="00C565E4"/>
    <w:rsid w:val="00C5682F"/>
    <w:rsid w:val="00C848CE"/>
    <w:rsid w:val="00C95930"/>
    <w:rsid w:val="00CA41AF"/>
    <w:rsid w:val="00D10373"/>
    <w:rsid w:val="00D36813"/>
    <w:rsid w:val="00D44046"/>
    <w:rsid w:val="00D44B23"/>
    <w:rsid w:val="00D72CA8"/>
    <w:rsid w:val="00D7565C"/>
    <w:rsid w:val="00D90E31"/>
    <w:rsid w:val="00D967F8"/>
    <w:rsid w:val="00D9751B"/>
    <w:rsid w:val="00DA0C4A"/>
    <w:rsid w:val="00DA7304"/>
    <w:rsid w:val="00DC21B1"/>
    <w:rsid w:val="00DD1FF0"/>
    <w:rsid w:val="00DD654D"/>
    <w:rsid w:val="00DD6C22"/>
    <w:rsid w:val="00E06053"/>
    <w:rsid w:val="00E17AEE"/>
    <w:rsid w:val="00E31B61"/>
    <w:rsid w:val="00E3586D"/>
    <w:rsid w:val="00E37EC8"/>
    <w:rsid w:val="00E44F0E"/>
    <w:rsid w:val="00E51856"/>
    <w:rsid w:val="00E542CF"/>
    <w:rsid w:val="00E7156B"/>
    <w:rsid w:val="00EB4C7B"/>
    <w:rsid w:val="00ED0DEA"/>
    <w:rsid w:val="00F143AC"/>
    <w:rsid w:val="00F176A6"/>
    <w:rsid w:val="00F511FC"/>
    <w:rsid w:val="00FA4FD5"/>
    <w:rsid w:val="00FC6791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8D593"/>
  <w15:chartTrackingRefBased/>
  <w15:docId w15:val="{DA653E7E-DC25-4C56-B720-F60A1EA5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42C0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42C0"/>
    <w:rPr>
      <w:color w:val="0066CC"/>
      <w:u w:val="single"/>
    </w:rPr>
  </w:style>
  <w:style w:type="character" w:customStyle="1" w:styleId="Exact">
    <w:name w:val="Подпись к картинке Exact"/>
    <w:link w:val="a4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ptExact">
    <w:name w:val="Подпись к картинке + Интервал 1 pt Exact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link w:val="30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link w:val="40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link w:val="50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85pt">
    <w:name w:val="Основной текст (5) + 8;5 pt;Полужирный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link w:val="10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4"/>
      <w:szCs w:val="44"/>
      <w:u w:val="none"/>
    </w:rPr>
  </w:style>
  <w:style w:type="character" w:customStyle="1" w:styleId="11">
    <w:name w:val="Заголовок №1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link w:val="a6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link w:val="23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8pt80">
    <w:name w:val="Основной текст (2) + 18 pt;Масштаб 80%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6"/>
      <w:szCs w:val="36"/>
      <w:u w:val="none"/>
      <w:lang w:val="ru-RU" w:eastAsia="ru-RU" w:bidi="ru-RU"/>
    </w:rPr>
  </w:style>
  <w:style w:type="character" w:customStyle="1" w:styleId="24">
    <w:name w:val="Основной текст (2)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42C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 w:bidi="ar-SA"/>
    </w:rPr>
  </w:style>
  <w:style w:type="paragraph" w:customStyle="1" w:styleId="70">
    <w:name w:val="Основной текст (7)"/>
    <w:basedOn w:val="a"/>
    <w:link w:val="7"/>
    <w:rsid w:val="005D42C0"/>
    <w:pPr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5D42C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5D42C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5D42C0"/>
    <w:pPr>
      <w:shd w:val="clear" w:color="auto" w:fill="FFFFFF"/>
      <w:spacing w:after="720"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10">
    <w:name w:val="Заголовок №1"/>
    <w:basedOn w:val="a"/>
    <w:link w:val="1"/>
    <w:rsid w:val="005D42C0"/>
    <w:pPr>
      <w:shd w:val="clear" w:color="auto" w:fill="FFFFFF"/>
      <w:spacing w:before="3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80"/>
      <w:sz w:val="44"/>
      <w:szCs w:val="44"/>
      <w:lang w:val="x-none" w:eastAsia="x-none" w:bidi="ar-SA"/>
    </w:rPr>
  </w:style>
  <w:style w:type="paragraph" w:customStyle="1" w:styleId="60">
    <w:name w:val="Основной текст (6)"/>
    <w:basedOn w:val="a"/>
    <w:link w:val="6"/>
    <w:rsid w:val="005D42C0"/>
    <w:pPr>
      <w:shd w:val="clear" w:color="auto" w:fill="FFFFFF"/>
      <w:spacing w:before="660" w:after="66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5D42C0"/>
    <w:pPr>
      <w:shd w:val="clear" w:color="auto" w:fill="FFFFFF"/>
      <w:spacing w:before="180" w:after="60" w:line="38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a6">
    <w:name w:val="Колонтитул"/>
    <w:basedOn w:val="a"/>
    <w:link w:val="a5"/>
    <w:rsid w:val="005D42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23">
    <w:name w:val="Заголовок №2"/>
    <w:basedOn w:val="a"/>
    <w:link w:val="22"/>
    <w:rsid w:val="005D42C0"/>
    <w:pPr>
      <w:shd w:val="clear" w:color="auto" w:fill="FFFFFF"/>
      <w:spacing w:after="60" w:line="439" w:lineRule="exac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ConsPlusTitle">
    <w:name w:val="ConsPlusTitle"/>
    <w:uiPriority w:val="99"/>
    <w:rsid w:val="0044614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6145"/>
    <w:rPr>
      <w:rFonts w:cs="Times New Roman"/>
      <w:sz w:val="16"/>
      <w:szCs w:val="16"/>
      <w:lang w:val="x-none" w:eastAsia="x-none" w:bidi="ar-SA"/>
    </w:rPr>
  </w:style>
  <w:style w:type="character" w:customStyle="1" w:styleId="a9">
    <w:name w:val="Текст выноски Знак"/>
    <w:link w:val="a8"/>
    <w:uiPriority w:val="99"/>
    <w:semiHidden/>
    <w:rsid w:val="00446145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366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73664D"/>
    <w:rPr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semiHidden/>
    <w:unhideWhenUsed/>
    <w:rsid w:val="007366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73664D"/>
    <w:rPr>
      <w:color w:val="000000"/>
      <w:sz w:val="24"/>
      <w:szCs w:val="24"/>
      <w:lang w:bidi="ru-RU"/>
    </w:rPr>
  </w:style>
  <w:style w:type="paragraph" w:styleId="ae">
    <w:name w:val="Subtitle"/>
    <w:basedOn w:val="a"/>
    <w:next w:val="a"/>
    <w:link w:val="af"/>
    <w:uiPriority w:val="11"/>
    <w:qFormat/>
    <w:rsid w:val="001E684F"/>
    <w:pPr>
      <w:spacing w:after="60"/>
      <w:jc w:val="center"/>
      <w:outlineLvl w:val="1"/>
    </w:pPr>
    <w:rPr>
      <w:rFonts w:ascii="Cambria" w:eastAsia="Times New Roman" w:hAnsi="Cambria" w:cs="Times New Roman"/>
      <w:lang w:val="x-none" w:eastAsia="x-none"/>
    </w:rPr>
  </w:style>
  <w:style w:type="character" w:customStyle="1" w:styleId="af">
    <w:name w:val="Подзаголовок Знак"/>
    <w:link w:val="ae"/>
    <w:uiPriority w:val="11"/>
    <w:rsid w:val="001E684F"/>
    <w:rPr>
      <w:rFonts w:ascii="Cambria" w:eastAsia="Times New Roman" w:hAnsi="Cambria" w:cs="Times New Roman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BUDGET1</dc:creator>
  <cp:keywords/>
  <cp:lastModifiedBy>Финансист</cp:lastModifiedBy>
  <cp:revision>6</cp:revision>
  <cp:lastPrinted>2024-02-08T10:01:00Z</cp:lastPrinted>
  <dcterms:created xsi:type="dcterms:W3CDTF">2024-02-09T05:50:00Z</dcterms:created>
  <dcterms:modified xsi:type="dcterms:W3CDTF">2024-02-14T06:32:00Z</dcterms:modified>
</cp:coreProperties>
</file>