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10" w:rsidRDefault="00AE3763" w:rsidP="00D71310">
      <w:pPr>
        <w:jc w:val="right"/>
        <w:rPr>
          <w:noProof/>
        </w:rPr>
      </w:pPr>
      <w:r>
        <w:rPr>
          <w:noProof/>
        </w:rPr>
        <w:t xml:space="preserve"> </w:t>
      </w:r>
    </w:p>
    <w:p w:rsidR="008142E6" w:rsidRDefault="00E365E3" w:rsidP="008142E6">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6pt;height:59.2pt;visibility:visible;mso-wrap-style:square" filled="t">
            <v:imagedata r:id="rId8" o:title=""/>
          </v:shape>
        </w:pict>
      </w:r>
    </w:p>
    <w:p w:rsidR="008142E6" w:rsidRPr="00DE740B" w:rsidRDefault="008142E6" w:rsidP="008142E6">
      <w:pPr>
        <w:jc w:val="center"/>
        <w:rPr>
          <w:b/>
          <w:snapToGrid w:val="0"/>
        </w:rPr>
      </w:pPr>
      <w:r w:rsidRPr="00DE740B">
        <w:rPr>
          <w:b/>
          <w:snapToGrid w:val="0"/>
        </w:rPr>
        <w:t>АДМИНИСТРАЦИЯ</w:t>
      </w:r>
    </w:p>
    <w:p w:rsidR="008142E6" w:rsidRPr="00DE740B" w:rsidRDefault="00C413E8" w:rsidP="008142E6">
      <w:pPr>
        <w:jc w:val="center"/>
        <w:rPr>
          <w:b/>
          <w:snapToGrid w:val="0"/>
        </w:rPr>
      </w:pPr>
      <w:r>
        <w:rPr>
          <w:b/>
          <w:snapToGrid w:val="0"/>
        </w:rPr>
        <w:t>ДЕНИСОВСКОГО</w:t>
      </w:r>
      <w:r w:rsidR="008142E6" w:rsidRPr="00DE740B">
        <w:rPr>
          <w:b/>
          <w:snapToGrid w:val="0"/>
        </w:rPr>
        <w:t xml:space="preserve"> СЕЛЬСКОГО ПОСЕЛЕНИЯ</w:t>
      </w:r>
    </w:p>
    <w:p w:rsidR="008142E6" w:rsidRPr="00DE740B" w:rsidRDefault="008142E6" w:rsidP="008142E6">
      <w:pPr>
        <w:pStyle w:val="Postan"/>
        <w:rPr>
          <w:szCs w:val="24"/>
        </w:rPr>
      </w:pPr>
      <w:r w:rsidRPr="00DE740B">
        <w:rPr>
          <w:szCs w:val="24"/>
        </w:rPr>
        <w:t>Ремонтненского района Ростовской области</w:t>
      </w:r>
    </w:p>
    <w:p w:rsidR="008142E6" w:rsidRPr="00DE740B" w:rsidRDefault="008142E6" w:rsidP="008142E6">
      <w:pPr>
        <w:pStyle w:val="Postan"/>
        <w:rPr>
          <w:szCs w:val="24"/>
        </w:rPr>
      </w:pPr>
    </w:p>
    <w:p w:rsidR="008142E6" w:rsidRPr="00DE740B" w:rsidRDefault="008142E6" w:rsidP="008142E6">
      <w:pPr>
        <w:jc w:val="center"/>
        <w:rPr>
          <w:b/>
        </w:rPr>
      </w:pPr>
      <w:r w:rsidRPr="00DE740B">
        <w:rPr>
          <w:b/>
        </w:rPr>
        <w:t>ПОСТАНОВЛЕНИЕ</w:t>
      </w:r>
    </w:p>
    <w:p w:rsidR="008142E6" w:rsidRPr="00D71310" w:rsidRDefault="008142E6" w:rsidP="008142E6">
      <w:pPr>
        <w:jc w:val="center"/>
        <w:rPr>
          <w:b/>
        </w:rPr>
      </w:pPr>
    </w:p>
    <w:p w:rsidR="008142E6" w:rsidRPr="00D71310" w:rsidRDefault="008142E6" w:rsidP="008142E6">
      <w:pPr>
        <w:jc w:val="center"/>
        <w:rPr>
          <w:b/>
        </w:rPr>
      </w:pPr>
    </w:p>
    <w:tbl>
      <w:tblPr>
        <w:tblW w:w="0" w:type="auto"/>
        <w:tblInd w:w="-34" w:type="dxa"/>
        <w:tblLayout w:type="fixed"/>
        <w:tblLook w:val="0000"/>
      </w:tblPr>
      <w:tblGrid>
        <w:gridCol w:w="4248"/>
        <w:gridCol w:w="1980"/>
        <w:gridCol w:w="401"/>
        <w:gridCol w:w="2835"/>
      </w:tblGrid>
      <w:tr w:rsidR="008142E6" w:rsidRPr="00D71310" w:rsidTr="008142E6">
        <w:trPr>
          <w:trHeight w:val="325"/>
        </w:trPr>
        <w:tc>
          <w:tcPr>
            <w:tcW w:w="4248" w:type="dxa"/>
          </w:tcPr>
          <w:p w:rsidR="008142E6" w:rsidRPr="00D71310" w:rsidRDefault="00AE3763" w:rsidP="00AE3763">
            <w:pPr>
              <w:pStyle w:val="15"/>
              <w:rPr>
                <w:rFonts w:ascii="Times New Roman" w:hAnsi="Times New Roman"/>
                <w:b/>
                <w:szCs w:val="24"/>
              </w:rPr>
            </w:pPr>
            <w:r>
              <w:rPr>
                <w:rFonts w:ascii="Times New Roman" w:hAnsi="Times New Roman"/>
                <w:b/>
                <w:szCs w:val="24"/>
              </w:rPr>
              <w:t>02</w:t>
            </w:r>
            <w:r w:rsidR="008142E6" w:rsidRPr="00D71310">
              <w:rPr>
                <w:rFonts w:ascii="Times New Roman" w:hAnsi="Times New Roman"/>
                <w:b/>
                <w:szCs w:val="24"/>
              </w:rPr>
              <w:t>.</w:t>
            </w:r>
            <w:r>
              <w:rPr>
                <w:rFonts w:ascii="Times New Roman" w:hAnsi="Times New Roman"/>
                <w:b/>
                <w:szCs w:val="24"/>
              </w:rPr>
              <w:t>10</w:t>
            </w:r>
            <w:r w:rsidR="008142E6" w:rsidRPr="00D71310">
              <w:rPr>
                <w:rFonts w:ascii="Times New Roman" w:hAnsi="Times New Roman"/>
                <w:b/>
                <w:szCs w:val="24"/>
              </w:rPr>
              <w:t>.2023 г.</w:t>
            </w:r>
          </w:p>
        </w:tc>
        <w:tc>
          <w:tcPr>
            <w:tcW w:w="1980" w:type="dxa"/>
          </w:tcPr>
          <w:p w:rsidR="008142E6" w:rsidRPr="00D71310" w:rsidRDefault="008142E6" w:rsidP="00AE3763">
            <w:pPr>
              <w:rPr>
                <w:b/>
              </w:rPr>
            </w:pPr>
            <w:r w:rsidRPr="00D71310">
              <w:rPr>
                <w:b/>
              </w:rPr>
              <w:t xml:space="preserve">№ </w:t>
            </w:r>
            <w:r w:rsidR="00AE3763">
              <w:rPr>
                <w:b/>
              </w:rPr>
              <w:t>65</w:t>
            </w:r>
          </w:p>
        </w:tc>
        <w:tc>
          <w:tcPr>
            <w:tcW w:w="3236" w:type="dxa"/>
            <w:gridSpan w:val="2"/>
          </w:tcPr>
          <w:p w:rsidR="008142E6" w:rsidRPr="00D71310" w:rsidRDefault="00C413E8" w:rsidP="00C413E8">
            <w:pPr>
              <w:jc w:val="center"/>
            </w:pPr>
            <w:r>
              <w:rPr>
                <w:b/>
              </w:rPr>
              <w:t>п</w:t>
            </w:r>
            <w:r w:rsidR="008142E6" w:rsidRPr="00D71310">
              <w:rPr>
                <w:b/>
              </w:rPr>
              <w:t xml:space="preserve">. </w:t>
            </w:r>
            <w:r>
              <w:rPr>
                <w:b/>
              </w:rPr>
              <w:t>Денисовский</w:t>
            </w:r>
            <w:r w:rsidR="008142E6" w:rsidRPr="00D71310">
              <w:rPr>
                <w:b/>
              </w:rPr>
              <w:t xml:space="preserve"> </w:t>
            </w:r>
          </w:p>
        </w:tc>
      </w:tr>
      <w:tr w:rsidR="008142E6" w:rsidRPr="00D71310" w:rsidTr="008142E6">
        <w:trPr>
          <w:trHeight w:val="325"/>
        </w:trPr>
        <w:tc>
          <w:tcPr>
            <w:tcW w:w="4248" w:type="dxa"/>
          </w:tcPr>
          <w:p w:rsidR="008142E6" w:rsidRPr="00D71310" w:rsidRDefault="008142E6" w:rsidP="008142E6">
            <w:pPr>
              <w:pStyle w:val="15"/>
              <w:rPr>
                <w:rFonts w:ascii="Times New Roman" w:hAnsi="Times New Roman"/>
                <w:b/>
                <w:szCs w:val="24"/>
              </w:rPr>
            </w:pPr>
          </w:p>
        </w:tc>
        <w:tc>
          <w:tcPr>
            <w:tcW w:w="1980" w:type="dxa"/>
          </w:tcPr>
          <w:p w:rsidR="008142E6" w:rsidRPr="00D71310" w:rsidRDefault="008142E6" w:rsidP="008142E6">
            <w:pPr>
              <w:rPr>
                <w:b/>
              </w:rPr>
            </w:pPr>
          </w:p>
        </w:tc>
        <w:tc>
          <w:tcPr>
            <w:tcW w:w="3236" w:type="dxa"/>
            <w:gridSpan w:val="2"/>
          </w:tcPr>
          <w:p w:rsidR="008142E6" w:rsidRPr="00D71310" w:rsidRDefault="008142E6" w:rsidP="008142E6">
            <w:pPr>
              <w:jc w:val="center"/>
              <w:rPr>
                <w:b/>
              </w:rPr>
            </w:pPr>
          </w:p>
        </w:tc>
      </w:tr>
      <w:tr w:rsidR="008142E6" w:rsidRPr="00D71310" w:rsidTr="008142E6">
        <w:tblPrEx>
          <w:tblLook w:val="04A0"/>
        </w:tblPrEx>
        <w:trPr>
          <w:gridAfter w:val="1"/>
          <w:wAfter w:w="2835" w:type="dxa"/>
        </w:trPr>
        <w:tc>
          <w:tcPr>
            <w:tcW w:w="6629" w:type="dxa"/>
            <w:gridSpan w:val="3"/>
          </w:tcPr>
          <w:p w:rsidR="008142E6" w:rsidRPr="00D71310" w:rsidRDefault="008142E6" w:rsidP="001F61C8">
            <w:pPr>
              <w:widowControl w:val="0"/>
              <w:suppressAutoHyphens/>
              <w:jc w:val="both"/>
              <w:rPr>
                <w:rFonts w:eastAsia="Andale Sans UI"/>
                <w:kern w:val="1"/>
              </w:rPr>
            </w:pPr>
            <w:r w:rsidRPr="00D71310">
              <w:rPr>
                <w:rFonts w:eastAsia="Andale Sans UI"/>
                <w:kern w:val="1"/>
              </w:rPr>
              <w:t>Об утверждении административного регламента муниципальной услуги «Согласование создания места(площадки) накопления твердых коммунальных отходов для юридических, физических лиц и индивидуальных предпринимателей на территории муниципального образования «</w:t>
            </w:r>
            <w:r w:rsidR="00C413E8">
              <w:rPr>
                <w:rFonts w:eastAsia="Andale Sans UI"/>
                <w:kern w:val="1"/>
              </w:rPr>
              <w:t>Денисовское</w:t>
            </w:r>
            <w:r w:rsidRPr="00D71310">
              <w:rPr>
                <w:rFonts w:eastAsia="Andale Sans UI"/>
                <w:kern w:val="1"/>
              </w:rPr>
              <w:t xml:space="preserve"> сельское поселение»</w:t>
            </w:r>
          </w:p>
        </w:tc>
      </w:tr>
    </w:tbl>
    <w:p w:rsidR="007D3E9F" w:rsidRPr="00D71310" w:rsidRDefault="007D3E9F" w:rsidP="007D3E9F">
      <w:pPr>
        <w:widowControl w:val="0"/>
        <w:tabs>
          <w:tab w:val="left" w:pos="3757"/>
          <w:tab w:val="left" w:pos="5220"/>
        </w:tabs>
        <w:suppressAutoHyphens/>
        <w:ind w:right="2409"/>
        <w:jc w:val="both"/>
        <w:rPr>
          <w:rFonts w:eastAsia="Andale Sans UI"/>
          <w:kern w:val="1"/>
        </w:rPr>
      </w:pPr>
    </w:p>
    <w:p w:rsidR="007D3E9F" w:rsidRPr="00D71310" w:rsidRDefault="005678F4" w:rsidP="005678F4">
      <w:pPr>
        <w:widowControl w:val="0"/>
        <w:suppressAutoHyphens/>
        <w:ind w:firstLine="708"/>
        <w:jc w:val="both"/>
        <w:rPr>
          <w:rFonts w:eastAsia="Andale Sans UI"/>
          <w:kern w:val="1"/>
        </w:rPr>
      </w:pPr>
      <w:r w:rsidRPr="00D71310">
        <w:rPr>
          <w:rFonts w:eastAsia="Andale Sans UI"/>
          <w:kern w:val="1"/>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Федеральным законом от 24.06.1998 № 89-ФЗ «Об отходах производства и потребления</w:t>
      </w:r>
      <w:r w:rsidR="00AE567B" w:rsidRPr="00D71310">
        <w:rPr>
          <w:rFonts w:eastAsia="Andale Sans UI"/>
          <w:kern w:val="1"/>
        </w:rPr>
        <w:t>»</w:t>
      </w:r>
      <w:r w:rsidRPr="00D71310">
        <w:rPr>
          <w:rFonts w:eastAsia="Andale Sans UI"/>
          <w:kern w:val="1"/>
        </w:rPr>
        <w:t xml:space="preserve">, Уставом муниципального образования </w:t>
      </w:r>
      <w:r w:rsidR="00DA0A21" w:rsidRPr="00D71310">
        <w:rPr>
          <w:rFonts w:eastAsia="Andale Sans UI"/>
          <w:kern w:val="1"/>
        </w:rPr>
        <w:t>«</w:t>
      </w:r>
      <w:r w:rsidR="00C413E8">
        <w:rPr>
          <w:rFonts w:eastAsia="Andale Sans UI"/>
          <w:kern w:val="1"/>
        </w:rPr>
        <w:t>Денисовское</w:t>
      </w:r>
      <w:r w:rsidR="00DA0A21" w:rsidRPr="00D71310">
        <w:rPr>
          <w:rFonts w:eastAsia="Andale Sans UI"/>
          <w:kern w:val="1"/>
        </w:rPr>
        <w:t xml:space="preserve"> сельское поселение»</w:t>
      </w:r>
    </w:p>
    <w:p w:rsidR="001F61C8" w:rsidRPr="00D71310" w:rsidRDefault="001F61C8" w:rsidP="005678F4">
      <w:pPr>
        <w:widowControl w:val="0"/>
        <w:suppressAutoHyphens/>
        <w:ind w:firstLine="708"/>
        <w:jc w:val="both"/>
        <w:rPr>
          <w:rFonts w:eastAsia="Andale Sans UI"/>
          <w:kern w:val="1"/>
        </w:rPr>
      </w:pPr>
    </w:p>
    <w:p w:rsidR="007D3E9F" w:rsidRPr="00D71310" w:rsidRDefault="005678F4" w:rsidP="001F61C8">
      <w:pPr>
        <w:widowControl w:val="0"/>
        <w:suppressAutoHyphens/>
        <w:ind w:right="17"/>
        <w:rPr>
          <w:rFonts w:eastAsia="Andale Sans UI"/>
          <w:b/>
          <w:kern w:val="1"/>
        </w:rPr>
      </w:pPr>
      <w:r w:rsidRPr="00D71310">
        <w:rPr>
          <w:rFonts w:eastAsia="Andale Sans UI"/>
          <w:b/>
          <w:kern w:val="1"/>
        </w:rPr>
        <w:t>ПОСТАНОВЛЯЮ:</w:t>
      </w:r>
    </w:p>
    <w:p w:rsidR="001F61C8" w:rsidRPr="00D71310" w:rsidRDefault="001F61C8" w:rsidP="001F61C8">
      <w:pPr>
        <w:widowControl w:val="0"/>
        <w:suppressAutoHyphens/>
        <w:ind w:right="17"/>
        <w:rPr>
          <w:rFonts w:eastAsia="Andale Sans UI"/>
          <w:kern w:val="1"/>
        </w:rPr>
      </w:pPr>
    </w:p>
    <w:p w:rsidR="007D3E9F" w:rsidRPr="00D71310" w:rsidRDefault="007D3E9F" w:rsidP="007D3E9F">
      <w:pPr>
        <w:pStyle w:val="a4"/>
        <w:widowControl w:val="0"/>
        <w:suppressAutoHyphens/>
        <w:ind w:left="0" w:right="30"/>
        <w:jc w:val="both"/>
        <w:rPr>
          <w:rFonts w:eastAsia="Times New Roman CYR"/>
          <w:kern w:val="1"/>
        </w:rPr>
      </w:pPr>
      <w:r w:rsidRPr="00D71310">
        <w:rPr>
          <w:rFonts w:eastAsia="Andale Sans UI"/>
          <w:kern w:val="1"/>
        </w:rPr>
        <w:t xml:space="preserve"> 1. </w:t>
      </w:r>
      <w:r w:rsidR="005678F4" w:rsidRPr="00D71310">
        <w:rPr>
          <w:rFonts w:eastAsia="Andale Sans UI"/>
          <w:kern w:val="1"/>
        </w:rPr>
        <w:t xml:space="preserve">Утвердить административный регламент предоставления муниципальной услуги «Согласование </w:t>
      </w:r>
      <w:r w:rsidR="005E6E53" w:rsidRPr="00D71310">
        <w:rPr>
          <w:rFonts w:eastAsia="Andale Sans UI"/>
          <w:kern w:val="1"/>
        </w:rPr>
        <w:t xml:space="preserve">места (площадки) </w:t>
      </w:r>
      <w:r w:rsidR="005678F4" w:rsidRPr="00D71310">
        <w:rPr>
          <w:rFonts w:eastAsia="Andale Sans UI"/>
          <w:kern w:val="1"/>
        </w:rPr>
        <w:t xml:space="preserve">накопления  твердых коммунальных отходов для юридических, физических лиц и индивидуальных предпринимателей на территории муниципального образования </w:t>
      </w:r>
      <w:r w:rsidR="00DA0A21" w:rsidRPr="00D71310">
        <w:rPr>
          <w:rFonts w:eastAsia="Andale Sans UI"/>
          <w:kern w:val="1"/>
        </w:rPr>
        <w:t>«</w:t>
      </w:r>
      <w:r w:rsidR="00C413E8">
        <w:rPr>
          <w:rFonts w:eastAsia="Andale Sans UI"/>
          <w:kern w:val="1"/>
        </w:rPr>
        <w:t>Денисовское</w:t>
      </w:r>
      <w:r w:rsidR="00DA0A21" w:rsidRPr="00D71310">
        <w:rPr>
          <w:rFonts w:eastAsia="Andale Sans UI"/>
          <w:kern w:val="1"/>
        </w:rPr>
        <w:t xml:space="preserve"> сельское поселение»</w:t>
      </w:r>
      <w:r w:rsidR="00C413E8">
        <w:rPr>
          <w:rFonts w:eastAsia="Andale Sans UI"/>
          <w:kern w:val="1"/>
        </w:rPr>
        <w:t xml:space="preserve"> </w:t>
      </w:r>
      <w:r w:rsidR="005678F4" w:rsidRPr="00D71310">
        <w:rPr>
          <w:rFonts w:eastAsia="Times New Roman CYR"/>
          <w:kern w:val="1"/>
        </w:rPr>
        <w:t>согласно приложени</w:t>
      </w:r>
      <w:r w:rsidR="00AF4D4F" w:rsidRPr="00D71310">
        <w:rPr>
          <w:rFonts w:eastAsia="Times New Roman CYR"/>
          <w:kern w:val="1"/>
        </w:rPr>
        <w:t>я</w:t>
      </w:r>
      <w:r w:rsidR="005678F4" w:rsidRPr="00D71310">
        <w:rPr>
          <w:rFonts w:eastAsia="Times New Roman CYR"/>
          <w:kern w:val="1"/>
        </w:rPr>
        <w:t>.</w:t>
      </w:r>
    </w:p>
    <w:p w:rsidR="0068032B" w:rsidRPr="00D71310" w:rsidRDefault="0068032B" w:rsidP="0068032B">
      <w:pPr>
        <w:jc w:val="both"/>
      </w:pPr>
      <w:r w:rsidRPr="00D71310">
        <w:t>2. Постановление вступает в силу со дня его официального опубликования.</w:t>
      </w:r>
    </w:p>
    <w:p w:rsidR="0068032B" w:rsidRPr="00D71310" w:rsidRDefault="0068032B" w:rsidP="0068032B">
      <w:pPr>
        <w:jc w:val="both"/>
      </w:pPr>
      <w:r w:rsidRPr="00D71310">
        <w:t>3.Контроль за исполнением данного постановления оставляю за собой.</w:t>
      </w:r>
    </w:p>
    <w:p w:rsidR="001F61C8" w:rsidRPr="00D71310" w:rsidRDefault="001F61C8" w:rsidP="001F61C8">
      <w:pPr>
        <w:tabs>
          <w:tab w:val="left" w:pos="1155"/>
        </w:tabs>
        <w:spacing w:line="322" w:lineRule="exact"/>
        <w:ind w:firstLine="851"/>
        <w:jc w:val="both"/>
      </w:pPr>
    </w:p>
    <w:tbl>
      <w:tblPr>
        <w:tblW w:w="9498" w:type="dxa"/>
        <w:tblInd w:w="-34" w:type="dxa"/>
        <w:tblLayout w:type="fixed"/>
        <w:tblLook w:val="04A0"/>
      </w:tblPr>
      <w:tblGrid>
        <w:gridCol w:w="4253"/>
        <w:gridCol w:w="2835"/>
        <w:gridCol w:w="2410"/>
      </w:tblGrid>
      <w:tr w:rsidR="001F61C8" w:rsidRPr="00D71310" w:rsidTr="00EB7BBB">
        <w:tc>
          <w:tcPr>
            <w:tcW w:w="4253" w:type="dxa"/>
          </w:tcPr>
          <w:p w:rsidR="001F61C8" w:rsidRPr="00D71310" w:rsidRDefault="001F61C8" w:rsidP="00672959"/>
          <w:p w:rsidR="001F61C8" w:rsidRPr="00D71310" w:rsidRDefault="001F61C8" w:rsidP="00672959"/>
          <w:p w:rsidR="001F61C8" w:rsidRPr="00D71310" w:rsidRDefault="001F61C8" w:rsidP="00672959">
            <w:pPr>
              <w:jc w:val="center"/>
            </w:pPr>
          </w:p>
          <w:p w:rsidR="001F61C8" w:rsidRPr="00D71310" w:rsidRDefault="00C413E8" w:rsidP="00672959">
            <w:pPr>
              <w:tabs>
                <w:tab w:val="left" w:pos="1161"/>
              </w:tabs>
            </w:pPr>
            <w:r>
              <w:t>Глава</w:t>
            </w:r>
            <w:r w:rsidR="001F61C8" w:rsidRPr="00D71310">
              <w:t xml:space="preserve"> Администрации</w:t>
            </w:r>
            <w:r w:rsidR="001F61C8" w:rsidRPr="00D71310">
              <w:tab/>
            </w:r>
          </w:p>
          <w:p w:rsidR="001F61C8" w:rsidRPr="00D71310" w:rsidRDefault="00C413E8" w:rsidP="00672959">
            <w:r>
              <w:t>Денисовского</w:t>
            </w:r>
            <w:r w:rsidR="001F61C8" w:rsidRPr="00D71310">
              <w:t xml:space="preserve"> сельского поселения</w:t>
            </w:r>
          </w:p>
        </w:tc>
        <w:tc>
          <w:tcPr>
            <w:tcW w:w="2835" w:type="dxa"/>
          </w:tcPr>
          <w:p w:rsidR="001F61C8" w:rsidRPr="00D71310" w:rsidRDefault="001F61C8" w:rsidP="00672959">
            <w:pPr>
              <w:rPr>
                <w:noProof/>
              </w:rPr>
            </w:pPr>
          </w:p>
        </w:tc>
        <w:tc>
          <w:tcPr>
            <w:tcW w:w="2410" w:type="dxa"/>
          </w:tcPr>
          <w:p w:rsidR="001F61C8" w:rsidRPr="00D71310" w:rsidRDefault="001F61C8" w:rsidP="00672959"/>
          <w:p w:rsidR="001F61C8" w:rsidRPr="00D71310" w:rsidRDefault="001F61C8" w:rsidP="00672959"/>
          <w:p w:rsidR="001F61C8" w:rsidRPr="00D71310" w:rsidRDefault="001F61C8" w:rsidP="00672959"/>
          <w:p w:rsidR="001F61C8" w:rsidRPr="00D71310" w:rsidRDefault="001F61C8" w:rsidP="00672959"/>
          <w:p w:rsidR="001F61C8" w:rsidRPr="00D71310" w:rsidRDefault="00C413E8" w:rsidP="00672959">
            <w:r>
              <w:t>М.В.Моргунов</w:t>
            </w:r>
          </w:p>
        </w:tc>
      </w:tr>
    </w:tbl>
    <w:p w:rsidR="001F61C8" w:rsidRPr="001F61C8" w:rsidRDefault="001F61C8" w:rsidP="001F61C8">
      <w:pPr>
        <w:rPr>
          <w:sz w:val="16"/>
          <w:szCs w:val="16"/>
        </w:rPr>
      </w:pPr>
      <w:r>
        <w:rPr>
          <w:sz w:val="16"/>
          <w:szCs w:val="16"/>
        </w:rPr>
        <w:br w:type="page"/>
      </w:r>
    </w:p>
    <w:p w:rsidR="005678F4" w:rsidRPr="00AE3763" w:rsidRDefault="0068032B" w:rsidP="002D3060">
      <w:pPr>
        <w:ind w:firstLine="5103"/>
        <w:jc w:val="right"/>
        <w:rPr>
          <w:sz w:val="16"/>
          <w:szCs w:val="16"/>
        </w:rPr>
      </w:pPr>
      <w:r w:rsidRPr="00AE3763">
        <w:rPr>
          <w:sz w:val="16"/>
          <w:szCs w:val="16"/>
        </w:rPr>
        <w:t>При</w:t>
      </w:r>
      <w:r w:rsidR="005678F4" w:rsidRPr="00AE3763">
        <w:rPr>
          <w:sz w:val="16"/>
          <w:szCs w:val="16"/>
        </w:rPr>
        <w:t>ложение</w:t>
      </w:r>
    </w:p>
    <w:p w:rsidR="00AE3763" w:rsidRDefault="005678F4" w:rsidP="00AE3763">
      <w:pPr>
        <w:ind w:firstLine="5103"/>
        <w:jc w:val="right"/>
        <w:rPr>
          <w:sz w:val="16"/>
          <w:szCs w:val="16"/>
        </w:rPr>
      </w:pPr>
      <w:r w:rsidRPr="00AE3763">
        <w:rPr>
          <w:sz w:val="16"/>
          <w:szCs w:val="16"/>
        </w:rPr>
        <w:t>к постановлению</w:t>
      </w:r>
      <w:r w:rsidR="00AE3763">
        <w:rPr>
          <w:sz w:val="16"/>
          <w:szCs w:val="16"/>
        </w:rPr>
        <w:t xml:space="preserve"> </w:t>
      </w:r>
      <w:r w:rsidR="0068032B" w:rsidRPr="00AE3763">
        <w:rPr>
          <w:sz w:val="16"/>
          <w:szCs w:val="16"/>
        </w:rPr>
        <w:t>А</w:t>
      </w:r>
      <w:r w:rsidRPr="00AE3763">
        <w:rPr>
          <w:sz w:val="16"/>
          <w:szCs w:val="16"/>
        </w:rPr>
        <w:t xml:space="preserve">дминистрации </w:t>
      </w:r>
    </w:p>
    <w:p w:rsidR="00AE3763" w:rsidRDefault="00C413E8" w:rsidP="00AE3763">
      <w:pPr>
        <w:ind w:firstLine="5103"/>
        <w:jc w:val="right"/>
        <w:rPr>
          <w:sz w:val="16"/>
          <w:szCs w:val="16"/>
        </w:rPr>
      </w:pPr>
      <w:r w:rsidRPr="00AE3763">
        <w:rPr>
          <w:sz w:val="16"/>
          <w:szCs w:val="16"/>
        </w:rPr>
        <w:t>Денисовского</w:t>
      </w:r>
      <w:r w:rsidR="0068032B" w:rsidRPr="00AE3763">
        <w:rPr>
          <w:sz w:val="16"/>
          <w:szCs w:val="16"/>
        </w:rPr>
        <w:t xml:space="preserve"> сельского поселения </w:t>
      </w:r>
    </w:p>
    <w:p w:rsidR="005678F4" w:rsidRPr="001F61C8" w:rsidRDefault="0068032B" w:rsidP="00AE3763">
      <w:pPr>
        <w:ind w:firstLine="5103"/>
        <w:jc w:val="right"/>
        <w:rPr>
          <w:sz w:val="16"/>
          <w:szCs w:val="16"/>
        </w:rPr>
      </w:pPr>
      <w:r w:rsidRPr="00AE3763">
        <w:rPr>
          <w:sz w:val="16"/>
          <w:szCs w:val="16"/>
        </w:rPr>
        <w:t xml:space="preserve">от </w:t>
      </w:r>
      <w:r w:rsidR="00AE3763">
        <w:rPr>
          <w:sz w:val="16"/>
          <w:szCs w:val="16"/>
        </w:rPr>
        <w:t>02.10.2023</w:t>
      </w:r>
      <w:r w:rsidR="00D149E0" w:rsidRPr="00AE3763">
        <w:rPr>
          <w:sz w:val="16"/>
          <w:szCs w:val="16"/>
        </w:rPr>
        <w:t xml:space="preserve"> г. №</w:t>
      </w:r>
      <w:r w:rsidR="00AE3763">
        <w:rPr>
          <w:sz w:val="16"/>
          <w:szCs w:val="16"/>
        </w:rPr>
        <w:t>65</w:t>
      </w:r>
    </w:p>
    <w:p w:rsidR="005678F4" w:rsidRPr="000D406F" w:rsidRDefault="005678F4" w:rsidP="002D3060">
      <w:pPr>
        <w:ind w:firstLine="5103"/>
        <w:jc w:val="right"/>
        <w:rPr>
          <w:szCs w:val="28"/>
        </w:rPr>
      </w:pPr>
    </w:p>
    <w:p w:rsidR="005678F4" w:rsidRPr="000D406F" w:rsidRDefault="005678F4" w:rsidP="005678F4">
      <w:pPr>
        <w:jc w:val="both"/>
        <w:rPr>
          <w:szCs w:val="28"/>
        </w:rPr>
      </w:pPr>
    </w:p>
    <w:p w:rsidR="00BF5588" w:rsidRPr="000D406F" w:rsidRDefault="00BF5588" w:rsidP="00BF5588">
      <w:pPr>
        <w:jc w:val="center"/>
        <w:rPr>
          <w:b/>
          <w:szCs w:val="28"/>
        </w:rPr>
      </w:pPr>
      <w:r w:rsidRPr="000D406F">
        <w:rPr>
          <w:b/>
          <w:szCs w:val="28"/>
        </w:rPr>
        <w:t>Административный регламент</w:t>
      </w:r>
    </w:p>
    <w:p w:rsidR="005678F4" w:rsidRPr="000D406F" w:rsidRDefault="005678F4" w:rsidP="000D406F">
      <w:pPr>
        <w:jc w:val="center"/>
        <w:rPr>
          <w:b/>
          <w:szCs w:val="28"/>
        </w:rPr>
      </w:pPr>
      <w:r w:rsidRPr="000D406F">
        <w:rPr>
          <w:b/>
          <w:szCs w:val="28"/>
        </w:rPr>
        <w:t xml:space="preserve">предоставления муниципальной услуги </w:t>
      </w:r>
      <w:r w:rsidRPr="000D406F">
        <w:rPr>
          <w:rFonts w:eastAsia="Andale Sans UI"/>
          <w:b/>
          <w:kern w:val="1"/>
          <w:szCs w:val="28"/>
        </w:rPr>
        <w:t xml:space="preserve">«Согласование </w:t>
      </w:r>
      <w:bookmarkStart w:id="0" w:name="_Hlk9724675"/>
      <w:r w:rsidR="005E6E53" w:rsidRPr="000D406F">
        <w:rPr>
          <w:rFonts w:eastAsia="Andale Sans UI"/>
          <w:b/>
          <w:kern w:val="1"/>
          <w:szCs w:val="28"/>
        </w:rPr>
        <w:t>места (площадки)</w:t>
      </w:r>
      <w:r w:rsidR="00C413E8">
        <w:rPr>
          <w:rFonts w:eastAsia="Andale Sans UI"/>
          <w:b/>
          <w:kern w:val="1"/>
          <w:szCs w:val="28"/>
        </w:rPr>
        <w:t xml:space="preserve"> накопления</w:t>
      </w:r>
      <w:r w:rsidRPr="000D406F">
        <w:rPr>
          <w:rFonts w:eastAsia="Andale Sans UI"/>
          <w:b/>
          <w:kern w:val="1"/>
          <w:szCs w:val="28"/>
        </w:rPr>
        <w:t xml:space="preserve"> твердых коммунальных отходов для юридических, физических лиц и индивидуальных предпринимателей на территории муниципального образования </w:t>
      </w:r>
      <w:r w:rsidR="0068032B" w:rsidRPr="000D406F">
        <w:rPr>
          <w:rFonts w:eastAsia="Andale Sans UI"/>
          <w:b/>
          <w:kern w:val="1"/>
          <w:szCs w:val="28"/>
        </w:rPr>
        <w:t>«</w:t>
      </w:r>
      <w:r w:rsidR="00C413E8">
        <w:rPr>
          <w:rFonts w:eastAsia="Andale Sans UI"/>
          <w:b/>
          <w:kern w:val="1"/>
          <w:szCs w:val="28"/>
        </w:rPr>
        <w:t>Денисовское</w:t>
      </w:r>
      <w:r w:rsidR="0068032B" w:rsidRPr="000D406F">
        <w:rPr>
          <w:rFonts w:eastAsia="Andale Sans UI"/>
          <w:b/>
          <w:kern w:val="1"/>
          <w:szCs w:val="28"/>
        </w:rPr>
        <w:t xml:space="preserve"> сельское поселение»</w:t>
      </w:r>
      <w:bookmarkEnd w:id="0"/>
    </w:p>
    <w:p w:rsidR="001E0569" w:rsidRPr="000D406F" w:rsidRDefault="00DC7D0C" w:rsidP="000D406F">
      <w:pPr>
        <w:jc w:val="center"/>
        <w:rPr>
          <w:szCs w:val="28"/>
        </w:rPr>
      </w:pPr>
      <w:r w:rsidRPr="000D406F">
        <w:rPr>
          <w:b/>
          <w:szCs w:val="28"/>
        </w:rPr>
        <w:t>1.</w:t>
      </w:r>
      <w:r w:rsidR="001E0569" w:rsidRPr="000D406F">
        <w:rPr>
          <w:b/>
          <w:szCs w:val="28"/>
        </w:rPr>
        <w:t>Общие положения</w:t>
      </w:r>
    </w:p>
    <w:p w:rsidR="007B5CBF" w:rsidRPr="000D406F" w:rsidRDefault="007B5CBF" w:rsidP="002C0286">
      <w:pPr>
        <w:ind w:left="426"/>
        <w:jc w:val="both"/>
        <w:rPr>
          <w:szCs w:val="28"/>
        </w:rPr>
      </w:pPr>
      <w:r w:rsidRPr="000D406F">
        <w:rPr>
          <w:szCs w:val="28"/>
        </w:rPr>
        <w:t>1.1. Предмет регулирования регламента.</w:t>
      </w:r>
    </w:p>
    <w:p w:rsidR="001E0569" w:rsidRPr="000D406F" w:rsidRDefault="001E0569" w:rsidP="002C0286">
      <w:pPr>
        <w:jc w:val="both"/>
        <w:rPr>
          <w:szCs w:val="28"/>
        </w:rPr>
      </w:pPr>
      <w:r w:rsidRPr="000D406F">
        <w:rPr>
          <w:szCs w:val="28"/>
        </w:rPr>
        <w:t>Предмет</w:t>
      </w:r>
      <w:r w:rsidR="007B5CBF" w:rsidRPr="000D406F">
        <w:rPr>
          <w:szCs w:val="28"/>
        </w:rPr>
        <w:t>ом</w:t>
      </w:r>
      <w:r w:rsidRPr="000D406F">
        <w:rPr>
          <w:szCs w:val="28"/>
        </w:rPr>
        <w:t xml:space="preserve"> регулирования административного регламента</w:t>
      </w:r>
      <w:r w:rsidR="007B5CBF" w:rsidRPr="000D406F">
        <w:rPr>
          <w:color w:val="000000"/>
          <w:szCs w:val="28"/>
        </w:rPr>
        <w:t xml:space="preserve"> предоставления муниципальной </w:t>
      </w:r>
      <w:r w:rsidR="007B5CBF" w:rsidRPr="000D406F">
        <w:rPr>
          <w:szCs w:val="28"/>
        </w:rPr>
        <w:t xml:space="preserve">услуги </w:t>
      </w:r>
      <w:r w:rsidR="007B5CBF" w:rsidRPr="000D406F">
        <w:rPr>
          <w:rFonts w:eastAsia="Andale Sans UI"/>
          <w:kern w:val="1"/>
          <w:szCs w:val="28"/>
        </w:rPr>
        <w:t xml:space="preserve">«Согласование </w:t>
      </w:r>
      <w:r w:rsidR="00C07DF8" w:rsidRPr="000D406F">
        <w:rPr>
          <w:rFonts w:eastAsia="Andale Sans UI"/>
          <w:kern w:val="1"/>
          <w:szCs w:val="28"/>
        </w:rPr>
        <w:t>(площадки)</w:t>
      </w:r>
      <w:r w:rsidR="00C413E8">
        <w:rPr>
          <w:rFonts w:eastAsia="Andale Sans UI"/>
          <w:kern w:val="1"/>
          <w:szCs w:val="28"/>
        </w:rPr>
        <w:t xml:space="preserve"> </w:t>
      </w:r>
      <w:r w:rsidR="007B5CBF" w:rsidRPr="000D406F">
        <w:rPr>
          <w:rFonts w:eastAsia="Andale Sans UI"/>
          <w:kern w:val="1"/>
          <w:szCs w:val="28"/>
        </w:rPr>
        <w:t>места</w:t>
      </w:r>
      <w:r w:rsidR="00C413E8">
        <w:rPr>
          <w:rFonts w:eastAsia="Andale Sans UI"/>
          <w:kern w:val="1"/>
          <w:szCs w:val="28"/>
        </w:rPr>
        <w:t xml:space="preserve"> </w:t>
      </w:r>
      <w:r w:rsidR="007B5CBF" w:rsidRPr="000D406F">
        <w:rPr>
          <w:rFonts w:eastAsia="Andale Sans UI"/>
          <w:kern w:val="1"/>
          <w:szCs w:val="28"/>
        </w:rPr>
        <w:t xml:space="preserve">накопления  твердых коммунальных отходов для юридических, физических лиц и индивидуальных предпринимателей на территории муниципального образования </w:t>
      </w:r>
      <w:r w:rsidR="0068032B" w:rsidRPr="000D406F">
        <w:rPr>
          <w:rFonts w:eastAsia="Andale Sans UI"/>
          <w:kern w:val="1"/>
          <w:szCs w:val="28"/>
        </w:rPr>
        <w:t>«</w:t>
      </w:r>
      <w:r w:rsidR="00C413E8">
        <w:rPr>
          <w:rFonts w:eastAsia="Andale Sans UI"/>
          <w:kern w:val="1"/>
          <w:szCs w:val="28"/>
        </w:rPr>
        <w:t>Денисовское</w:t>
      </w:r>
      <w:r w:rsidR="0068032B" w:rsidRPr="000D406F">
        <w:rPr>
          <w:rFonts w:eastAsia="Andale Sans UI"/>
          <w:kern w:val="1"/>
          <w:szCs w:val="28"/>
        </w:rPr>
        <w:t xml:space="preserve"> сельское поселение»</w:t>
      </w:r>
      <w:r w:rsidR="00C413E8">
        <w:rPr>
          <w:rFonts w:eastAsia="Andale Sans UI"/>
          <w:kern w:val="1"/>
          <w:szCs w:val="28"/>
        </w:rPr>
        <w:t xml:space="preserve"> </w:t>
      </w:r>
      <w:r w:rsidR="007B5CBF" w:rsidRPr="000D406F">
        <w:rPr>
          <w:szCs w:val="28"/>
        </w:rPr>
        <w:t>(далее – Административный регламент</w:t>
      </w:r>
      <w:r w:rsidR="00C07DF8" w:rsidRPr="000D406F">
        <w:rPr>
          <w:szCs w:val="28"/>
        </w:rPr>
        <w:t>, муниципальная услуга</w:t>
      </w:r>
      <w:r w:rsidR="007B5CBF" w:rsidRPr="000D406F">
        <w:rPr>
          <w:szCs w:val="28"/>
        </w:rPr>
        <w:t>) является</w:t>
      </w:r>
      <w:r w:rsidR="007B5CBF" w:rsidRPr="000D406F">
        <w:rPr>
          <w:bCs/>
          <w:szCs w:val="28"/>
        </w:rPr>
        <w:t xml:space="preserve"> порядок предоставления муниципальной услуги и стандарт предоставления муниципальной услуги</w:t>
      </w:r>
      <w:r w:rsidR="00A45812" w:rsidRPr="000D406F">
        <w:rPr>
          <w:szCs w:val="28"/>
        </w:rPr>
        <w:t>.</w:t>
      </w:r>
      <w:r w:rsidR="007D3E9F" w:rsidRPr="000D406F">
        <w:rPr>
          <w:szCs w:val="28"/>
        </w:rPr>
        <w:t xml:space="preserve"> Административный регламент разработан в целях повышения качества предоставления муниципальной услуги, при осуществлении полномочия органа местного самоупра</w:t>
      </w:r>
      <w:r w:rsidR="002C0286" w:rsidRPr="000D406F">
        <w:rPr>
          <w:szCs w:val="28"/>
        </w:rPr>
        <w:t>в</w:t>
      </w:r>
      <w:r w:rsidR="007D3E9F" w:rsidRPr="000D406F">
        <w:rPr>
          <w:szCs w:val="28"/>
        </w:rPr>
        <w:t xml:space="preserve">ления </w:t>
      </w:r>
      <w:r w:rsidR="002C0286" w:rsidRPr="000D406F">
        <w:rPr>
          <w:szCs w:val="28"/>
        </w:rPr>
        <w:t xml:space="preserve">в </w:t>
      </w:r>
      <w:r w:rsidR="007D3E9F" w:rsidRPr="000D406F">
        <w:rPr>
          <w:szCs w:val="28"/>
        </w:rPr>
        <w:t>согласовании</w:t>
      </w:r>
      <w:r w:rsidR="00C413E8">
        <w:rPr>
          <w:szCs w:val="28"/>
        </w:rPr>
        <w:t xml:space="preserve"> </w:t>
      </w:r>
      <w:r w:rsidR="007D3E9F" w:rsidRPr="000D406F">
        <w:rPr>
          <w:szCs w:val="28"/>
        </w:rPr>
        <w:t xml:space="preserve">или отказе в согласовании </w:t>
      </w:r>
      <w:r w:rsidR="00C413E8">
        <w:rPr>
          <w:rFonts w:eastAsia="Andale Sans UI"/>
          <w:kern w:val="1"/>
          <w:szCs w:val="28"/>
        </w:rPr>
        <w:t>площадки накопления</w:t>
      </w:r>
      <w:r w:rsidR="007D3E9F" w:rsidRPr="000D406F">
        <w:rPr>
          <w:rFonts w:eastAsia="Andale Sans UI"/>
          <w:kern w:val="1"/>
          <w:szCs w:val="28"/>
        </w:rPr>
        <w:t xml:space="preserve"> твердых коммунальных отходов для юридических, физических лиц и индивидуальных предпринимателей на территории муниципального образования </w:t>
      </w:r>
      <w:r w:rsidR="0068032B" w:rsidRPr="000D406F">
        <w:rPr>
          <w:rFonts w:eastAsia="Andale Sans UI"/>
          <w:kern w:val="1"/>
          <w:szCs w:val="28"/>
        </w:rPr>
        <w:t>«</w:t>
      </w:r>
      <w:r w:rsidR="00C413E8">
        <w:rPr>
          <w:rFonts w:eastAsia="Andale Sans UI"/>
          <w:kern w:val="1"/>
          <w:szCs w:val="28"/>
        </w:rPr>
        <w:t>Денисовское</w:t>
      </w:r>
      <w:r w:rsidR="0068032B" w:rsidRPr="000D406F">
        <w:rPr>
          <w:rFonts w:eastAsia="Andale Sans UI"/>
          <w:kern w:val="1"/>
          <w:szCs w:val="28"/>
        </w:rPr>
        <w:t xml:space="preserve"> сельское поселение».</w:t>
      </w:r>
    </w:p>
    <w:p w:rsidR="001E0569" w:rsidRPr="000D406F" w:rsidRDefault="007B5CBF" w:rsidP="000245D2">
      <w:pPr>
        <w:ind w:left="426"/>
        <w:rPr>
          <w:szCs w:val="28"/>
        </w:rPr>
      </w:pPr>
      <w:r w:rsidRPr="000D406F">
        <w:rPr>
          <w:szCs w:val="28"/>
        </w:rPr>
        <w:t>1.</w:t>
      </w:r>
      <w:r w:rsidR="000245D2" w:rsidRPr="000D406F">
        <w:rPr>
          <w:szCs w:val="28"/>
        </w:rPr>
        <w:t>2.</w:t>
      </w:r>
      <w:r w:rsidR="00C413E8">
        <w:rPr>
          <w:szCs w:val="28"/>
        </w:rPr>
        <w:t xml:space="preserve"> </w:t>
      </w:r>
      <w:r w:rsidR="001E0569" w:rsidRPr="000D406F">
        <w:rPr>
          <w:szCs w:val="28"/>
        </w:rPr>
        <w:t>Круг заявителей</w:t>
      </w:r>
      <w:r w:rsidR="00AE567B" w:rsidRPr="000D406F">
        <w:rPr>
          <w:szCs w:val="28"/>
        </w:rPr>
        <w:t>.</w:t>
      </w:r>
      <w:bookmarkStart w:id="1" w:name="_GoBack"/>
      <w:bookmarkEnd w:id="1"/>
    </w:p>
    <w:p w:rsidR="0028116D" w:rsidRPr="000D406F" w:rsidRDefault="00491802" w:rsidP="002C0286">
      <w:pPr>
        <w:pStyle w:val="ConsPlusNormal"/>
        <w:ind w:firstLine="426"/>
        <w:jc w:val="both"/>
        <w:rPr>
          <w:rFonts w:ascii="Times New Roman" w:hAnsi="Times New Roman"/>
          <w:sz w:val="24"/>
          <w:szCs w:val="28"/>
        </w:rPr>
      </w:pPr>
      <w:r w:rsidRPr="000D406F">
        <w:rPr>
          <w:rFonts w:ascii="Times New Roman" w:hAnsi="Times New Roman"/>
          <w:sz w:val="24"/>
          <w:szCs w:val="28"/>
        </w:rPr>
        <w:t>1</w:t>
      </w:r>
      <w:r w:rsidR="00370B35" w:rsidRPr="000D406F">
        <w:rPr>
          <w:rFonts w:ascii="Times New Roman" w:hAnsi="Times New Roman"/>
          <w:sz w:val="24"/>
          <w:szCs w:val="28"/>
        </w:rPr>
        <w:t>.</w:t>
      </w:r>
      <w:r w:rsidR="007E656A" w:rsidRPr="000D406F">
        <w:rPr>
          <w:rFonts w:ascii="Times New Roman" w:hAnsi="Times New Roman"/>
          <w:sz w:val="24"/>
          <w:szCs w:val="28"/>
        </w:rPr>
        <w:t>2.1</w:t>
      </w:r>
      <w:r w:rsidR="00AE567B" w:rsidRPr="000D406F">
        <w:rPr>
          <w:rFonts w:ascii="Times New Roman" w:hAnsi="Times New Roman"/>
          <w:sz w:val="24"/>
          <w:szCs w:val="28"/>
        </w:rPr>
        <w:t>.</w:t>
      </w:r>
      <w:r w:rsidR="00370B35" w:rsidRPr="000D406F">
        <w:rPr>
          <w:rFonts w:ascii="Times New Roman" w:hAnsi="Times New Roman"/>
          <w:sz w:val="24"/>
          <w:szCs w:val="28"/>
        </w:rPr>
        <w:t xml:space="preserve"> Заявителями на предоставление муниципал</w:t>
      </w:r>
      <w:r w:rsidRPr="000D406F">
        <w:rPr>
          <w:rFonts w:ascii="Times New Roman" w:hAnsi="Times New Roman"/>
          <w:sz w:val="24"/>
          <w:szCs w:val="28"/>
        </w:rPr>
        <w:t>ьной услуги являются физические,</w:t>
      </w:r>
      <w:r w:rsidR="00C413E8">
        <w:rPr>
          <w:rFonts w:ascii="Times New Roman" w:hAnsi="Times New Roman"/>
          <w:sz w:val="24"/>
          <w:szCs w:val="28"/>
        </w:rPr>
        <w:t xml:space="preserve"> </w:t>
      </w:r>
      <w:r w:rsidR="00370B35" w:rsidRPr="000D406F">
        <w:rPr>
          <w:rFonts w:ascii="Times New Roman" w:hAnsi="Times New Roman"/>
          <w:sz w:val="24"/>
          <w:szCs w:val="28"/>
        </w:rPr>
        <w:t>юридические лица</w:t>
      </w:r>
      <w:r w:rsidR="003B69DB" w:rsidRPr="000D406F">
        <w:rPr>
          <w:rFonts w:ascii="Times New Roman" w:hAnsi="Times New Roman"/>
          <w:sz w:val="24"/>
          <w:szCs w:val="28"/>
        </w:rPr>
        <w:t>, индивидуальные предприниматели</w:t>
      </w:r>
      <w:r w:rsidR="00370B35" w:rsidRPr="000D406F">
        <w:rPr>
          <w:rFonts w:ascii="Times New Roman" w:hAnsi="Times New Roman"/>
          <w:sz w:val="24"/>
          <w:szCs w:val="28"/>
        </w:rPr>
        <w:t xml:space="preserve"> либо их уполномоченные представители, заинтересованные в </w:t>
      </w:r>
      <w:r w:rsidR="00536585" w:rsidRPr="000D406F">
        <w:rPr>
          <w:rFonts w:ascii="Times New Roman" w:hAnsi="Times New Roman"/>
          <w:sz w:val="24"/>
          <w:szCs w:val="28"/>
        </w:rPr>
        <w:t>создании мест (площад</w:t>
      </w:r>
      <w:r w:rsidR="00907ED9" w:rsidRPr="000D406F">
        <w:rPr>
          <w:rFonts w:ascii="Times New Roman" w:hAnsi="Times New Roman"/>
          <w:sz w:val="24"/>
          <w:szCs w:val="28"/>
        </w:rPr>
        <w:t>о</w:t>
      </w:r>
      <w:r w:rsidR="00536585" w:rsidRPr="000D406F">
        <w:rPr>
          <w:rFonts w:ascii="Times New Roman" w:hAnsi="Times New Roman"/>
          <w:sz w:val="24"/>
          <w:szCs w:val="28"/>
        </w:rPr>
        <w:t xml:space="preserve">к) накопления </w:t>
      </w:r>
      <w:r w:rsidR="00081722" w:rsidRPr="000D406F">
        <w:rPr>
          <w:rFonts w:ascii="Times New Roman" w:hAnsi="Times New Roman"/>
          <w:sz w:val="24"/>
          <w:szCs w:val="28"/>
        </w:rPr>
        <w:t>твёрдых коммунальных отходов</w:t>
      </w:r>
      <w:r w:rsidR="00BF1773" w:rsidRPr="000D406F">
        <w:rPr>
          <w:rFonts w:ascii="Times New Roman" w:hAnsi="Times New Roman"/>
          <w:sz w:val="24"/>
          <w:szCs w:val="28"/>
        </w:rPr>
        <w:t xml:space="preserve"> и обратившиеся в администрацию </w:t>
      </w:r>
      <w:r w:rsidR="003B69DB" w:rsidRPr="000D406F">
        <w:rPr>
          <w:rFonts w:ascii="Times New Roman" w:hAnsi="Times New Roman"/>
          <w:sz w:val="24"/>
          <w:szCs w:val="28"/>
        </w:rPr>
        <w:t xml:space="preserve">муниципального образования </w:t>
      </w:r>
      <w:r w:rsidR="009D652D" w:rsidRPr="000D406F">
        <w:rPr>
          <w:rFonts w:ascii="Times New Roman" w:eastAsia="Andale Sans UI" w:hAnsi="Times New Roman"/>
          <w:kern w:val="1"/>
          <w:sz w:val="24"/>
          <w:szCs w:val="28"/>
        </w:rPr>
        <w:t>«</w:t>
      </w:r>
      <w:r w:rsidR="00C413E8">
        <w:rPr>
          <w:rFonts w:ascii="Times New Roman" w:eastAsia="Andale Sans UI" w:hAnsi="Times New Roman"/>
          <w:kern w:val="1"/>
          <w:sz w:val="24"/>
          <w:szCs w:val="28"/>
        </w:rPr>
        <w:t>Денисовское</w:t>
      </w:r>
      <w:r w:rsidR="009D652D" w:rsidRPr="000D406F">
        <w:rPr>
          <w:rFonts w:ascii="Times New Roman" w:eastAsia="Andale Sans UI" w:hAnsi="Times New Roman"/>
          <w:kern w:val="1"/>
          <w:sz w:val="24"/>
          <w:szCs w:val="28"/>
        </w:rPr>
        <w:t xml:space="preserve"> сельское поселение»</w:t>
      </w:r>
    </w:p>
    <w:p w:rsidR="008734C9" w:rsidRPr="000D406F" w:rsidRDefault="00370B35" w:rsidP="000D406F">
      <w:pPr>
        <w:ind w:firstLine="426"/>
        <w:jc w:val="both"/>
        <w:rPr>
          <w:b/>
          <w:szCs w:val="28"/>
        </w:rPr>
      </w:pPr>
      <w:r w:rsidRPr="000D406F">
        <w:rPr>
          <w:szCs w:val="28"/>
        </w:rPr>
        <w:t>От имени заявите</w:t>
      </w:r>
      <w:r w:rsidR="00B57306" w:rsidRPr="000D406F">
        <w:rPr>
          <w:szCs w:val="28"/>
        </w:rPr>
        <w:t>ля</w:t>
      </w:r>
      <w:r w:rsidRPr="000D406F">
        <w:rPr>
          <w:szCs w:val="28"/>
        </w:rPr>
        <w:t xml:space="preserve"> могут действовать представители</w:t>
      </w:r>
      <w:r w:rsidR="00AE3763">
        <w:rPr>
          <w:szCs w:val="28"/>
        </w:rPr>
        <w:t xml:space="preserve"> </w:t>
      </w:r>
      <w:r w:rsidRPr="000D406F">
        <w:rPr>
          <w:szCs w:val="28"/>
        </w:rPr>
        <w:t>в силу полномочий, оговоренных в доверенности, удостоверенной в установленном порядке в соответствии с законодательством Российской Федерацией</w:t>
      </w:r>
      <w:r w:rsidRPr="000D406F">
        <w:rPr>
          <w:szCs w:val="28"/>
          <w:lang w:eastAsia="ar-SA"/>
        </w:rPr>
        <w:t>.</w:t>
      </w:r>
    </w:p>
    <w:p w:rsidR="009D652D" w:rsidRPr="000D406F" w:rsidRDefault="009D652D" w:rsidP="009D652D">
      <w:pPr>
        <w:pStyle w:val="13"/>
        <w:tabs>
          <w:tab w:val="clear" w:pos="360"/>
          <w:tab w:val="left" w:pos="708"/>
        </w:tabs>
        <w:spacing w:before="0" w:after="0"/>
      </w:pPr>
      <w:r w:rsidRPr="000D406F">
        <w:rPr>
          <w:b/>
        </w:rPr>
        <w:t>1.3.</w:t>
      </w:r>
      <w:r w:rsidR="00C413E8">
        <w:rPr>
          <w:b/>
        </w:rPr>
        <w:t xml:space="preserve"> </w:t>
      </w:r>
      <w:r w:rsidRPr="000D406F">
        <w:rPr>
          <w:b/>
        </w:rPr>
        <w:t>Требования к порядку информирования о порядке предоставления муниципальной услуги.</w:t>
      </w:r>
    </w:p>
    <w:p w:rsidR="009D652D" w:rsidRPr="000D406F" w:rsidRDefault="009D652D" w:rsidP="009D652D">
      <w:pPr>
        <w:jc w:val="both"/>
      </w:pPr>
      <w:r w:rsidRPr="000D406F">
        <w:rPr>
          <w:sz w:val="28"/>
          <w:szCs w:val="28"/>
        </w:rPr>
        <w:t>1.3.1. </w:t>
      </w:r>
      <w:r w:rsidRPr="000D406F">
        <w:t>Информация о порядке предоставления муниципальной услуги выдается непосредственно специалист</w:t>
      </w:r>
      <w:r w:rsidR="00C413E8">
        <w:t>ом земельных и имущественных</w:t>
      </w:r>
      <w:r w:rsidRPr="000D406F">
        <w:t xml:space="preserve"> отношений Администрации </w:t>
      </w:r>
      <w:r w:rsidR="00C413E8">
        <w:t>Денисовского</w:t>
      </w:r>
      <w:r w:rsidRPr="000D406F">
        <w:t xml:space="preserve"> сельского поселения:</w:t>
      </w:r>
    </w:p>
    <w:p w:rsidR="009D652D" w:rsidRPr="000D406F" w:rsidRDefault="009D652D" w:rsidP="009D652D">
      <w:pPr>
        <w:ind w:firstLine="900"/>
        <w:jc w:val="both"/>
      </w:pPr>
      <w:r w:rsidRPr="000D406F">
        <w:t>- при личном обращении граждан и юридических лиц;</w:t>
      </w:r>
    </w:p>
    <w:p w:rsidR="009D652D" w:rsidRPr="000D406F" w:rsidRDefault="009D652D" w:rsidP="009D652D">
      <w:pPr>
        <w:ind w:firstLine="900"/>
        <w:jc w:val="both"/>
      </w:pPr>
      <w:r w:rsidRPr="000D406F">
        <w:t>- с использованием средств телефонной связи;</w:t>
      </w:r>
    </w:p>
    <w:p w:rsidR="009D652D" w:rsidRPr="000D406F" w:rsidRDefault="009D652D" w:rsidP="009D652D">
      <w:pPr>
        <w:ind w:firstLine="700"/>
        <w:jc w:val="both"/>
      </w:pPr>
      <w:r w:rsidRPr="000D406F">
        <w:t xml:space="preserve">   -посредством письменного обращения граждан;</w:t>
      </w:r>
    </w:p>
    <w:p w:rsidR="009D652D" w:rsidRPr="000D406F" w:rsidRDefault="009D652D" w:rsidP="009D652D">
      <w:pPr>
        <w:ind w:firstLine="700"/>
        <w:jc w:val="both"/>
      </w:pPr>
      <w:r w:rsidRPr="000D406F">
        <w:t xml:space="preserve">   -публикации в средствах массовой информации;</w:t>
      </w:r>
    </w:p>
    <w:p w:rsidR="009D652D" w:rsidRPr="000D406F" w:rsidRDefault="009D652D" w:rsidP="009D652D">
      <w:pPr>
        <w:ind w:firstLine="700"/>
        <w:jc w:val="both"/>
      </w:pPr>
      <w:r w:rsidRPr="000D406F">
        <w:t xml:space="preserve">   -размещается на информационных стендах в помещении Администрации </w:t>
      </w:r>
      <w:r w:rsidR="00C413E8">
        <w:t>Денисовского</w:t>
      </w:r>
      <w:r w:rsidRPr="000D406F">
        <w:t xml:space="preserve"> сельского поселения; </w:t>
      </w:r>
    </w:p>
    <w:p w:rsidR="009D652D" w:rsidRPr="008654CF" w:rsidRDefault="009D652D" w:rsidP="009D652D">
      <w:pPr>
        <w:ind w:firstLine="900"/>
        <w:jc w:val="both"/>
      </w:pPr>
      <w:r w:rsidRPr="000D406F">
        <w:t>-на официальном сайте муниципального образования «</w:t>
      </w:r>
      <w:r w:rsidR="00C413E8">
        <w:t>Денисовское</w:t>
      </w:r>
      <w:r w:rsidRPr="000D406F">
        <w:t xml:space="preserve"> сельское поселение» </w:t>
      </w:r>
      <w:hyperlink r:id="rId9" w:history="1">
        <w:r w:rsidR="00C413E8" w:rsidRPr="005B438F">
          <w:rPr>
            <w:rStyle w:val="ae"/>
            <w:lang w:val="en-US"/>
          </w:rPr>
          <w:t>https</w:t>
        </w:r>
        <w:r w:rsidR="00C413E8" w:rsidRPr="005B438F">
          <w:rPr>
            <w:rStyle w:val="ae"/>
          </w:rPr>
          <w:t>://</w:t>
        </w:r>
        <w:r w:rsidR="00C413E8" w:rsidRPr="005B438F">
          <w:rPr>
            <w:rStyle w:val="ae"/>
            <w:lang w:val="en-US"/>
          </w:rPr>
          <w:t>denisovskoe</w:t>
        </w:r>
        <w:r w:rsidR="00C413E8" w:rsidRPr="005B438F">
          <w:rPr>
            <w:rStyle w:val="ae"/>
          </w:rPr>
          <w:t>.</w:t>
        </w:r>
        <w:r w:rsidR="00C413E8" w:rsidRPr="005B438F">
          <w:rPr>
            <w:rStyle w:val="ae"/>
            <w:lang w:val="en-US"/>
          </w:rPr>
          <w:t>ru</w:t>
        </w:r>
      </w:hyperlink>
    </w:p>
    <w:p w:rsidR="009D652D" w:rsidRPr="000D406F" w:rsidRDefault="009D652D" w:rsidP="009D652D">
      <w:pPr>
        <w:ind w:firstLine="900"/>
        <w:jc w:val="both"/>
      </w:pPr>
      <w:r w:rsidRPr="000D406F">
        <w:t>- излагается в данном Регламенте.</w:t>
      </w:r>
    </w:p>
    <w:p w:rsidR="009D652D" w:rsidRPr="000D406F" w:rsidRDefault="009D652D" w:rsidP="009D652D">
      <w:pPr>
        <w:jc w:val="both"/>
      </w:pPr>
      <w:r w:rsidRPr="000D406F">
        <w:t xml:space="preserve">1.3.2. Сведения о месте нахождения специалиста земельных и имущественных отношений Администрации </w:t>
      </w:r>
      <w:r w:rsidR="00C413E8">
        <w:t>Денисовского</w:t>
      </w:r>
      <w:r w:rsidRPr="000D406F">
        <w:t xml:space="preserve"> сельского поселения, почтовом адресе для направления документов и обращений, о справочных телефонных номерах для обращений представлены в приложении № </w:t>
      </w:r>
      <w:r w:rsidR="00B010E1" w:rsidRPr="000D406F">
        <w:t>2</w:t>
      </w:r>
      <w:r w:rsidRPr="000D406F">
        <w:t xml:space="preserve"> к настоящему Административному регламенту.</w:t>
      </w:r>
    </w:p>
    <w:p w:rsidR="009D652D" w:rsidRPr="000D406F" w:rsidRDefault="009D652D" w:rsidP="009D652D">
      <w:pPr>
        <w:jc w:val="both"/>
      </w:pPr>
      <w:r w:rsidRPr="000D406F">
        <w:lastRenderedPageBreak/>
        <w:t>1.3.3.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9D652D" w:rsidRPr="000D406F" w:rsidRDefault="009D652D" w:rsidP="009D652D">
      <w:pPr>
        <w:pStyle w:val="12"/>
        <w:tabs>
          <w:tab w:val="clear" w:pos="360"/>
          <w:tab w:val="left" w:pos="0"/>
          <w:tab w:val="num" w:pos="709"/>
        </w:tabs>
        <w:spacing w:before="0" w:after="0"/>
        <w:ind w:firstLine="709"/>
      </w:pPr>
      <w:r w:rsidRPr="000D406F">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D652D" w:rsidRPr="000D406F" w:rsidRDefault="009D652D" w:rsidP="009D652D">
      <w:pPr>
        <w:pStyle w:val="12"/>
        <w:tabs>
          <w:tab w:val="clear" w:pos="360"/>
          <w:tab w:val="num" w:pos="709"/>
        </w:tabs>
        <w:spacing w:before="0" w:after="0"/>
        <w:ind w:firstLine="709"/>
      </w:pPr>
      <w:r w:rsidRPr="000D406F">
        <w:t>- текст Административного регламента с приложениями;</w:t>
      </w:r>
    </w:p>
    <w:p w:rsidR="009D652D" w:rsidRPr="000D406F" w:rsidRDefault="009D652D" w:rsidP="009D652D">
      <w:pPr>
        <w:pStyle w:val="12"/>
        <w:tabs>
          <w:tab w:val="clear" w:pos="360"/>
          <w:tab w:val="num" w:pos="709"/>
        </w:tabs>
        <w:spacing w:before="0" w:after="0"/>
        <w:ind w:firstLine="709"/>
      </w:pPr>
      <w:r w:rsidRPr="000D406F">
        <w:t>- блок-схема (приложение № </w:t>
      </w:r>
      <w:r w:rsidR="00B010E1" w:rsidRPr="000D406F">
        <w:t>3</w:t>
      </w:r>
      <w:r w:rsidRPr="000D406F">
        <w:t xml:space="preserve"> к настоящему Административному регламенту) и краткое описание порядка предоставления услуги;</w:t>
      </w:r>
    </w:p>
    <w:p w:rsidR="009D652D" w:rsidRPr="000D406F" w:rsidRDefault="009D652D" w:rsidP="009D652D">
      <w:pPr>
        <w:pStyle w:val="12"/>
        <w:tabs>
          <w:tab w:val="clear" w:pos="360"/>
          <w:tab w:val="num" w:pos="709"/>
          <w:tab w:val="left" w:pos="1418"/>
        </w:tabs>
        <w:spacing w:before="0" w:after="0"/>
        <w:ind w:firstLine="709"/>
      </w:pPr>
      <w:r w:rsidRPr="000D406F">
        <w:t>- перечни документов, необходимых для предоставления муниципальной услуги, и требования, предъявляемые к этим документам;</w:t>
      </w:r>
    </w:p>
    <w:p w:rsidR="009D652D" w:rsidRPr="000D406F" w:rsidRDefault="009D652D" w:rsidP="009D652D">
      <w:pPr>
        <w:pStyle w:val="12"/>
        <w:tabs>
          <w:tab w:val="clear" w:pos="360"/>
          <w:tab w:val="left" w:pos="0"/>
          <w:tab w:val="num" w:pos="709"/>
        </w:tabs>
        <w:spacing w:before="0" w:after="0"/>
        <w:ind w:firstLine="709"/>
      </w:pPr>
      <w:r w:rsidRPr="000D406F">
        <w:t>- образцы оформления документов, необходимых для предоставления муниципальной услуги;</w:t>
      </w:r>
    </w:p>
    <w:p w:rsidR="009D652D" w:rsidRPr="000D406F" w:rsidRDefault="009D652D" w:rsidP="009D652D">
      <w:pPr>
        <w:pStyle w:val="12"/>
        <w:tabs>
          <w:tab w:val="clear" w:pos="360"/>
          <w:tab w:val="num" w:pos="709"/>
        </w:tabs>
        <w:spacing w:before="0" w:after="0"/>
        <w:ind w:firstLine="709"/>
      </w:pPr>
      <w:r w:rsidRPr="000D406F">
        <w:t>- 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rsidR="009D652D" w:rsidRPr="000D406F" w:rsidRDefault="009D652D" w:rsidP="009D652D">
      <w:pPr>
        <w:pStyle w:val="12"/>
        <w:tabs>
          <w:tab w:val="clear" w:pos="360"/>
          <w:tab w:val="num" w:pos="709"/>
          <w:tab w:val="left" w:pos="1134"/>
          <w:tab w:val="left" w:pos="1418"/>
        </w:tabs>
        <w:spacing w:before="0" w:after="0"/>
        <w:ind w:firstLine="709"/>
      </w:pPr>
      <w:r w:rsidRPr="000D406F">
        <w:t>- основания отказа в предоставлении муниципальной услуги.</w:t>
      </w:r>
    </w:p>
    <w:p w:rsidR="009D652D" w:rsidRPr="000D406F" w:rsidRDefault="009D652D" w:rsidP="009D652D">
      <w:pPr>
        <w:pStyle w:val="ConsPlusNormal"/>
        <w:jc w:val="both"/>
        <w:rPr>
          <w:rFonts w:ascii="Times New Roman" w:hAnsi="Times New Roman"/>
          <w:sz w:val="24"/>
          <w:szCs w:val="24"/>
        </w:rPr>
      </w:pPr>
      <w:r w:rsidRPr="000D406F">
        <w:rPr>
          <w:rFonts w:ascii="Times New Roman" w:hAnsi="Times New Roman"/>
          <w:sz w:val="24"/>
          <w:szCs w:val="24"/>
        </w:rP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9D652D" w:rsidRPr="000D406F" w:rsidRDefault="009D652D" w:rsidP="009D652D">
      <w:pPr>
        <w:pStyle w:val="ConsPlusNormal"/>
        <w:jc w:val="both"/>
        <w:rPr>
          <w:rFonts w:ascii="Times New Roman" w:hAnsi="Times New Roman"/>
          <w:sz w:val="24"/>
          <w:szCs w:val="24"/>
        </w:rPr>
      </w:pPr>
      <w:r w:rsidRPr="000D406F">
        <w:rPr>
          <w:rFonts w:ascii="Times New Roman" w:hAnsi="Times New Roman"/>
          <w:sz w:val="24"/>
          <w:szCs w:val="24"/>
        </w:rPr>
        <w:t>1.3.5.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D652D" w:rsidRPr="000D406F" w:rsidRDefault="009D652D" w:rsidP="009D652D">
      <w:pPr>
        <w:pStyle w:val="13"/>
        <w:tabs>
          <w:tab w:val="clear" w:pos="360"/>
          <w:tab w:val="left" w:pos="708"/>
        </w:tabs>
        <w:spacing w:before="0" w:after="0"/>
      </w:pPr>
      <w:r w:rsidRPr="000D406F">
        <w:t>1.3.6. Заявители, представившие документы в обязательном порядке информируются специалистами:</w:t>
      </w:r>
    </w:p>
    <w:p w:rsidR="009D652D" w:rsidRPr="000D406F" w:rsidRDefault="009D652D" w:rsidP="009D652D">
      <w:pPr>
        <w:pStyle w:val="12"/>
        <w:tabs>
          <w:tab w:val="clear" w:pos="360"/>
          <w:tab w:val="num" w:pos="709"/>
          <w:tab w:val="left" w:pos="1134"/>
          <w:tab w:val="left" w:pos="1418"/>
        </w:tabs>
        <w:spacing w:before="0" w:after="0"/>
        <w:ind w:firstLine="709"/>
      </w:pPr>
      <w:r w:rsidRPr="000D406F">
        <w:t>- о приостановлении предоставления муниципальной услуги;</w:t>
      </w:r>
    </w:p>
    <w:p w:rsidR="009D652D" w:rsidRPr="000D406F" w:rsidRDefault="009D652D" w:rsidP="009D652D">
      <w:pPr>
        <w:pStyle w:val="12"/>
        <w:tabs>
          <w:tab w:val="clear" w:pos="360"/>
          <w:tab w:val="num" w:pos="709"/>
          <w:tab w:val="left" w:pos="1134"/>
          <w:tab w:val="left" w:pos="1418"/>
        </w:tabs>
        <w:spacing w:before="0" w:after="0"/>
        <w:ind w:firstLine="709"/>
      </w:pPr>
      <w:r w:rsidRPr="000D406F">
        <w:t>- об отказе в предоставлении муниципальной услуги;</w:t>
      </w:r>
    </w:p>
    <w:p w:rsidR="009D652D" w:rsidRPr="000D406F" w:rsidRDefault="009D652D" w:rsidP="009D652D">
      <w:pPr>
        <w:pStyle w:val="12"/>
        <w:tabs>
          <w:tab w:val="clear" w:pos="360"/>
          <w:tab w:val="num" w:pos="709"/>
          <w:tab w:val="left" w:pos="1134"/>
        </w:tabs>
        <w:spacing w:before="0" w:after="0"/>
        <w:ind w:firstLine="709"/>
      </w:pPr>
      <w:r w:rsidRPr="000D406F">
        <w:t>- о сроке завершения оформления документов и возможности их получения.</w:t>
      </w:r>
    </w:p>
    <w:p w:rsidR="009D652D" w:rsidRPr="000D406F" w:rsidRDefault="009D652D" w:rsidP="009D652D">
      <w:pPr>
        <w:jc w:val="both"/>
      </w:pPr>
      <w:r w:rsidRPr="000D406F">
        <w:t>1.3.7.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9D652D" w:rsidRPr="000D406F" w:rsidRDefault="009D652D" w:rsidP="009D652D">
      <w:pPr>
        <w:pStyle w:val="13"/>
        <w:tabs>
          <w:tab w:val="clear" w:pos="360"/>
          <w:tab w:val="left" w:pos="708"/>
        </w:tabs>
        <w:spacing w:before="0" w:after="0"/>
      </w:pPr>
      <w:r w:rsidRPr="000D406F">
        <w:t>1.3.8..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9D652D" w:rsidRPr="000D406F" w:rsidRDefault="009D652D" w:rsidP="009D652D">
      <w:pPr>
        <w:pStyle w:val="13"/>
        <w:tabs>
          <w:tab w:val="clear" w:pos="360"/>
          <w:tab w:val="left" w:pos="708"/>
        </w:tabs>
        <w:spacing w:before="0" w:after="0"/>
      </w:pPr>
      <w:r w:rsidRPr="000D406F">
        <w:t>1.3.9.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9D652D" w:rsidRPr="000D406F" w:rsidRDefault="009D652D" w:rsidP="009D652D">
      <w:pPr>
        <w:pStyle w:val="13"/>
        <w:tabs>
          <w:tab w:val="clear" w:pos="360"/>
          <w:tab w:val="left" w:pos="708"/>
        </w:tabs>
        <w:spacing w:before="0" w:after="0"/>
      </w:pPr>
      <w:r w:rsidRPr="000D406F">
        <w:t>1.3.10.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9D652D" w:rsidRPr="000D406F" w:rsidRDefault="009D652D" w:rsidP="009D652D">
      <w:pPr>
        <w:tabs>
          <w:tab w:val="left" w:pos="700"/>
        </w:tabs>
        <w:jc w:val="both"/>
      </w:pPr>
      <w:r w:rsidRPr="000D406F">
        <w:t xml:space="preserve">1.3.11.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поданной заявки. </w:t>
      </w:r>
    </w:p>
    <w:p w:rsidR="009D652D" w:rsidRPr="000D406F" w:rsidRDefault="009D652D" w:rsidP="009D652D">
      <w:pPr>
        <w:tabs>
          <w:tab w:val="left" w:pos="800"/>
        </w:tabs>
        <w:jc w:val="both"/>
      </w:pPr>
      <w:r w:rsidRPr="000D406F">
        <w:t xml:space="preserve"> 1.3.12. При консультировании посредством индивидуального устного информирования, специалист </w:t>
      </w:r>
      <w:r w:rsidR="00D46029" w:rsidRPr="000D406F">
        <w:t xml:space="preserve">отдела </w:t>
      </w:r>
      <w:r w:rsidRPr="000D406F">
        <w:t>земельных</w:t>
      </w:r>
      <w:r w:rsidR="00D46029" w:rsidRPr="000D406F">
        <w:t xml:space="preserve"> и имущественных</w:t>
      </w:r>
      <w:r w:rsidRPr="000D406F">
        <w:t xml:space="preserve"> отношений Администрации </w:t>
      </w:r>
      <w:r w:rsidR="00C413E8">
        <w:t>Денисовского</w:t>
      </w:r>
      <w:r w:rsidRPr="000D406F">
        <w:t xml:space="preserve"> сельского поселения 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rsidR="009D652D" w:rsidRPr="000D406F" w:rsidRDefault="009D652D" w:rsidP="009D652D">
      <w:pPr>
        <w:tabs>
          <w:tab w:val="left" w:pos="800"/>
        </w:tabs>
        <w:jc w:val="both"/>
      </w:pPr>
      <w:r w:rsidRPr="000D406F">
        <w:t xml:space="preserve">1.3.13. При консультировании по телефону, специалист </w:t>
      </w:r>
      <w:r w:rsidR="00D46029" w:rsidRPr="000D406F">
        <w:t xml:space="preserve">отдела </w:t>
      </w:r>
      <w:r w:rsidRPr="000D406F">
        <w:t xml:space="preserve">должен назвать </w:t>
      </w:r>
      <w:r w:rsidRPr="000D406F">
        <w:rPr>
          <w:sz w:val="28"/>
        </w:rPr>
        <w:t>сво</w:t>
      </w:r>
      <w:r w:rsidRPr="000D406F">
        <w:t xml:space="preserve">ю должность, фамилию, имя, отчество, а также наименование органа, в который обратилось </w:t>
      </w:r>
      <w:r w:rsidRPr="000D406F">
        <w:lastRenderedPageBreak/>
        <w:t>заинтересованное лицо, а затем, в вежливой форме, четко и подробно проинформировать обратившегося по интересующим вопросам.</w:t>
      </w:r>
    </w:p>
    <w:p w:rsidR="009D652D" w:rsidRPr="000D406F" w:rsidRDefault="009D652D" w:rsidP="009D652D">
      <w:pPr>
        <w:tabs>
          <w:tab w:val="left" w:pos="800"/>
        </w:tabs>
        <w:jc w:val="both"/>
      </w:pPr>
      <w:r w:rsidRPr="000D406F">
        <w:t>1.3.14.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консультацию.</w:t>
      </w:r>
    </w:p>
    <w:p w:rsidR="009D652D" w:rsidRPr="000D406F" w:rsidRDefault="009D652D" w:rsidP="009D652D">
      <w:pPr>
        <w:tabs>
          <w:tab w:val="left" w:pos="800"/>
        </w:tabs>
        <w:jc w:val="both"/>
      </w:pPr>
      <w:r w:rsidRPr="000D406F">
        <w:t>1.3.15. При консультировании по письменным обращениям граждан, дается четкий и понятный ответ на поставленные вопросы, указывается фамилия, имя, отчество и номер телефона исполнителя.</w:t>
      </w:r>
    </w:p>
    <w:p w:rsidR="009D652D" w:rsidRPr="000D406F" w:rsidRDefault="009D652D" w:rsidP="009D652D">
      <w:pPr>
        <w:tabs>
          <w:tab w:val="left" w:pos="800"/>
        </w:tabs>
        <w:jc w:val="both"/>
      </w:pPr>
      <w:r w:rsidRPr="000D406F">
        <w:t>1.3.16. Ответ на письменное обращение направляется по почте на адрес заявителя в срок, не превышающий 15 дней с момента поступления обращения.</w:t>
      </w:r>
    </w:p>
    <w:p w:rsidR="009D652D" w:rsidRPr="000D406F" w:rsidRDefault="009D652D" w:rsidP="009D652D">
      <w:pPr>
        <w:tabs>
          <w:tab w:val="left" w:pos="800"/>
        </w:tabs>
        <w:jc w:val="both"/>
      </w:pPr>
      <w:r w:rsidRPr="000D406F">
        <w:t xml:space="preserve">1.3.17. Личный прием граждан осуществляется в соответствии с графиком личного приема граждан специалистом </w:t>
      </w:r>
      <w:r w:rsidR="00D46029" w:rsidRPr="000D406F">
        <w:t>отдела</w:t>
      </w:r>
      <w:r w:rsidRPr="000D406F">
        <w:t xml:space="preserve"> земельных</w:t>
      </w:r>
      <w:r w:rsidR="008835F5">
        <w:t xml:space="preserve"> и имущественных</w:t>
      </w:r>
      <w:r w:rsidRPr="000D406F">
        <w:t xml:space="preserve"> отношений Администрации </w:t>
      </w:r>
      <w:r w:rsidR="00C413E8">
        <w:t>Денисовского</w:t>
      </w:r>
      <w:r w:rsidRPr="000D406F">
        <w:t xml:space="preserve"> сельского поселения по адресу: 34</w:t>
      </w:r>
      <w:r w:rsidR="008654CF">
        <w:t>74</w:t>
      </w:r>
      <w:r w:rsidR="008835F5" w:rsidRPr="008835F5">
        <w:t>85</w:t>
      </w:r>
      <w:r w:rsidRPr="000D406F">
        <w:t xml:space="preserve">, Ростовская обл., </w:t>
      </w:r>
      <w:r w:rsidR="008654CF">
        <w:t>Ремонтненский</w:t>
      </w:r>
      <w:r w:rsidRPr="000D406F">
        <w:t xml:space="preserve">, </w:t>
      </w:r>
      <w:r w:rsidR="008835F5">
        <w:t>п</w:t>
      </w:r>
      <w:r w:rsidR="008654CF">
        <w:t xml:space="preserve">. </w:t>
      </w:r>
      <w:r w:rsidR="008835F5">
        <w:t>Денисовский</w:t>
      </w:r>
      <w:r w:rsidRPr="000D406F">
        <w:t xml:space="preserve">, </w:t>
      </w:r>
      <w:r w:rsidR="008835F5">
        <w:t>ул.</w:t>
      </w:r>
      <w:r w:rsidR="008654CF">
        <w:t xml:space="preserve"> </w:t>
      </w:r>
      <w:r w:rsidR="008835F5">
        <w:t>Октябрьская</w:t>
      </w:r>
      <w:r w:rsidRPr="000D406F">
        <w:t xml:space="preserve">, </w:t>
      </w:r>
      <w:r w:rsidR="008835F5">
        <w:t>18</w:t>
      </w:r>
      <w:r w:rsidRPr="000D406F">
        <w:t xml:space="preserve">. </w:t>
      </w:r>
    </w:p>
    <w:p w:rsidR="009D652D" w:rsidRPr="000D406F" w:rsidRDefault="009D652D" w:rsidP="009D652D">
      <w:pPr>
        <w:jc w:val="both"/>
      </w:pPr>
      <w:r w:rsidRPr="000D406F">
        <w:t>1.3.18. Прием (выдача) документов и консультирование граждан по вопросам, связанным с предоставлением муниципальной услуги, осуществляется:</w:t>
      </w:r>
    </w:p>
    <w:p w:rsidR="009D652D" w:rsidRDefault="009D652D" w:rsidP="008654CF">
      <w:pPr>
        <w:tabs>
          <w:tab w:val="left" w:pos="800"/>
        </w:tabs>
        <w:jc w:val="both"/>
      </w:pPr>
      <w:r w:rsidRPr="000D406F">
        <w:t xml:space="preserve">- в Администрации </w:t>
      </w:r>
      <w:r w:rsidR="00C413E8">
        <w:t>Денисовского</w:t>
      </w:r>
      <w:r w:rsidRPr="000D406F">
        <w:t xml:space="preserve"> сельского поселения по адресу:</w:t>
      </w:r>
      <w:r w:rsidR="008654CF" w:rsidRPr="000D406F">
        <w:t xml:space="preserve"> Ростовская обл., </w:t>
      </w:r>
      <w:r w:rsidR="008654CF">
        <w:t>Ремонтненский</w:t>
      </w:r>
      <w:r w:rsidR="008654CF" w:rsidRPr="000D406F">
        <w:t xml:space="preserve">, </w:t>
      </w:r>
      <w:r w:rsidR="008835F5">
        <w:t>п. Денисовский</w:t>
      </w:r>
      <w:r w:rsidR="008835F5" w:rsidRPr="000D406F">
        <w:t xml:space="preserve">, </w:t>
      </w:r>
      <w:r w:rsidR="008835F5">
        <w:t>ул. Октябрьская</w:t>
      </w:r>
      <w:r w:rsidR="008835F5" w:rsidRPr="000D406F">
        <w:t xml:space="preserve">, </w:t>
      </w:r>
      <w:r w:rsidR="008835F5">
        <w:t>18</w:t>
      </w:r>
      <w:r w:rsidRPr="000D406F">
        <w:t xml:space="preserve">, в соответствии со следующим графиком: </w:t>
      </w:r>
    </w:p>
    <w:p w:rsidR="008654CF" w:rsidRPr="000D406F" w:rsidRDefault="008654CF" w:rsidP="008654CF">
      <w:pPr>
        <w:tabs>
          <w:tab w:val="left" w:pos="800"/>
        </w:tabs>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7"/>
        <w:gridCol w:w="4683"/>
      </w:tblGrid>
      <w:tr w:rsidR="009D652D" w:rsidRPr="000D406F" w:rsidTr="000C1A9C">
        <w:trPr>
          <w:jc w:val="center"/>
        </w:trPr>
        <w:tc>
          <w:tcPr>
            <w:tcW w:w="3957" w:type="dxa"/>
          </w:tcPr>
          <w:p w:rsidR="009D652D" w:rsidRPr="000D406F" w:rsidRDefault="009D652D" w:rsidP="000C1A9C">
            <w:pPr>
              <w:pStyle w:val="af8"/>
              <w:ind w:right="-1"/>
              <w:jc w:val="both"/>
              <w:rPr>
                <w:b/>
              </w:rPr>
            </w:pPr>
            <w:r w:rsidRPr="000D406F">
              <w:rPr>
                <w:b/>
              </w:rPr>
              <w:t>День недели</w:t>
            </w:r>
          </w:p>
        </w:tc>
        <w:tc>
          <w:tcPr>
            <w:tcW w:w="4683" w:type="dxa"/>
          </w:tcPr>
          <w:p w:rsidR="009D652D" w:rsidRPr="000D406F" w:rsidRDefault="009D652D" w:rsidP="000C1A9C">
            <w:pPr>
              <w:pStyle w:val="af8"/>
              <w:ind w:right="-1"/>
              <w:jc w:val="both"/>
              <w:rPr>
                <w:b/>
              </w:rPr>
            </w:pPr>
            <w:r w:rsidRPr="000D406F">
              <w:rPr>
                <w:b/>
              </w:rPr>
              <w:t>Время приема</w:t>
            </w:r>
          </w:p>
        </w:tc>
      </w:tr>
      <w:tr w:rsidR="008654CF" w:rsidRPr="000D406F" w:rsidTr="000C1A9C">
        <w:trPr>
          <w:jc w:val="center"/>
        </w:trPr>
        <w:tc>
          <w:tcPr>
            <w:tcW w:w="3957" w:type="dxa"/>
          </w:tcPr>
          <w:p w:rsidR="008654CF" w:rsidRPr="000D406F" w:rsidRDefault="008654CF" w:rsidP="000C1A9C">
            <w:pPr>
              <w:pStyle w:val="af8"/>
              <w:ind w:right="-1"/>
              <w:jc w:val="both"/>
            </w:pPr>
            <w:r w:rsidRPr="000D406F">
              <w:t>Понедельник</w:t>
            </w:r>
          </w:p>
        </w:tc>
        <w:tc>
          <w:tcPr>
            <w:tcW w:w="4683" w:type="dxa"/>
          </w:tcPr>
          <w:p w:rsidR="008654CF" w:rsidRDefault="008654CF" w:rsidP="00EB7BBB">
            <w:r w:rsidRPr="00CB1443">
              <w:t xml:space="preserve">С </w:t>
            </w:r>
            <w:r w:rsidR="00EB7BBB">
              <w:t>8</w:t>
            </w:r>
            <w:r w:rsidRPr="00CB1443">
              <w:t xml:space="preserve">.00 до </w:t>
            </w:r>
            <w:r>
              <w:t>1</w:t>
            </w:r>
            <w:r w:rsidR="00EB7BBB">
              <w:t>2</w:t>
            </w:r>
            <w:r>
              <w:t>.00, с 1</w:t>
            </w:r>
            <w:r w:rsidR="00EB7BBB">
              <w:t>3</w:t>
            </w:r>
            <w:r>
              <w:t xml:space="preserve">.00 до </w:t>
            </w:r>
            <w:r w:rsidRPr="00CB1443">
              <w:t>1</w:t>
            </w:r>
            <w:r w:rsidR="00EB7BBB">
              <w:t>6</w:t>
            </w:r>
            <w:r w:rsidRPr="00CB1443">
              <w:t>.00</w:t>
            </w:r>
          </w:p>
        </w:tc>
      </w:tr>
      <w:tr w:rsidR="00EB7BBB" w:rsidRPr="000D406F" w:rsidTr="000C1A9C">
        <w:trPr>
          <w:jc w:val="center"/>
        </w:trPr>
        <w:tc>
          <w:tcPr>
            <w:tcW w:w="3957" w:type="dxa"/>
          </w:tcPr>
          <w:p w:rsidR="00EB7BBB" w:rsidRPr="000D406F" w:rsidRDefault="00EB7BBB" w:rsidP="000C1A9C">
            <w:pPr>
              <w:pStyle w:val="af8"/>
              <w:ind w:right="-1"/>
              <w:jc w:val="both"/>
            </w:pPr>
            <w:r w:rsidRPr="000D406F">
              <w:t>Вторник</w:t>
            </w:r>
          </w:p>
        </w:tc>
        <w:tc>
          <w:tcPr>
            <w:tcW w:w="4683" w:type="dxa"/>
          </w:tcPr>
          <w:p w:rsidR="00EB7BBB" w:rsidRDefault="00EB7BBB" w:rsidP="00EB7BBB">
            <w:r w:rsidRPr="00CB1443">
              <w:t xml:space="preserve">С </w:t>
            </w:r>
            <w:r>
              <w:t>8</w:t>
            </w:r>
            <w:r w:rsidRPr="00CB1443">
              <w:t xml:space="preserve">.00 до </w:t>
            </w:r>
            <w:r>
              <w:t xml:space="preserve">12.00, с 13.00 до </w:t>
            </w:r>
            <w:r w:rsidRPr="00CB1443">
              <w:t>1</w:t>
            </w:r>
            <w:r>
              <w:t>6</w:t>
            </w:r>
            <w:r w:rsidRPr="00CB1443">
              <w:t>.00</w:t>
            </w:r>
          </w:p>
        </w:tc>
      </w:tr>
      <w:tr w:rsidR="00EB7BBB" w:rsidRPr="000D406F" w:rsidTr="000C1A9C">
        <w:trPr>
          <w:jc w:val="center"/>
        </w:trPr>
        <w:tc>
          <w:tcPr>
            <w:tcW w:w="3957" w:type="dxa"/>
          </w:tcPr>
          <w:p w:rsidR="00EB7BBB" w:rsidRPr="000D406F" w:rsidRDefault="00EB7BBB" w:rsidP="000C1A9C">
            <w:pPr>
              <w:pStyle w:val="af8"/>
              <w:ind w:right="-1"/>
              <w:jc w:val="both"/>
            </w:pPr>
            <w:r>
              <w:t>Среда</w:t>
            </w:r>
          </w:p>
        </w:tc>
        <w:tc>
          <w:tcPr>
            <w:tcW w:w="4683" w:type="dxa"/>
          </w:tcPr>
          <w:p w:rsidR="00EB7BBB" w:rsidRDefault="00EB7BBB" w:rsidP="00EB7BBB">
            <w:r w:rsidRPr="00CB1443">
              <w:t xml:space="preserve">С </w:t>
            </w:r>
            <w:r>
              <w:t>8</w:t>
            </w:r>
            <w:r w:rsidRPr="00CB1443">
              <w:t xml:space="preserve">.00 до </w:t>
            </w:r>
            <w:r>
              <w:t xml:space="preserve">12.00, с 13.00 до </w:t>
            </w:r>
            <w:r w:rsidRPr="00CB1443">
              <w:t>1</w:t>
            </w:r>
            <w:r>
              <w:t>6</w:t>
            </w:r>
            <w:r w:rsidRPr="00CB1443">
              <w:t>.00</w:t>
            </w:r>
          </w:p>
        </w:tc>
      </w:tr>
      <w:tr w:rsidR="00EB7BBB" w:rsidRPr="000D406F" w:rsidTr="000C1A9C">
        <w:trPr>
          <w:jc w:val="center"/>
        </w:trPr>
        <w:tc>
          <w:tcPr>
            <w:tcW w:w="3957" w:type="dxa"/>
          </w:tcPr>
          <w:p w:rsidR="00EB7BBB" w:rsidRPr="000D406F" w:rsidRDefault="00EB7BBB" w:rsidP="00672959">
            <w:pPr>
              <w:pStyle w:val="af8"/>
              <w:ind w:right="-1"/>
              <w:jc w:val="both"/>
            </w:pPr>
            <w:r w:rsidRPr="000D406F">
              <w:t>Четверг</w:t>
            </w:r>
          </w:p>
        </w:tc>
        <w:tc>
          <w:tcPr>
            <w:tcW w:w="4683" w:type="dxa"/>
          </w:tcPr>
          <w:p w:rsidR="00EB7BBB" w:rsidRDefault="00EB7BBB" w:rsidP="00EB7BBB">
            <w:r w:rsidRPr="00CB1443">
              <w:t xml:space="preserve">С </w:t>
            </w:r>
            <w:r>
              <w:t>8</w:t>
            </w:r>
            <w:r w:rsidRPr="00CB1443">
              <w:t xml:space="preserve">.00 до </w:t>
            </w:r>
            <w:r>
              <w:t xml:space="preserve">12.00, с 13.00 до </w:t>
            </w:r>
            <w:r w:rsidRPr="00CB1443">
              <w:t>1</w:t>
            </w:r>
            <w:r>
              <w:t>6</w:t>
            </w:r>
            <w:r w:rsidRPr="00CB1443">
              <w:t>.00</w:t>
            </w:r>
          </w:p>
        </w:tc>
      </w:tr>
      <w:tr w:rsidR="00EB7BBB" w:rsidRPr="000D406F" w:rsidTr="000C1A9C">
        <w:trPr>
          <w:jc w:val="center"/>
        </w:trPr>
        <w:tc>
          <w:tcPr>
            <w:tcW w:w="3957" w:type="dxa"/>
          </w:tcPr>
          <w:p w:rsidR="00EB7BBB" w:rsidRPr="000D406F" w:rsidRDefault="00EB7BBB" w:rsidP="000C1A9C">
            <w:pPr>
              <w:pStyle w:val="af8"/>
              <w:ind w:right="-1"/>
              <w:jc w:val="both"/>
            </w:pPr>
            <w:r>
              <w:t xml:space="preserve">Пятница </w:t>
            </w:r>
          </w:p>
        </w:tc>
        <w:tc>
          <w:tcPr>
            <w:tcW w:w="4683" w:type="dxa"/>
          </w:tcPr>
          <w:p w:rsidR="00EB7BBB" w:rsidRDefault="00EB7BBB" w:rsidP="00EB7BBB">
            <w:r w:rsidRPr="00CB1443">
              <w:t xml:space="preserve">С </w:t>
            </w:r>
            <w:r>
              <w:t>8</w:t>
            </w:r>
            <w:r w:rsidRPr="00CB1443">
              <w:t xml:space="preserve">.00 до </w:t>
            </w:r>
            <w:r>
              <w:t xml:space="preserve">12.00, с 13.00 до </w:t>
            </w:r>
            <w:r w:rsidRPr="00CB1443">
              <w:t>1</w:t>
            </w:r>
            <w:r>
              <w:t>6</w:t>
            </w:r>
            <w:r w:rsidRPr="00CB1443">
              <w:t>.00</w:t>
            </w:r>
          </w:p>
        </w:tc>
      </w:tr>
    </w:tbl>
    <w:p w:rsidR="009D652D" w:rsidRPr="000D406F" w:rsidRDefault="009D652D" w:rsidP="009D652D">
      <w:pPr>
        <w:pStyle w:val="af8"/>
        <w:ind w:right="-1"/>
        <w:jc w:val="both"/>
      </w:pPr>
    </w:p>
    <w:p w:rsidR="009D652D" w:rsidRPr="000D406F" w:rsidRDefault="009D652D" w:rsidP="009D652D">
      <w:pPr>
        <w:pStyle w:val="af8"/>
        <w:ind w:right="-1"/>
        <w:jc w:val="both"/>
      </w:pPr>
      <w:r w:rsidRPr="000D406F">
        <w:t>Суббота, воскресенье -  выходные дни, тел. 8(863</w:t>
      </w:r>
      <w:r w:rsidR="008654CF">
        <w:t>79</w:t>
      </w:r>
      <w:r w:rsidRPr="000D406F">
        <w:t xml:space="preserve">) </w:t>
      </w:r>
      <w:r w:rsidR="008654CF">
        <w:t>3</w:t>
      </w:r>
      <w:r w:rsidR="00EB7BBB">
        <w:t>7469</w:t>
      </w:r>
      <w:r w:rsidRPr="000D406F">
        <w:t xml:space="preserve">  и </w:t>
      </w:r>
      <w:r w:rsidR="00D46029" w:rsidRPr="000D406F">
        <w:t>м</w:t>
      </w:r>
      <w:r w:rsidRPr="000D406F">
        <w:t>ожет осуществляться в муниципально</w:t>
      </w:r>
      <w:r w:rsidR="00D46029" w:rsidRPr="000D406F">
        <w:t>м</w:t>
      </w:r>
      <w:r w:rsidRPr="000D406F">
        <w:t xml:space="preserve"> автономно</w:t>
      </w:r>
      <w:r w:rsidR="00D46029" w:rsidRPr="000D406F">
        <w:t>м</w:t>
      </w:r>
      <w:r w:rsidRPr="000D406F">
        <w:t xml:space="preserve"> учреждени</w:t>
      </w:r>
      <w:r w:rsidR="00D46029" w:rsidRPr="000D406F">
        <w:t>и</w:t>
      </w:r>
      <w:r w:rsidR="00EB7BBB">
        <w:t xml:space="preserve"> «Многофункциональный центр</w:t>
      </w:r>
      <w:r w:rsidRPr="000D406F">
        <w:t xml:space="preserve"> МФЦ</w:t>
      </w:r>
      <w:r w:rsidR="00EB7BBB">
        <w:t xml:space="preserve"> </w:t>
      </w:r>
      <w:r w:rsidRPr="000D406F">
        <w:t xml:space="preserve">предоставления государственных и муниципальных услуг» </w:t>
      </w:r>
      <w:r w:rsidR="008654CF">
        <w:t xml:space="preserve">Ремонтненского </w:t>
      </w:r>
      <w:r w:rsidRPr="000D406F">
        <w:t xml:space="preserve"> района (далее МФЦ</w:t>
      </w:r>
      <w:r w:rsidR="00EB7BBB">
        <w:t>)</w:t>
      </w:r>
      <w:r w:rsidRPr="008654CF">
        <w:t xml:space="preserve"> по адресу: </w:t>
      </w:r>
      <w:r w:rsidR="008654CF" w:rsidRPr="008654CF">
        <w:rPr>
          <w:color w:val="333333"/>
          <w:shd w:val="clear" w:color="auto" w:fill="FFFFFF"/>
        </w:rPr>
        <w:t>село Ремонтное, Ленинская улица, 92,</w:t>
      </w:r>
      <w:r w:rsidRPr="008654CF">
        <w:t xml:space="preserve"> Ростовская обл</w:t>
      </w:r>
      <w:r w:rsidRPr="000D406F">
        <w:t xml:space="preserve">., 346610, в соответствии со следующим графиком: </w:t>
      </w:r>
    </w:p>
    <w:tbl>
      <w:tblPr>
        <w:tblW w:w="0" w:type="auto"/>
        <w:tblInd w:w="643" w:type="dxa"/>
        <w:tblLayout w:type="fixed"/>
        <w:tblLook w:val="0000"/>
      </w:tblPr>
      <w:tblGrid>
        <w:gridCol w:w="3860"/>
        <w:gridCol w:w="4677"/>
      </w:tblGrid>
      <w:tr w:rsidR="009D652D" w:rsidRPr="000D406F" w:rsidTr="000C1A9C">
        <w:trPr>
          <w:trHeight w:val="108"/>
        </w:trPr>
        <w:tc>
          <w:tcPr>
            <w:tcW w:w="3860" w:type="dxa"/>
            <w:tcBorders>
              <w:top w:val="single" w:sz="4" w:space="0" w:color="000000"/>
              <w:left w:val="single" w:sz="4" w:space="0" w:color="000000"/>
              <w:bottom w:val="single" w:sz="4" w:space="0" w:color="000000"/>
              <w:right w:val="nil"/>
            </w:tcBorders>
          </w:tcPr>
          <w:p w:rsidR="009D652D" w:rsidRPr="000D406F" w:rsidRDefault="009D652D" w:rsidP="000C1A9C">
            <w:pPr>
              <w:widowControl w:val="0"/>
              <w:adjustRightInd w:val="0"/>
              <w:snapToGrid w:val="0"/>
              <w:ind w:firstLine="709"/>
            </w:pPr>
            <w:r w:rsidRPr="000D406F">
              <w:t>Понедельник</w:t>
            </w:r>
          </w:p>
        </w:tc>
        <w:tc>
          <w:tcPr>
            <w:tcW w:w="4677" w:type="dxa"/>
            <w:tcBorders>
              <w:top w:val="single" w:sz="4" w:space="0" w:color="000000"/>
              <w:left w:val="single" w:sz="4" w:space="0" w:color="000000"/>
              <w:bottom w:val="single" w:sz="4" w:space="0" w:color="000000"/>
              <w:right w:val="single" w:sz="4" w:space="0" w:color="000000"/>
            </w:tcBorders>
          </w:tcPr>
          <w:p w:rsidR="009D652D" w:rsidRPr="000D406F" w:rsidRDefault="009D652D" w:rsidP="00BD4036">
            <w:pPr>
              <w:widowControl w:val="0"/>
              <w:adjustRightInd w:val="0"/>
              <w:snapToGrid w:val="0"/>
              <w:ind w:firstLine="75"/>
              <w:jc w:val="center"/>
            </w:pPr>
            <w:r w:rsidRPr="000D406F">
              <w:t>9.00 – 17.00</w:t>
            </w:r>
          </w:p>
        </w:tc>
      </w:tr>
      <w:tr w:rsidR="009D652D" w:rsidRPr="000D406F" w:rsidTr="000C1A9C">
        <w:trPr>
          <w:trHeight w:val="108"/>
        </w:trPr>
        <w:tc>
          <w:tcPr>
            <w:tcW w:w="3860" w:type="dxa"/>
            <w:tcBorders>
              <w:top w:val="single" w:sz="4" w:space="0" w:color="000000"/>
              <w:left w:val="single" w:sz="4" w:space="0" w:color="000000"/>
              <w:bottom w:val="single" w:sz="4" w:space="0" w:color="000000"/>
              <w:right w:val="nil"/>
            </w:tcBorders>
          </w:tcPr>
          <w:p w:rsidR="009D652D" w:rsidRPr="000D406F" w:rsidRDefault="009D652D" w:rsidP="000C1A9C">
            <w:pPr>
              <w:widowControl w:val="0"/>
              <w:adjustRightInd w:val="0"/>
              <w:snapToGrid w:val="0"/>
              <w:ind w:firstLine="709"/>
            </w:pPr>
            <w:r w:rsidRPr="000D406F">
              <w:t>Вторник</w:t>
            </w:r>
          </w:p>
        </w:tc>
        <w:tc>
          <w:tcPr>
            <w:tcW w:w="4677" w:type="dxa"/>
            <w:tcBorders>
              <w:top w:val="single" w:sz="4" w:space="0" w:color="000000"/>
              <w:left w:val="single" w:sz="4" w:space="0" w:color="000000"/>
              <w:bottom w:val="single" w:sz="4" w:space="0" w:color="000000"/>
              <w:right w:val="single" w:sz="4" w:space="0" w:color="000000"/>
            </w:tcBorders>
          </w:tcPr>
          <w:p w:rsidR="009D652D" w:rsidRPr="000D406F" w:rsidRDefault="009D652D" w:rsidP="000C1A9C">
            <w:pPr>
              <w:jc w:val="center"/>
            </w:pPr>
            <w:r w:rsidRPr="000D406F">
              <w:t>9.00 – 17.00</w:t>
            </w:r>
          </w:p>
        </w:tc>
      </w:tr>
      <w:tr w:rsidR="009D652D" w:rsidRPr="000D406F" w:rsidTr="000C1A9C">
        <w:tc>
          <w:tcPr>
            <w:tcW w:w="3860" w:type="dxa"/>
            <w:tcBorders>
              <w:top w:val="single" w:sz="4" w:space="0" w:color="000000"/>
              <w:left w:val="single" w:sz="4" w:space="0" w:color="000000"/>
              <w:bottom w:val="single" w:sz="4" w:space="0" w:color="000000"/>
              <w:right w:val="nil"/>
            </w:tcBorders>
          </w:tcPr>
          <w:p w:rsidR="009D652D" w:rsidRPr="000D406F" w:rsidRDefault="009D652D" w:rsidP="000C1A9C">
            <w:pPr>
              <w:widowControl w:val="0"/>
              <w:adjustRightInd w:val="0"/>
              <w:snapToGrid w:val="0"/>
              <w:ind w:firstLine="709"/>
            </w:pPr>
            <w:r w:rsidRPr="000D406F">
              <w:t>Среда</w:t>
            </w:r>
          </w:p>
        </w:tc>
        <w:tc>
          <w:tcPr>
            <w:tcW w:w="4677" w:type="dxa"/>
            <w:tcBorders>
              <w:top w:val="single" w:sz="4" w:space="0" w:color="000000"/>
              <w:left w:val="single" w:sz="4" w:space="0" w:color="000000"/>
              <w:bottom w:val="single" w:sz="4" w:space="0" w:color="000000"/>
              <w:right w:val="single" w:sz="4" w:space="0" w:color="000000"/>
            </w:tcBorders>
          </w:tcPr>
          <w:p w:rsidR="009D652D" w:rsidRPr="000D406F" w:rsidRDefault="009D652D" w:rsidP="000C1A9C">
            <w:pPr>
              <w:jc w:val="center"/>
            </w:pPr>
            <w:r w:rsidRPr="000D406F">
              <w:t>9.00 – 17.00</w:t>
            </w:r>
          </w:p>
        </w:tc>
      </w:tr>
      <w:tr w:rsidR="009D652D" w:rsidRPr="000D406F" w:rsidTr="000C1A9C">
        <w:tc>
          <w:tcPr>
            <w:tcW w:w="3860" w:type="dxa"/>
            <w:tcBorders>
              <w:top w:val="single" w:sz="4" w:space="0" w:color="000000"/>
              <w:left w:val="single" w:sz="4" w:space="0" w:color="000000"/>
              <w:bottom w:val="single" w:sz="4" w:space="0" w:color="000000"/>
              <w:right w:val="nil"/>
            </w:tcBorders>
          </w:tcPr>
          <w:p w:rsidR="009D652D" w:rsidRPr="000D406F" w:rsidRDefault="009D652D" w:rsidP="000C1A9C">
            <w:pPr>
              <w:widowControl w:val="0"/>
              <w:adjustRightInd w:val="0"/>
              <w:snapToGrid w:val="0"/>
              <w:ind w:firstLine="709"/>
            </w:pPr>
            <w:r w:rsidRPr="000D406F">
              <w:t>Четверг</w:t>
            </w:r>
          </w:p>
        </w:tc>
        <w:tc>
          <w:tcPr>
            <w:tcW w:w="4677" w:type="dxa"/>
            <w:tcBorders>
              <w:top w:val="single" w:sz="4" w:space="0" w:color="000000"/>
              <w:left w:val="single" w:sz="4" w:space="0" w:color="000000"/>
              <w:bottom w:val="single" w:sz="4" w:space="0" w:color="000000"/>
              <w:right w:val="single" w:sz="4" w:space="0" w:color="000000"/>
            </w:tcBorders>
          </w:tcPr>
          <w:p w:rsidR="009D652D" w:rsidRPr="000D406F" w:rsidRDefault="009D652D" w:rsidP="000C1A9C">
            <w:pPr>
              <w:jc w:val="center"/>
            </w:pPr>
            <w:r w:rsidRPr="000D406F">
              <w:t>9.00 – 17.00</w:t>
            </w:r>
          </w:p>
        </w:tc>
      </w:tr>
      <w:tr w:rsidR="009D652D" w:rsidRPr="000D406F" w:rsidTr="000C1A9C">
        <w:tc>
          <w:tcPr>
            <w:tcW w:w="3860" w:type="dxa"/>
            <w:tcBorders>
              <w:top w:val="single" w:sz="4" w:space="0" w:color="000000"/>
              <w:left w:val="single" w:sz="4" w:space="0" w:color="000000"/>
              <w:bottom w:val="single" w:sz="4" w:space="0" w:color="000000"/>
              <w:right w:val="nil"/>
            </w:tcBorders>
          </w:tcPr>
          <w:p w:rsidR="009D652D" w:rsidRPr="000D406F" w:rsidRDefault="009D652D" w:rsidP="000C1A9C">
            <w:pPr>
              <w:widowControl w:val="0"/>
              <w:adjustRightInd w:val="0"/>
              <w:snapToGrid w:val="0"/>
              <w:ind w:firstLine="709"/>
            </w:pPr>
            <w:r w:rsidRPr="000D406F">
              <w:t>Пятница</w:t>
            </w:r>
          </w:p>
        </w:tc>
        <w:tc>
          <w:tcPr>
            <w:tcW w:w="4677" w:type="dxa"/>
            <w:tcBorders>
              <w:top w:val="single" w:sz="4" w:space="0" w:color="000000"/>
              <w:left w:val="single" w:sz="4" w:space="0" w:color="000000"/>
              <w:bottom w:val="single" w:sz="4" w:space="0" w:color="000000"/>
              <w:right w:val="single" w:sz="4" w:space="0" w:color="000000"/>
            </w:tcBorders>
          </w:tcPr>
          <w:p w:rsidR="009D652D" w:rsidRPr="000D406F" w:rsidRDefault="009D652D" w:rsidP="000C1A9C">
            <w:pPr>
              <w:jc w:val="center"/>
            </w:pPr>
            <w:r w:rsidRPr="000D406F">
              <w:t>9.00 – 15.00</w:t>
            </w:r>
          </w:p>
        </w:tc>
      </w:tr>
    </w:tbl>
    <w:p w:rsidR="009D652D" w:rsidRPr="000D406F" w:rsidRDefault="009D652D" w:rsidP="009D652D">
      <w:pPr>
        <w:pStyle w:val="af8"/>
        <w:ind w:right="-1"/>
        <w:jc w:val="both"/>
      </w:pPr>
      <w:r w:rsidRPr="000D406F">
        <w:t>Суббота, воскресенье – выходные дни, тел.</w:t>
      </w:r>
      <w:r w:rsidR="008654CF" w:rsidRPr="008654CF">
        <w:rPr>
          <w:color w:val="333333"/>
          <w:shd w:val="clear" w:color="auto" w:fill="FFFFFF"/>
        </w:rPr>
        <w:t xml:space="preserve"> +7 863 793 19 35</w:t>
      </w:r>
    </w:p>
    <w:p w:rsidR="009D652D" w:rsidRPr="000D406F" w:rsidRDefault="009D652D" w:rsidP="009D652D">
      <w:pPr>
        <w:pStyle w:val="13"/>
        <w:tabs>
          <w:tab w:val="left" w:pos="800"/>
        </w:tabs>
        <w:spacing w:before="0" w:after="0"/>
        <w:jc w:val="left"/>
      </w:pPr>
      <w:r w:rsidRPr="000D406F">
        <w:t>Общий максимальный срок приема документов не может превышать 15 минут.</w:t>
      </w:r>
    </w:p>
    <w:p w:rsidR="009D652D" w:rsidRPr="000D406F" w:rsidRDefault="009D652D" w:rsidP="009D652D">
      <w:pPr>
        <w:pStyle w:val="14"/>
        <w:ind w:left="-80"/>
        <w:jc w:val="both"/>
        <w:rPr>
          <w:rFonts w:ascii="Times New Roman" w:hAnsi="Times New Roman"/>
          <w:sz w:val="24"/>
          <w:szCs w:val="24"/>
          <w:lang w:eastAsia="ru-RU"/>
        </w:rPr>
      </w:pPr>
      <w:r w:rsidRPr="000D406F">
        <w:rPr>
          <w:rFonts w:ascii="Times New Roman" w:hAnsi="Times New Roman"/>
          <w:sz w:val="24"/>
          <w:szCs w:val="24"/>
          <w:lang w:eastAsia="ru-RU"/>
        </w:rPr>
        <w:t>В электронной форме получатель муниципальных услуг может направить обращение о предоставлении муниципальной услуги с необходимыми документами с использованием электронной цифровой подписи в приемную официального сайта в Администраци</w:t>
      </w:r>
      <w:r w:rsidR="00D46029" w:rsidRPr="000D406F">
        <w:rPr>
          <w:rFonts w:ascii="Times New Roman" w:hAnsi="Times New Roman"/>
          <w:sz w:val="24"/>
          <w:szCs w:val="24"/>
          <w:lang w:eastAsia="ru-RU"/>
        </w:rPr>
        <w:t>ю</w:t>
      </w:r>
      <w:r w:rsidR="00EB7BBB">
        <w:rPr>
          <w:rFonts w:ascii="Times New Roman" w:hAnsi="Times New Roman"/>
          <w:sz w:val="24"/>
          <w:szCs w:val="24"/>
          <w:lang w:eastAsia="ru-RU"/>
        </w:rPr>
        <w:t xml:space="preserve"> </w:t>
      </w:r>
      <w:r w:rsidR="00C413E8">
        <w:rPr>
          <w:rFonts w:ascii="Times New Roman" w:hAnsi="Times New Roman"/>
          <w:sz w:val="24"/>
          <w:szCs w:val="24"/>
          <w:lang w:eastAsia="ru-RU"/>
        </w:rPr>
        <w:t>Денисовского</w:t>
      </w:r>
      <w:r w:rsidRPr="000D406F">
        <w:rPr>
          <w:rFonts w:ascii="Times New Roman" w:hAnsi="Times New Roman"/>
          <w:sz w:val="24"/>
          <w:szCs w:val="24"/>
          <w:lang w:eastAsia="ru-RU"/>
        </w:rPr>
        <w:t xml:space="preserve"> сельского поселения в сети Интернет </w:t>
      </w:r>
      <w:hyperlink r:id="rId10" w:history="1">
        <w:r w:rsidR="00EB7BBB" w:rsidRPr="00F24E91">
          <w:rPr>
            <w:rStyle w:val="ae"/>
          </w:rPr>
          <w:t>https://denisovskoe.ru/</w:t>
        </w:r>
      </w:hyperlink>
      <w:r w:rsidRPr="000D406F">
        <w:rPr>
          <w:rFonts w:ascii="Times New Roman" w:hAnsi="Times New Roman"/>
          <w:sz w:val="24"/>
          <w:szCs w:val="24"/>
          <w:lang w:eastAsia="ru-RU"/>
        </w:rPr>
        <w:t xml:space="preserve">или на электронный адрес: </w:t>
      </w:r>
      <w:hyperlink r:id="rId11" w:history="1">
        <w:r w:rsidR="00EB7BBB" w:rsidRPr="00F24E91">
          <w:rPr>
            <w:rStyle w:val="ae"/>
            <w:rFonts w:ascii="Times New Roman" w:hAnsi="Times New Roman"/>
            <w:sz w:val="24"/>
            <w:szCs w:val="24"/>
            <w:lang w:val="en-US" w:eastAsia="ru-RU"/>
          </w:rPr>
          <w:t>sp</w:t>
        </w:r>
        <w:r w:rsidR="00EB7BBB" w:rsidRPr="00F24E91">
          <w:rPr>
            <w:rStyle w:val="ae"/>
            <w:rFonts w:ascii="Times New Roman" w:hAnsi="Times New Roman"/>
            <w:sz w:val="24"/>
            <w:szCs w:val="24"/>
            <w:lang w:eastAsia="ru-RU"/>
          </w:rPr>
          <w:t>32339@</w:t>
        </w:r>
        <w:r w:rsidR="00EB7BBB" w:rsidRPr="00F24E91">
          <w:rPr>
            <w:rStyle w:val="ae"/>
            <w:rFonts w:ascii="Times New Roman" w:hAnsi="Times New Roman"/>
            <w:sz w:val="24"/>
            <w:szCs w:val="24"/>
            <w:lang w:val="en-US" w:eastAsia="ru-RU"/>
          </w:rPr>
          <w:t>donland</w:t>
        </w:r>
        <w:r w:rsidR="00EB7BBB" w:rsidRPr="00F24E91">
          <w:rPr>
            <w:rStyle w:val="ae"/>
            <w:rFonts w:ascii="Times New Roman" w:hAnsi="Times New Roman"/>
            <w:sz w:val="24"/>
            <w:szCs w:val="24"/>
            <w:lang w:eastAsia="ru-RU"/>
          </w:rPr>
          <w:t>.</w:t>
        </w:r>
        <w:r w:rsidR="00EB7BBB" w:rsidRPr="00F24E91">
          <w:rPr>
            <w:rStyle w:val="ae"/>
            <w:rFonts w:ascii="Times New Roman" w:hAnsi="Times New Roman"/>
            <w:sz w:val="24"/>
            <w:szCs w:val="24"/>
            <w:lang w:val="en-US" w:eastAsia="ru-RU"/>
          </w:rPr>
          <w:t>ru</w:t>
        </w:r>
      </w:hyperlink>
      <w:r w:rsidRPr="000D406F">
        <w:rPr>
          <w:rFonts w:ascii="Times New Roman" w:hAnsi="Times New Roman"/>
          <w:sz w:val="24"/>
          <w:szCs w:val="24"/>
          <w:lang w:eastAsia="ru-RU"/>
        </w:rPr>
        <w:t>.</w:t>
      </w:r>
    </w:p>
    <w:p w:rsidR="00346B27" w:rsidRPr="00BD4036" w:rsidRDefault="009D652D" w:rsidP="000D406F">
      <w:pPr>
        <w:pStyle w:val="14"/>
        <w:ind w:left="-80"/>
        <w:jc w:val="both"/>
        <w:rPr>
          <w:rFonts w:ascii="Times New Roman" w:hAnsi="Times New Roman"/>
          <w:sz w:val="24"/>
          <w:szCs w:val="24"/>
          <w:lang w:eastAsia="ru-RU"/>
        </w:rPr>
      </w:pPr>
      <w:r w:rsidRPr="000D406F">
        <w:rPr>
          <w:rFonts w:ascii="Times New Roman" w:hAnsi="Times New Roman"/>
          <w:sz w:val="24"/>
          <w:szCs w:val="24"/>
          <w:lang w:eastAsia="ru-RU"/>
        </w:rPr>
        <w:t xml:space="preserve">Электронный адрес МФЦ: </w:t>
      </w:r>
      <w:hyperlink r:id="rId12" w:tgtFrame="_blank" w:history="1">
        <w:r w:rsidR="00BD4036">
          <w:rPr>
            <w:rStyle w:val="ae"/>
            <w:rFonts w:ascii="Arial" w:hAnsi="Arial" w:cs="Arial"/>
            <w:color w:val="ED5338"/>
            <w:sz w:val="18"/>
            <w:szCs w:val="18"/>
            <w:bdr w:val="none" w:sz="0" w:space="0" w:color="auto" w:frame="1"/>
            <w:shd w:val="clear" w:color="auto" w:fill="F3E9E1"/>
          </w:rPr>
          <w:t>mfc_remontnoe@donland.ru</w:t>
        </w:r>
      </w:hyperlink>
    </w:p>
    <w:p w:rsidR="0060632B" w:rsidRPr="000D406F" w:rsidRDefault="0060632B" w:rsidP="000D406F">
      <w:pPr>
        <w:pStyle w:val="14"/>
        <w:ind w:left="-80"/>
        <w:jc w:val="both"/>
        <w:rPr>
          <w:sz w:val="28"/>
        </w:rPr>
      </w:pPr>
    </w:p>
    <w:p w:rsidR="006A5F7C" w:rsidRPr="000D406F" w:rsidRDefault="00AA602D" w:rsidP="006A5F7C">
      <w:pPr>
        <w:jc w:val="center"/>
        <w:rPr>
          <w:b/>
          <w:szCs w:val="28"/>
        </w:rPr>
      </w:pPr>
      <w:r w:rsidRPr="000D406F">
        <w:rPr>
          <w:b/>
          <w:szCs w:val="28"/>
        </w:rPr>
        <w:t>2</w:t>
      </w:r>
      <w:r w:rsidR="00390F49" w:rsidRPr="000D406F">
        <w:rPr>
          <w:b/>
          <w:szCs w:val="28"/>
        </w:rPr>
        <w:t>.</w:t>
      </w:r>
      <w:r w:rsidR="006A5F7C" w:rsidRPr="000D406F">
        <w:rPr>
          <w:b/>
          <w:szCs w:val="28"/>
        </w:rPr>
        <w:t>Стандарт предоставления муниципальной услуги</w:t>
      </w:r>
    </w:p>
    <w:p w:rsidR="006A5F7C" w:rsidRPr="000D406F" w:rsidRDefault="00AA602D" w:rsidP="00390F49">
      <w:pPr>
        <w:rPr>
          <w:szCs w:val="28"/>
        </w:rPr>
      </w:pPr>
      <w:r w:rsidRPr="000D406F">
        <w:rPr>
          <w:szCs w:val="28"/>
        </w:rPr>
        <w:t>2</w:t>
      </w:r>
      <w:r w:rsidR="00390F49" w:rsidRPr="000D406F">
        <w:rPr>
          <w:szCs w:val="28"/>
        </w:rPr>
        <w:t>.1</w:t>
      </w:r>
      <w:r w:rsidR="00AE567B" w:rsidRPr="000D406F">
        <w:rPr>
          <w:szCs w:val="28"/>
        </w:rPr>
        <w:t>.</w:t>
      </w:r>
      <w:r w:rsidR="00EB7BBB">
        <w:rPr>
          <w:szCs w:val="28"/>
        </w:rPr>
        <w:t xml:space="preserve"> </w:t>
      </w:r>
      <w:r w:rsidR="006A5F7C" w:rsidRPr="000D406F">
        <w:rPr>
          <w:szCs w:val="28"/>
        </w:rPr>
        <w:t>Наименование муниципальной услуги</w:t>
      </w:r>
      <w:r w:rsidR="00AE567B" w:rsidRPr="000D406F">
        <w:rPr>
          <w:szCs w:val="28"/>
        </w:rPr>
        <w:t>.</w:t>
      </w:r>
    </w:p>
    <w:p w:rsidR="009E5A35" w:rsidRPr="000D406F" w:rsidRDefault="006A5F7C" w:rsidP="00390F49">
      <w:pPr>
        <w:jc w:val="both"/>
        <w:rPr>
          <w:b/>
          <w:szCs w:val="28"/>
        </w:rPr>
      </w:pPr>
      <w:r w:rsidRPr="000D406F">
        <w:rPr>
          <w:szCs w:val="28"/>
        </w:rPr>
        <w:lastRenderedPageBreak/>
        <w:t xml:space="preserve">Наименование муниципальной услуги: </w:t>
      </w:r>
      <w:r w:rsidR="00390F49" w:rsidRPr="000D406F">
        <w:rPr>
          <w:rFonts w:eastAsia="Andale Sans UI"/>
          <w:kern w:val="1"/>
          <w:szCs w:val="28"/>
        </w:rPr>
        <w:t xml:space="preserve">«Согласование </w:t>
      </w:r>
      <w:r w:rsidR="005E6E53" w:rsidRPr="000D406F">
        <w:rPr>
          <w:rFonts w:eastAsia="Andale Sans UI"/>
          <w:kern w:val="1"/>
          <w:szCs w:val="28"/>
        </w:rPr>
        <w:t xml:space="preserve">места (площадки) </w:t>
      </w:r>
      <w:r w:rsidR="00390F49" w:rsidRPr="000D406F">
        <w:rPr>
          <w:rFonts w:eastAsia="Andale Sans UI"/>
          <w:kern w:val="1"/>
          <w:szCs w:val="28"/>
        </w:rPr>
        <w:t xml:space="preserve">накопления  твердых коммунальных отходов для юридических, физических лиц и индивидуальных предпринимателей на территории муниципального образования </w:t>
      </w:r>
      <w:r w:rsidR="00D46029" w:rsidRPr="000D406F">
        <w:rPr>
          <w:rFonts w:eastAsia="Andale Sans UI"/>
          <w:kern w:val="1"/>
          <w:szCs w:val="28"/>
        </w:rPr>
        <w:t>«</w:t>
      </w:r>
      <w:r w:rsidR="00C413E8">
        <w:rPr>
          <w:rFonts w:eastAsia="Andale Sans UI"/>
          <w:kern w:val="1"/>
          <w:szCs w:val="28"/>
        </w:rPr>
        <w:t>Денисовское</w:t>
      </w:r>
      <w:r w:rsidR="00D46029" w:rsidRPr="000D406F">
        <w:rPr>
          <w:rFonts w:eastAsia="Andale Sans UI"/>
          <w:kern w:val="1"/>
          <w:szCs w:val="28"/>
        </w:rPr>
        <w:t xml:space="preserve"> сельское поселение»</w:t>
      </w:r>
      <w:r w:rsidR="00143809" w:rsidRPr="000D406F">
        <w:rPr>
          <w:szCs w:val="28"/>
        </w:rPr>
        <w:t>.</w:t>
      </w:r>
    </w:p>
    <w:p w:rsidR="007111B3" w:rsidRPr="000D406F" w:rsidRDefault="003579A8" w:rsidP="00EB7BBB">
      <w:pPr>
        <w:jc w:val="both"/>
        <w:rPr>
          <w:szCs w:val="28"/>
        </w:rPr>
      </w:pPr>
      <w:r w:rsidRPr="000D406F">
        <w:rPr>
          <w:szCs w:val="28"/>
        </w:rPr>
        <w:t>2</w:t>
      </w:r>
      <w:r w:rsidR="00427F20" w:rsidRPr="000D406F">
        <w:rPr>
          <w:szCs w:val="28"/>
        </w:rPr>
        <w:t>.2</w:t>
      </w:r>
      <w:r w:rsidR="00AE567B" w:rsidRPr="000D406F">
        <w:rPr>
          <w:szCs w:val="28"/>
        </w:rPr>
        <w:t>.</w:t>
      </w:r>
      <w:r w:rsidR="00EB7BBB">
        <w:rPr>
          <w:szCs w:val="28"/>
        </w:rPr>
        <w:t xml:space="preserve"> </w:t>
      </w:r>
      <w:r w:rsidR="00D46029" w:rsidRPr="000D406F">
        <w:t xml:space="preserve">Муниципальная услуга предоставляется Администрацией </w:t>
      </w:r>
      <w:r w:rsidR="00C413E8">
        <w:t>Денисовского</w:t>
      </w:r>
      <w:r w:rsidR="00D46029" w:rsidRPr="000D406F">
        <w:t xml:space="preserve"> сельского поселения, непосредственно </w:t>
      </w:r>
      <w:r w:rsidR="00EB7BBB">
        <w:t>г</w:t>
      </w:r>
      <w:r w:rsidR="00672959">
        <w:t>лавным</w:t>
      </w:r>
      <w:r w:rsidR="00672959" w:rsidRPr="00EF3379">
        <w:t xml:space="preserve"> специалист</w:t>
      </w:r>
      <w:r w:rsidR="00672959">
        <w:t>ом</w:t>
      </w:r>
      <w:r w:rsidR="00672959" w:rsidRPr="00EF3379">
        <w:t xml:space="preserve"> по вопросам ЖКХ, </w:t>
      </w:r>
      <w:r w:rsidR="00EB7BBB">
        <w:t xml:space="preserve">ГО и ЧС, земельным и имущественным отношениям </w:t>
      </w:r>
      <w:r w:rsidR="00D46029" w:rsidRPr="000D406F">
        <w:rPr>
          <w:color w:val="000000"/>
          <w:spacing w:val="4"/>
        </w:rPr>
        <w:t xml:space="preserve">Администрации </w:t>
      </w:r>
      <w:r w:rsidR="00C413E8">
        <w:rPr>
          <w:color w:val="000000"/>
          <w:spacing w:val="4"/>
        </w:rPr>
        <w:t>Денисовского</w:t>
      </w:r>
      <w:r w:rsidR="00D46029" w:rsidRPr="000D406F">
        <w:rPr>
          <w:color w:val="000000"/>
          <w:spacing w:val="4"/>
        </w:rPr>
        <w:t xml:space="preserve"> сельского поселения</w:t>
      </w:r>
      <w:r w:rsidR="00D46029" w:rsidRPr="000D406F">
        <w:rPr>
          <w:color w:val="000000"/>
          <w:spacing w:val="1"/>
        </w:rPr>
        <w:t xml:space="preserve"> (далее – специалист сектора)</w:t>
      </w:r>
      <w:r w:rsidR="00D46029" w:rsidRPr="000D406F">
        <w:t>.</w:t>
      </w:r>
    </w:p>
    <w:p w:rsidR="007111B3" w:rsidRPr="000D406F" w:rsidRDefault="007111B3" w:rsidP="007111B3">
      <w:pPr>
        <w:shd w:val="clear" w:color="auto" w:fill="FFFFFF"/>
        <w:tabs>
          <w:tab w:val="left" w:pos="935"/>
        </w:tabs>
        <w:ind w:left="7" w:firstLine="793"/>
        <w:jc w:val="both"/>
        <w:rPr>
          <w:szCs w:val="28"/>
        </w:rPr>
      </w:pPr>
      <w:r w:rsidRPr="000D406F">
        <w:rPr>
          <w:szCs w:val="28"/>
        </w:rPr>
        <w:t>В предоставлении муниципальной услуги может быть задействовано МФЦ;</w:t>
      </w:r>
    </w:p>
    <w:p w:rsidR="007111B3" w:rsidRPr="000D406F" w:rsidRDefault="007111B3" w:rsidP="007111B3">
      <w:pPr>
        <w:shd w:val="clear" w:color="auto" w:fill="FFFFFF"/>
        <w:tabs>
          <w:tab w:val="left" w:pos="935"/>
        </w:tabs>
        <w:ind w:left="7" w:firstLine="793"/>
        <w:jc w:val="both"/>
        <w:rPr>
          <w:szCs w:val="28"/>
        </w:rPr>
      </w:pPr>
      <w:r w:rsidRPr="000D406F">
        <w:rPr>
          <w:szCs w:val="28"/>
        </w:rPr>
        <w:t>В целях получения документов, необходимых для предоставления муниципальной услуги осуществляется межведомственное взаимодействие с:</w:t>
      </w:r>
    </w:p>
    <w:p w:rsidR="007111B3" w:rsidRPr="000D406F" w:rsidRDefault="007111B3" w:rsidP="007111B3">
      <w:pPr>
        <w:shd w:val="clear" w:color="auto" w:fill="FFFFFF"/>
        <w:tabs>
          <w:tab w:val="left" w:pos="1600"/>
        </w:tabs>
        <w:jc w:val="both"/>
        <w:rPr>
          <w:szCs w:val="28"/>
        </w:rPr>
      </w:pPr>
      <w:r w:rsidRPr="000D406F">
        <w:rPr>
          <w:szCs w:val="28"/>
        </w:rPr>
        <w:t xml:space="preserve">            1) Территориальным органом Федеральной налоговой службы (ФНС) по вопросам информационного взаимодействия.</w:t>
      </w:r>
    </w:p>
    <w:p w:rsidR="007111B3" w:rsidRPr="000D406F" w:rsidRDefault="007111B3" w:rsidP="007111B3">
      <w:pPr>
        <w:shd w:val="clear" w:color="auto" w:fill="FFFFFF"/>
        <w:tabs>
          <w:tab w:val="left" w:pos="935"/>
        </w:tabs>
        <w:jc w:val="both"/>
        <w:rPr>
          <w:szCs w:val="28"/>
        </w:rPr>
      </w:pPr>
      <w:r w:rsidRPr="000D406F">
        <w:rPr>
          <w:szCs w:val="28"/>
        </w:rPr>
        <w:t xml:space="preserve">            2) Территориальным органом Федеральной службы государственной регистрации, кадастра и картографии (Росреестр)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7111B3" w:rsidRPr="000D406F" w:rsidRDefault="007111B3" w:rsidP="007111B3">
      <w:pPr>
        <w:pStyle w:val="af8"/>
        <w:spacing w:after="0"/>
        <w:jc w:val="both"/>
        <w:rPr>
          <w:szCs w:val="28"/>
        </w:rPr>
      </w:pPr>
      <w:r w:rsidRPr="000D406F">
        <w:rPr>
          <w:szCs w:val="28"/>
        </w:rPr>
        <w:t xml:space="preserve">         3) Территориальным отделом Управления Роспотребнадзора по Ростовской области (далее Роспотребнадзор).</w:t>
      </w:r>
    </w:p>
    <w:p w:rsidR="007111B3" w:rsidRPr="000D406F" w:rsidRDefault="007111B3" w:rsidP="007111B3">
      <w:pPr>
        <w:shd w:val="clear" w:color="auto" w:fill="FFFFFF"/>
        <w:tabs>
          <w:tab w:val="left" w:pos="935"/>
        </w:tabs>
        <w:jc w:val="both"/>
        <w:rPr>
          <w:szCs w:val="28"/>
        </w:rPr>
      </w:pPr>
      <w:r w:rsidRPr="000D406F">
        <w:rPr>
          <w:szCs w:val="28"/>
        </w:rPr>
        <w:tab/>
        <w:t xml:space="preserve">В целях подготовки документов, необходимых для предоставления муниципальной услуги осуществляется взаимодействие с Администрацией  </w:t>
      </w:r>
      <w:r w:rsidR="00BD4036">
        <w:rPr>
          <w:szCs w:val="28"/>
        </w:rPr>
        <w:t>Ремонтненского</w:t>
      </w:r>
      <w:r w:rsidRPr="000D406F">
        <w:rPr>
          <w:szCs w:val="28"/>
        </w:rPr>
        <w:t xml:space="preserve"> района и иными органами и организациями, имеющими сведения, необходимые для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
    <w:p w:rsidR="00682087" w:rsidRDefault="00B06C55" w:rsidP="000D406F">
      <w:pPr>
        <w:shd w:val="clear" w:color="auto" w:fill="FFFFFF"/>
        <w:tabs>
          <w:tab w:val="left" w:pos="935"/>
        </w:tabs>
        <w:ind w:left="7" w:firstLine="793"/>
        <w:jc w:val="both"/>
        <w:rPr>
          <w:szCs w:val="28"/>
        </w:rPr>
      </w:pPr>
      <w:r>
        <w:rPr>
          <w:szCs w:val="28"/>
        </w:rPr>
        <w:t>Для получения услуги граждане</w:t>
      </w:r>
      <w:r w:rsidR="007111B3" w:rsidRPr="000D406F">
        <w:rPr>
          <w:szCs w:val="28"/>
        </w:rPr>
        <w:t xml:space="preserve"> или юридические лица обращаются в Администрацию </w:t>
      </w:r>
      <w:r w:rsidR="00C413E8">
        <w:rPr>
          <w:szCs w:val="28"/>
        </w:rPr>
        <w:t>Денисовского</w:t>
      </w:r>
      <w:r w:rsidR="007111B3" w:rsidRPr="000D406F">
        <w:rPr>
          <w:szCs w:val="28"/>
        </w:rPr>
        <w:t xml:space="preserve"> сельского поселения.</w:t>
      </w:r>
    </w:p>
    <w:p w:rsidR="00B268E0" w:rsidRPr="00B268E0" w:rsidRDefault="00B268E0" w:rsidP="00B268E0">
      <w:pPr>
        <w:pStyle w:val="af8"/>
        <w:spacing w:after="0"/>
        <w:ind w:firstLine="540"/>
        <w:jc w:val="both"/>
        <w:rPr>
          <w:szCs w:val="28"/>
        </w:rPr>
      </w:pPr>
      <w:r w:rsidRPr="00B268E0">
        <w:rPr>
          <w:szCs w:val="28"/>
        </w:rPr>
        <w:t>В соответствии с требованиями</w:t>
      </w:r>
      <w:r w:rsidR="00EB7BBB">
        <w:rPr>
          <w:szCs w:val="28"/>
        </w:rPr>
        <w:t xml:space="preserve"> </w:t>
      </w:r>
      <w:hyperlink r:id="rId13" w:history="1">
        <w:r w:rsidRPr="00B268E0">
          <w:rPr>
            <w:rStyle w:val="ae"/>
            <w:color w:val="auto"/>
            <w:szCs w:val="28"/>
            <w:u w:val="none"/>
          </w:rPr>
          <w:t>пункта 3 части 1 статьи 7</w:t>
        </w:r>
      </w:hyperlink>
      <w:r w:rsidRPr="00B268E0">
        <w:rPr>
          <w:szCs w:val="28"/>
        </w:rPr>
        <w:t xml:space="preserve">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w:t>
      </w:r>
      <w:r w:rsidR="00BD4036">
        <w:rPr>
          <w:szCs w:val="28"/>
        </w:rPr>
        <w:t>ставления муниципальных услуг».</w:t>
      </w:r>
    </w:p>
    <w:p w:rsidR="00B268E0" w:rsidRPr="000D406F" w:rsidRDefault="00B268E0" w:rsidP="000D406F">
      <w:pPr>
        <w:shd w:val="clear" w:color="auto" w:fill="FFFFFF"/>
        <w:tabs>
          <w:tab w:val="left" w:pos="935"/>
        </w:tabs>
        <w:ind w:left="7" w:firstLine="793"/>
        <w:jc w:val="both"/>
        <w:rPr>
          <w:szCs w:val="28"/>
        </w:rPr>
      </w:pPr>
    </w:p>
    <w:p w:rsidR="000F10A6" w:rsidRPr="000D406F" w:rsidRDefault="002A3087" w:rsidP="009142CC">
      <w:pPr>
        <w:pStyle w:val="1"/>
        <w:spacing w:before="0" w:after="0"/>
        <w:rPr>
          <w:rFonts w:ascii="Times New Roman" w:hAnsi="Times New Roman" w:cs="Times New Roman"/>
          <w:iCs/>
          <w:sz w:val="24"/>
          <w:szCs w:val="28"/>
        </w:rPr>
      </w:pPr>
      <w:r w:rsidRPr="000D406F">
        <w:rPr>
          <w:rFonts w:ascii="Times New Roman" w:hAnsi="Times New Roman" w:cs="Times New Roman"/>
          <w:iCs/>
          <w:sz w:val="24"/>
          <w:szCs w:val="28"/>
        </w:rPr>
        <w:t>2.3.</w:t>
      </w:r>
      <w:r w:rsidR="00B06C55">
        <w:rPr>
          <w:rFonts w:ascii="Times New Roman" w:hAnsi="Times New Roman" w:cs="Times New Roman"/>
          <w:iCs/>
          <w:sz w:val="24"/>
          <w:szCs w:val="28"/>
        </w:rPr>
        <w:t xml:space="preserve"> </w:t>
      </w:r>
      <w:r w:rsidR="000F10A6" w:rsidRPr="000D406F">
        <w:rPr>
          <w:rFonts w:ascii="Times New Roman" w:hAnsi="Times New Roman" w:cs="Times New Roman"/>
          <w:iCs/>
          <w:sz w:val="24"/>
          <w:szCs w:val="28"/>
        </w:rPr>
        <w:t>Результат предоставления муниципальной услуги</w:t>
      </w:r>
    </w:p>
    <w:p w:rsidR="000F10A6" w:rsidRPr="000D406F" w:rsidRDefault="000F10A6" w:rsidP="008427D7">
      <w:pPr>
        <w:jc w:val="both"/>
        <w:rPr>
          <w:szCs w:val="28"/>
        </w:rPr>
      </w:pPr>
      <w:r w:rsidRPr="000D406F">
        <w:rPr>
          <w:szCs w:val="28"/>
        </w:rPr>
        <w:t>. Результат</w:t>
      </w:r>
      <w:r w:rsidR="002A3087" w:rsidRPr="000D406F">
        <w:rPr>
          <w:szCs w:val="28"/>
        </w:rPr>
        <w:t>ом</w:t>
      </w:r>
      <w:r w:rsidRPr="000D406F">
        <w:rPr>
          <w:szCs w:val="28"/>
        </w:rPr>
        <w:t xml:space="preserve"> предоставления муниципальной услуги явля</w:t>
      </w:r>
      <w:r w:rsidR="002A3087" w:rsidRPr="000D406F">
        <w:rPr>
          <w:szCs w:val="28"/>
        </w:rPr>
        <w:t>е</w:t>
      </w:r>
      <w:r w:rsidRPr="000D406F">
        <w:rPr>
          <w:szCs w:val="28"/>
        </w:rPr>
        <w:t>тся:</w:t>
      </w:r>
    </w:p>
    <w:p w:rsidR="008734C9" w:rsidRPr="000D406F" w:rsidRDefault="000F10A6" w:rsidP="008427D7">
      <w:pPr>
        <w:jc w:val="both"/>
        <w:rPr>
          <w:szCs w:val="28"/>
        </w:rPr>
      </w:pPr>
      <w:r w:rsidRPr="000D406F">
        <w:rPr>
          <w:szCs w:val="28"/>
        </w:rPr>
        <w:t xml:space="preserve">а) </w:t>
      </w:r>
      <w:r w:rsidR="006921F4" w:rsidRPr="000D406F">
        <w:rPr>
          <w:szCs w:val="28"/>
        </w:rPr>
        <w:t xml:space="preserve"> согласовани</w:t>
      </w:r>
      <w:r w:rsidR="00BD4D5D" w:rsidRPr="000D406F">
        <w:rPr>
          <w:szCs w:val="28"/>
        </w:rPr>
        <w:t>е</w:t>
      </w:r>
      <w:r w:rsidR="006921F4" w:rsidRPr="000D406F">
        <w:rPr>
          <w:szCs w:val="28"/>
        </w:rPr>
        <w:t xml:space="preserve"> создания </w:t>
      </w:r>
      <w:r w:rsidR="005E6E53" w:rsidRPr="000D406F">
        <w:rPr>
          <w:rFonts w:eastAsia="Andale Sans UI"/>
          <w:kern w:val="1"/>
          <w:szCs w:val="28"/>
        </w:rPr>
        <w:t xml:space="preserve">места (площадки) </w:t>
      </w:r>
      <w:r w:rsidR="006921F4" w:rsidRPr="000D406F">
        <w:rPr>
          <w:szCs w:val="28"/>
        </w:rPr>
        <w:t>накопления ТКО</w:t>
      </w:r>
      <w:r w:rsidR="005352D0" w:rsidRPr="000D406F">
        <w:rPr>
          <w:szCs w:val="28"/>
        </w:rPr>
        <w:t>;</w:t>
      </w:r>
    </w:p>
    <w:p w:rsidR="0028116D" w:rsidRPr="000D406F" w:rsidRDefault="008427D7" w:rsidP="008427D7">
      <w:pPr>
        <w:jc w:val="both"/>
        <w:rPr>
          <w:szCs w:val="28"/>
        </w:rPr>
      </w:pPr>
      <w:r w:rsidRPr="000D406F">
        <w:rPr>
          <w:szCs w:val="28"/>
        </w:rPr>
        <w:t>б</w:t>
      </w:r>
      <w:r w:rsidR="00BE0B1C" w:rsidRPr="000D406F">
        <w:rPr>
          <w:szCs w:val="28"/>
        </w:rPr>
        <w:t xml:space="preserve">) отказ в </w:t>
      </w:r>
      <w:r w:rsidRPr="000D406F">
        <w:rPr>
          <w:szCs w:val="28"/>
        </w:rPr>
        <w:t>согласовании места (площадки) накопления ТКО.</w:t>
      </w:r>
    </w:p>
    <w:p w:rsidR="000F10A6" w:rsidRPr="000D406F" w:rsidRDefault="000F10A6" w:rsidP="0028116D">
      <w:pPr>
        <w:pStyle w:val="ConsPlusNormal"/>
        <w:jc w:val="center"/>
        <w:outlineLvl w:val="2"/>
        <w:rPr>
          <w:rFonts w:ascii="Times New Roman" w:hAnsi="Times New Roman"/>
          <w:sz w:val="18"/>
        </w:rPr>
      </w:pPr>
    </w:p>
    <w:p w:rsidR="000F10A6" w:rsidRPr="000D406F" w:rsidRDefault="00F85E5D" w:rsidP="00C53980">
      <w:pPr>
        <w:pStyle w:val="1"/>
        <w:spacing w:before="0" w:after="0"/>
        <w:rPr>
          <w:rFonts w:ascii="Times New Roman" w:hAnsi="Times New Roman" w:cs="Times New Roman"/>
          <w:b w:val="0"/>
          <w:iCs/>
          <w:sz w:val="24"/>
          <w:szCs w:val="28"/>
        </w:rPr>
      </w:pPr>
      <w:r w:rsidRPr="000D406F">
        <w:rPr>
          <w:rFonts w:ascii="Times New Roman" w:hAnsi="Times New Roman" w:cs="Times New Roman"/>
          <w:iCs/>
          <w:sz w:val="24"/>
          <w:szCs w:val="28"/>
        </w:rPr>
        <w:t>2.4</w:t>
      </w:r>
      <w:r w:rsidR="00C53980" w:rsidRPr="000D406F">
        <w:rPr>
          <w:rFonts w:ascii="Times New Roman" w:hAnsi="Times New Roman" w:cs="Times New Roman"/>
          <w:iCs/>
          <w:sz w:val="24"/>
          <w:szCs w:val="28"/>
        </w:rPr>
        <w:t>.</w:t>
      </w:r>
      <w:r w:rsidR="00B06C55">
        <w:rPr>
          <w:rFonts w:ascii="Times New Roman" w:hAnsi="Times New Roman" w:cs="Times New Roman"/>
          <w:iCs/>
          <w:sz w:val="24"/>
          <w:szCs w:val="28"/>
        </w:rPr>
        <w:t xml:space="preserve"> </w:t>
      </w:r>
      <w:r w:rsidR="000F10A6" w:rsidRPr="000D406F">
        <w:rPr>
          <w:rFonts w:ascii="Times New Roman" w:hAnsi="Times New Roman" w:cs="Times New Roman"/>
          <w:iCs/>
          <w:sz w:val="24"/>
          <w:szCs w:val="28"/>
        </w:rPr>
        <w:t>Срок предоставления муниципальной услуги</w:t>
      </w:r>
    </w:p>
    <w:p w:rsidR="000F10A6" w:rsidRPr="000D406F" w:rsidRDefault="000F10A6" w:rsidP="000F10A6">
      <w:pPr>
        <w:pStyle w:val="1"/>
        <w:spacing w:before="0" w:after="0"/>
        <w:ind w:firstLine="567"/>
        <w:jc w:val="center"/>
        <w:rPr>
          <w:rFonts w:ascii="Times New Roman" w:hAnsi="Times New Roman" w:cs="Times New Roman"/>
          <w:iCs/>
          <w:sz w:val="24"/>
          <w:szCs w:val="28"/>
        </w:rPr>
      </w:pPr>
    </w:p>
    <w:p w:rsidR="000F10A6" w:rsidRPr="000D406F" w:rsidRDefault="00F85E5D" w:rsidP="00B06C55">
      <w:pPr>
        <w:jc w:val="both"/>
        <w:rPr>
          <w:bCs/>
          <w:szCs w:val="28"/>
        </w:rPr>
      </w:pPr>
      <w:r w:rsidRPr="000D406F">
        <w:rPr>
          <w:bCs/>
          <w:szCs w:val="28"/>
        </w:rPr>
        <w:t>2</w:t>
      </w:r>
      <w:r w:rsidR="000B60A5" w:rsidRPr="000D406F">
        <w:rPr>
          <w:bCs/>
          <w:szCs w:val="28"/>
        </w:rPr>
        <w:t>.4.1</w:t>
      </w:r>
      <w:r w:rsidR="00AE567B" w:rsidRPr="000D406F">
        <w:rPr>
          <w:bCs/>
          <w:szCs w:val="28"/>
        </w:rPr>
        <w:t>.</w:t>
      </w:r>
      <w:r w:rsidR="00B06C55">
        <w:rPr>
          <w:bCs/>
          <w:szCs w:val="28"/>
        </w:rPr>
        <w:t xml:space="preserve"> </w:t>
      </w:r>
      <w:r w:rsidR="000F10A6" w:rsidRPr="000D406F">
        <w:rPr>
          <w:bCs/>
          <w:szCs w:val="28"/>
        </w:rPr>
        <w:t xml:space="preserve">Общий срок предоставления муниципальной услуги не должен превышать </w:t>
      </w:r>
      <w:r w:rsidRPr="000D406F">
        <w:rPr>
          <w:bCs/>
          <w:szCs w:val="28"/>
        </w:rPr>
        <w:t xml:space="preserve">более </w:t>
      </w:r>
      <w:r w:rsidR="007D1CE7" w:rsidRPr="000D406F">
        <w:rPr>
          <w:bCs/>
          <w:szCs w:val="28"/>
        </w:rPr>
        <w:t>2</w:t>
      </w:r>
      <w:r w:rsidR="000F10A6" w:rsidRPr="000D406F">
        <w:rPr>
          <w:bCs/>
          <w:szCs w:val="28"/>
        </w:rPr>
        <w:t>0 календарных дней с даты регистрации обращения заявителя 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0F10A6" w:rsidRPr="000D406F" w:rsidRDefault="00F85E5D" w:rsidP="00B06C55">
      <w:pPr>
        <w:pStyle w:val="ConsPlusNormal"/>
        <w:widowControl/>
        <w:jc w:val="both"/>
        <w:rPr>
          <w:rFonts w:ascii="Times New Roman" w:hAnsi="Times New Roman"/>
          <w:sz w:val="24"/>
          <w:szCs w:val="28"/>
        </w:rPr>
      </w:pPr>
      <w:r w:rsidRPr="000D406F">
        <w:rPr>
          <w:rFonts w:ascii="Times New Roman" w:hAnsi="Times New Roman"/>
          <w:sz w:val="24"/>
          <w:szCs w:val="28"/>
        </w:rPr>
        <w:t>2</w:t>
      </w:r>
      <w:r w:rsidR="000B60A5" w:rsidRPr="000D406F">
        <w:rPr>
          <w:rFonts w:ascii="Times New Roman" w:hAnsi="Times New Roman"/>
          <w:sz w:val="24"/>
          <w:szCs w:val="28"/>
        </w:rPr>
        <w:t>.4.2</w:t>
      </w:r>
      <w:r w:rsidR="00AE567B" w:rsidRPr="000D406F">
        <w:rPr>
          <w:rFonts w:ascii="Times New Roman" w:hAnsi="Times New Roman"/>
          <w:sz w:val="24"/>
          <w:szCs w:val="28"/>
        </w:rPr>
        <w:t>.</w:t>
      </w:r>
      <w:r w:rsidR="00B06C55">
        <w:rPr>
          <w:rFonts w:ascii="Times New Roman" w:hAnsi="Times New Roman"/>
          <w:sz w:val="24"/>
          <w:szCs w:val="28"/>
        </w:rPr>
        <w:t xml:space="preserve"> </w:t>
      </w:r>
      <w:r w:rsidR="000F10A6" w:rsidRPr="000D406F">
        <w:rPr>
          <w:rFonts w:ascii="Times New Roman" w:hAnsi="Times New Roman"/>
          <w:sz w:val="24"/>
          <w:szCs w:val="28"/>
        </w:rPr>
        <w:t>Основан</w:t>
      </w:r>
      <w:r w:rsidR="00143809" w:rsidRPr="000D406F">
        <w:rPr>
          <w:rFonts w:ascii="Times New Roman" w:hAnsi="Times New Roman"/>
          <w:sz w:val="24"/>
          <w:szCs w:val="28"/>
        </w:rPr>
        <w:t>ием</w:t>
      </w:r>
      <w:r w:rsidR="000F10A6" w:rsidRPr="000D406F">
        <w:rPr>
          <w:rFonts w:ascii="Times New Roman" w:hAnsi="Times New Roman"/>
          <w:sz w:val="24"/>
          <w:szCs w:val="28"/>
        </w:rPr>
        <w:t xml:space="preserve"> для приостановления предоставления муниципальной услуги </w:t>
      </w:r>
      <w:r w:rsidR="00143809" w:rsidRPr="000D406F">
        <w:rPr>
          <w:rFonts w:ascii="Times New Roman" w:hAnsi="Times New Roman"/>
          <w:sz w:val="24"/>
          <w:szCs w:val="28"/>
        </w:rPr>
        <w:t xml:space="preserve">является </w:t>
      </w:r>
      <w:r w:rsidR="0005445B" w:rsidRPr="000D406F">
        <w:rPr>
          <w:rFonts w:ascii="Times New Roman" w:hAnsi="Times New Roman"/>
          <w:sz w:val="24"/>
          <w:szCs w:val="28"/>
        </w:rPr>
        <w:t xml:space="preserve">добровольный </w:t>
      </w:r>
      <w:r w:rsidR="00143809" w:rsidRPr="000D406F">
        <w:rPr>
          <w:rFonts w:ascii="Times New Roman" w:hAnsi="Times New Roman"/>
          <w:sz w:val="24"/>
          <w:szCs w:val="28"/>
        </w:rPr>
        <w:t>отказ от предоставления услуги заявителем</w:t>
      </w:r>
      <w:r w:rsidR="000F10A6" w:rsidRPr="000D406F">
        <w:rPr>
          <w:rFonts w:ascii="Times New Roman" w:hAnsi="Times New Roman"/>
          <w:sz w:val="24"/>
          <w:szCs w:val="28"/>
        </w:rPr>
        <w:t>.</w:t>
      </w:r>
    </w:p>
    <w:p w:rsidR="000F10A6" w:rsidRPr="000D406F" w:rsidRDefault="00F85E5D" w:rsidP="00B06C55">
      <w:pPr>
        <w:pStyle w:val="ConsPlusNormal"/>
        <w:widowControl/>
        <w:jc w:val="both"/>
        <w:rPr>
          <w:rFonts w:ascii="Times New Roman" w:hAnsi="Times New Roman"/>
          <w:sz w:val="24"/>
          <w:szCs w:val="28"/>
        </w:rPr>
      </w:pPr>
      <w:r w:rsidRPr="000D406F">
        <w:rPr>
          <w:rFonts w:ascii="Times New Roman" w:hAnsi="Times New Roman"/>
          <w:sz w:val="24"/>
          <w:szCs w:val="28"/>
        </w:rPr>
        <w:t>2</w:t>
      </w:r>
      <w:r w:rsidR="00193806" w:rsidRPr="000D406F">
        <w:rPr>
          <w:rFonts w:ascii="Times New Roman" w:hAnsi="Times New Roman"/>
          <w:sz w:val="24"/>
          <w:szCs w:val="28"/>
        </w:rPr>
        <w:t>.4.3.</w:t>
      </w:r>
      <w:r w:rsidR="00B06C55">
        <w:rPr>
          <w:rFonts w:ascii="Times New Roman" w:hAnsi="Times New Roman"/>
          <w:sz w:val="24"/>
          <w:szCs w:val="28"/>
        </w:rPr>
        <w:t xml:space="preserve"> </w:t>
      </w:r>
      <w:r w:rsidR="000F10A6" w:rsidRPr="000D406F">
        <w:rPr>
          <w:rFonts w:ascii="Times New Roman" w:hAnsi="Times New Roman"/>
          <w:sz w:val="24"/>
          <w:szCs w:val="28"/>
        </w:rPr>
        <w:t>Срок выдачи (направления) документов, являющихся результатом предоставления муниципальной услуги</w:t>
      </w:r>
      <w:r w:rsidRPr="000D406F">
        <w:rPr>
          <w:rFonts w:ascii="Times New Roman" w:hAnsi="Times New Roman"/>
          <w:sz w:val="24"/>
          <w:szCs w:val="28"/>
        </w:rPr>
        <w:t xml:space="preserve">. </w:t>
      </w:r>
    </w:p>
    <w:p w:rsidR="008E5A17" w:rsidRPr="000D406F" w:rsidRDefault="000F10A6" w:rsidP="00A04C6F">
      <w:pPr>
        <w:jc w:val="both"/>
        <w:rPr>
          <w:sz w:val="18"/>
          <w:szCs w:val="20"/>
        </w:rPr>
      </w:pPr>
      <w:r w:rsidRPr="000D406F">
        <w:rPr>
          <w:szCs w:val="28"/>
        </w:rPr>
        <w:t>Решени</w:t>
      </w:r>
      <w:r w:rsidR="00F85E5D" w:rsidRPr="000D406F">
        <w:rPr>
          <w:szCs w:val="28"/>
        </w:rPr>
        <w:t>е</w:t>
      </w:r>
      <w:r w:rsidRPr="000D406F">
        <w:rPr>
          <w:szCs w:val="28"/>
        </w:rPr>
        <w:t xml:space="preserve"> о </w:t>
      </w:r>
      <w:r w:rsidR="005352D0" w:rsidRPr="000D406F">
        <w:rPr>
          <w:szCs w:val="28"/>
        </w:rPr>
        <w:t>согласовании</w:t>
      </w:r>
      <w:r w:rsidR="00143809" w:rsidRPr="000D406F">
        <w:rPr>
          <w:szCs w:val="28"/>
        </w:rPr>
        <w:t xml:space="preserve"> (отказе в согласовании) </w:t>
      </w:r>
      <w:r w:rsidR="0041348D" w:rsidRPr="000D406F">
        <w:rPr>
          <w:szCs w:val="28"/>
        </w:rPr>
        <w:t>создани</w:t>
      </w:r>
      <w:r w:rsidR="005352D0" w:rsidRPr="000D406F">
        <w:rPr>
          <w:szCs w:val="28"/>
        </w:rPr>
        <w:t>я</w:t>
      </w:r>
      <w:r w:rsidR="00B06C55">
        <w:rPr>
          <w:szCs w:val="28"/>
        </w:rPr>
        <w:t xml:space="preserve"> </w:t>
      </w:r>
      <w:r w:rsidR="0041348D" w:rsidRPr="000D406F">
        <w:rPr>
          <w:szCs w:val="28"/>
        </w:rPr>
        <w:t xml:space="preserve">места (площадки) накопления ТКО </w:t>
      </w:r>
      <w:r w:rsidRPr="000D406F">
        <w:rPr>
          <w:szCs w:val="28"/>
        </w:rPr>
        <w:t xml:space="preserve">выдается заявителю (представителю заявителя) в течение 1 рабочего дня после </w:t>
      </w:r>
      <w:r w:rsidRPr="000D406F">
        <w:rPr>
          <w:szCs w:val="28"/>
        </w:rPr>
        <w:lastRenderedPageBreak/>
        <w:t>уведомления заявителя о его готовности</w:t>
      </w:r>
      <w:r w:rsidR="00A529FF" w:rsidRPr="000D406F">
        <w:rPr>
          <w:szCs w:val="28"/>
        </w:rPr>
        <w:t>,</w:t>
      </w:r>
      <w:r w:rsidRPr="000D406F">
        <w:rPr>
          <w:szCs w:val="28"/>
        </w:rPr>
        <w:t xml:space="preserve"> либо направляется в адрес заявителя посредством почтовой связи по истечении указанного времени.</w:t>
      </w:r>
    </w:p>
    <w:p w:rsidR="000F10A6" w:rsidRPr="000D406F" w:rsidRDefault="00F85E5D" w:rsidP="000D406F">
      <w:pPr>
        <w:pStyle w:val="ConsPlusNormal"/>
        <w:widowControl/>
        <w:jc w:val="both"/>
        <w:rPr>
          <w:rFonts w:ascii="Times New Roman" w:hAnsi="Times New Roman"/>
          <w:sz w:val="24"/>
          <w:szCs w:val="28"/>
        </w:rPr>
      </w:pPr>
      <w:r w:rsidRPr="000D406F">
        <w:rPr>
          <w:rFonts w:ascii="Times New Roman" w:hAnsi="Times New Roman"/>
          <w:b/>
          <w:sz w:val="24"/>
          <w:szCs w:val="28"/>
        </w:rPr>
        <w:t>2</w:t>
      </w:r>
      <w:r w:rsidR="008E5A17" w:rsidRPr="000D406F">
        <w:rPr>
          <w:rFonts w:ascii="Times New Roman" w:hAnsi="Times New Roman"/>
          <w:b/>
          <w:sz w:val="24"/>
          <w:szCs w:val="28"/>
        </w:rPr>
        <w:t xml:space="preserve">.5. </w:t>
      </w:r>
      <w:r w:rsidR="000F10A6" w:rsidRPr="000D406F">
        <w:rPr>
          <w:rFonts w:ascii="Times New Roman" w:hAnsi="Times New Roman"/>
          <w:b/>
          <w:sz w:val="24"/>
          <w:szCs w:val="28"/>
        </w:rPr>
        <w:t>Перечень нормативных правовых актов, регулирующих отношения, возникающие в связи с предоставлением муниципальной услуги</w:t>
      </w:r>
    </w:p>
    <w:p w:rsidR="003612C1" w:rsidRPr="000D406F" w:rsidRDefault="003612C1" w:rsidP="00F85E5D">
      <w:pPr>
        <w:jc w:val="both"/>
        <w:rPr>
          <w:bCs/>
          <w:szCs w:val="28"/>
        </w:rPr>
      </w:pPr>
      <w:r w:rsidRPr="000D406F">
        <w:rPr>
          <w:bCs/>
          <w:szCs w:val="28"/>
        </w:rPr>
        <w:t>- Земельны</w:t>
      </w:r>
      <w:r w:rsidR="00D20F7C" w:rsidRPr="000D406F">
        <w:rPr>
          <w:bCs/>
          <w:szCs w:val="28"/>
        </w:rPr>
        <w:t>й  кодекс</w:t>
      </w:r>
      <w:r w:rsidRPr="000D406F">
        <w:rPr>
          <w:bCs/>
          <w:szCs w:val="28"/>
        </w:rPr>
        <w:t xml:space="preserve"> Российской Федерации от 25 октября 2001 № 136-ФЗ;</w:t>
      </w:r>
    </w:p>
    <w:p w:rsidR="003612C1" w:rsidRPr="000D406F" w:rsidRDefault="003612C1" w:rsidP="00F85E5D">
      <w:pPr>
        <w:jc w:val="both"/>
        <w:rPr>
          <w:bCs/>
          <w:szCs w:val="28"/>
        </w:rPr>
      </w:pPr>
      <w:r w:rsidRPr="000D406F">
        <w:rPr>
          <w:bCs/>
          <w:szCs w:val="28"/>
        </w:rPr>
        <w:t>- Градостроительны</w:t>
      </w:r>
      <w:r w:rsidR="00D20F7C" w:rsidRPr="000D406F">
        <w:rPr>
          <w:bCs/>
          <w:szCs w:val="28"/>
        </w:rPr>
        <w:t>й</w:t>
      </w:r>
      <w:r w:rsidR="00B06C55">
        <w:rPr>
          <w:bCs/>
          <w:szCs w:val="28"/>
        </w:rPr>
        <w:t xml:space="preserve"> </w:t>
      </w:r>
      <w:r w:rsidRPr="000D406F">
        <w:rPr>
          <w:bCs/>
          <w:szCs w:val="28"/>
        </w:rPr>
        <w:t>кодекс Российской Федерации от 29.12.2004 № 190-ФЗ;</w:t>
      </w:r>
    </w:p>
    <w:p w:rsidR="003612C1" w:rsidRPr="000D406F" w:rsidRDefault="003612C1" w:rsidP="00F85E5D">
      <w:pPr>
        <w:jc w:val="both"/>
        <w:rPr>
          <w:bCs/>
          <w:szCs w:val="28"/>
        </w:rPr>
      </w:pPr>
      <w:r w:rsidRPr="000D406F">
        <w:rPr>
          <w:bCs/>
          <w:szCs w:val="28"/>
        </w:rPr>
        <w:t>- Федеральны</w:t>
      </w:r>
      <w:r w:rsidR="00D20F7C" w:rsidRPr="000D406F">
        <w:rPr>
          <w:bCs/>
          <w:szCs w:val="28"/>
        </w:rPr>
        <w:t>й</w:t>
      </w:r>
      <w:r w:rsidRPr="000D406F">
        <w:rPr>
          <w:bCs/>
          <w:szCs w:val="28"/>
        </w:rPr>
        <w:t xml:space="preserve"> закон</w:t>
      </w:r>
      <w:r w:rsidR="00B06C55">
        <w:rPr>
          <w:bCs/>
          <w:szCs w:val="28"/>
        </w:rPr>
        <w:t xml:space="preserve"> </w:t>
      </w:r>
      <w:r w:rsidRPr="000D406F">
        <w:rPr>
          <w:bCs/>
          <w:szCs w:val="28"/>
        </w:rPr>
        <w:t>от 10.01.2002 № 7-ФЗ «Об охране окружающей среды»;</w:t>
      </w:r>
    </w:p>
    <w:p w:rsidR="003612C1" w:rsidRPr="000D406F" w:rsidRDefault="003612C1" w:rsidP="00F85E5D">
      <w:pPr>
        <w:jc w:val="both"/>
        <w:rPr>
          <w:bCs/>
          <w:szCs w:val="28"/>
        </w:rPr>
      </w:pPr>
      <w:r w:rsidRPr="000D406F">
        <w:rPr>
          <w:bCs/>
          <w:szCs w:val="28"/>
        </w:rPr>
        <w:t>- Федеральны</w:t>
      </w:r>
      <w:r w:rsidR="00B9322B" w:rsidRPr="000D406F">
        <w:rPr>
          <w:bCs/>
          <w:szCs w:val="28"/>
        </w:rPr>
        <w:t>й</w:t>
      </w:r>
      <w:r w:rsidRPr="000D406F">
        <w:rPr>
          <w:bCs/>
          <w:szCs w:val="28"/>
        </w:rPr>
        <w:t xml:space="preserve"> закон</w:t>
      </w:r>
      <w:r w:rsidR="00B06C55">
        <w:rPr>
          <w:bCs/>
          <w:szCs w:val="28"/>
        </w:rPr>
        <w:t xml:space="preserve"> </w:t>
      </w:r>
      <w:r w:rsidRPr="000D406F">
        <w:rPr>
          <w:bCs/>
          <w:szCs w:val="28"/>
        </w:rPr>
        <w:t>Российской Федерации от 27 июля 2010 года № 210-ФЗ «Об организации предоставления государственных и муниципальных услуг»;</w:t>
      </w:r>
    </w:p>
    <w:p w:rsidR="003612C1" w:rsidRPr="000D406F" w:rsidRDefault="003612C1" w:rsidP="00F85E5D">
      <w:pPr>
        <w:jc w:val="both"/>
        <w:rPr>
          <w:bCs/>
          <w:szCs w:val="28"/>
        </w:rPr>
      </w:pPr>
      <w:r w:rsidRPr="000D406F">
        <w:rPr>
          <w:bCs/>
          <w:szCs w:val="28"/>
        </w:rPr>
        <w:t>- Федеральны</w:t>
      </w:r>
      <w:r w:rsidR="00B9322B" w:rsidRPr="000D406F">
        <w:rPr>
          <w:bCs/>
          <w:szCs w:val="28"/>
        </w:rPr>
        <w:t>й</w:t>
      </w:r>
      <w:r w:rsidRPr="000D406F">
        <w:rPr>
          <w:bCs/>
          <w:szCs w:val="28"/>
        </w:rPr>
        <w:t>законот</w:t>
      </w:r>
      <w:r w:rsidR="00967A0B" w:rsidRPr="000D406F">
        <w:rPr>
          <w:bCs/>
          <w:szCs w:val="28"/>
        </w:rPr>
        <w:t>0</w:t>
      </w:r>
      <w:r w:rsidRPr="000D406F">
        <w:rPr>
          <w:bCs/>
          <w:szCs w:val="28"/>
        </w:rPr>
        <w:t>6.10.2003 года №131-ФЗ «Об общих принципах организации местного самоуправления в Российской Федерации»;</w:t>
      </w:r>
    </w:p>
    <w:p w:rsidR="003612C1" w:rsidRPr="000D406F" w:rsidRDefault="003612C1" w:rsidP="00F85E5D">
      <w:pPr>
        <w:jc w:val="both"/>
        <w:rPr>
          <w:bCs/>
          <w:szCs w:val="28"/>
        </w:rPr>
      </w:pPr>
      <w:r w:rsidRPr="000D406F">
        <w:rPr>
          <w:bCs/>
          <w:szCs w:val="28"/>
        </w:rPr>
        <w:t>-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967A0B" w:rsidRPr="000D406F" w:rsidRDefault="00B9322B" w:rsidP="00F85E5D">
      <w:pPr>
        <w:pStyle w:val="ConsPlusNormal"/>
        <w:jc w:val="both"/>
        <w:rPr>
          <w:rFonts w:ascii="Times New Roman" w:hAnsi="Times New Roman"/>
          <w:sz w:val="24"/>
          <w:szCs w:val="28"/>
        </w:rPr>
      </w:pPr>
      <w:r w:rsidRPr="000D406F">
        <w:rPr>
          <w:rFonts w:ascii="Times New Roman" w:hAnsi="Times New Roman"/>
          <w:sz w:val="24"/>
          <w:szCs w:val="28"/>
        </w:rPr>
        <w:t>- Устав</w:t>
      </w:r>
      <w:r w:rsidR="00B06C55">
        <w:rPr>
          <w:rFonts w:ascii="Times New Roman" w:hAnsi="Times New Roman"/>
          <w:sz w:val="24"/>
          <w:szCs w:val="28"/>
        </w:rPr>
        <w:t xml:space="preserve"> </w:t>
      </w:r>
      <w:r w:rsidR="00D91FA8" w:rsidRPr="000D406F">
        <w:rPr>
          <w:rFonts w:ascii="Times New Roman" w:hAnsi="Times New Roman"/>
          <w:sz w:val="24"/>
          <w:szCs w:val="28"/>
        </w:rPr>
        <w:t xml:space="preserve">муниципального образования </w:t>
      </w:r>
      <w:r w:rsidR="00443399" w:rsidRPr="000D406F">
        <w:rPr>
          <w:rFonts w:ascii="Times New Roman" w:hAnsi="Times New Roman"/>
          <w:sz w:val="24"/>
          <w:szCs w:val="28"/>
        </w:rPr>
        <w:t>«</w:t>
      </w:r>
      <w:r w:rsidR="00C413E8">
        <w:rPr>
          <w:rFonts w:ascii="Times New Roman" w:hAnsi="Times New Roman"/>
          <w:sz w:val="24"/>
          <w:szCs w:val="28"/>
        </w:rPr>
        <w:t>Денисовское</w:t>
      </w:r>
      <w:r w:rsidR="00443399" w:rsidRPr="000D406F">
        <w:rPr>
          <w:rFonts w:ascii="Times New Roman" w:hAnsi="Times New Roman"/>
          <w:sz w:val="24"/>
          <w:szCs w:val="28"/>
        </w:rPr>
        <w:t xml:space="preserve"> сельское поселение»;</w:t>
      </w:r>
    </w:p>
    <w:p w:rsidR="00967A0B" w:rsidRPr="000D406F" w:rsidRDefault="004E7265" w:rsidP="00F85E5D">
      <w:pPr>
        <w:pStyle w:val="ConsPlusNormal"/>
        <w:jc w:val="both"/>
        <w:rPr>
          <w:rFonts w:ascii="Times New Roman" w:hAnsi="Times New Roman"/>
          <w:sz w:val="24"/>
          <w:szCs w:val="28"/>
        </w:rPr>
      </w:pPr>
      <w:r w:rsidRPr="000D406F">
        <w:rPr>
          <w:rFonts w:ascii="Times New Roman" w:hAnsi="Times New Roman"/>
          <w:sz w:val="24"/>
          <w:szCs w:val="28"/>
        </w:rPr>
        <w:t>-</w:t>
      </w:r>
      <w:r w:rsidR="00B06C55">
        <w:rPr>
          <w:rFonts w:ascii="Times New Roman" w:hAnsi="Times New Roman"/>
          <w:sz w:val="24"/>
          <w:szCs w:val="28"/>
        </w:rPr>
        <w:t xml:space="preserve"> </w:t>
      </w:r>
      <w:r w:rsidR="00967A0B" w:rsidRPr="000D406F">
        <w:rPr>
          <w:rFonts w:ascii="Times New Roman" w:hAnsi="Times New Roman"/>
          <w:sz w:val="24"/>
          <w:szCs w:val="28"/>
        </w:rPr>
        <w:t>Правила благоустройства</w:t>
      </w:r>
      <w:r w:rsidRPr="000D406F">
        <w:rPr>
          <w:rFonts w:ascii="Times New Roman" w:hAnsi="Times New Roman"/>
          <w:sz w:val="24"/>
          <w:szCs w:val="28"/>
        </w:rPr>
        <w:t xml:space="preserve"> и санитарного содержания территории муниципального образования </w:t>
      </w:r>
      <w:r w:rsidR="00443399" w:rsidRPr="000D406F">
        <w:rPr>
          <w:rFonts w:ascii="Times New Roman" w:hAnsi="Times New Roman"/>
          <w:sz w:val="24"/>
          <w:szCs w:val="28"/>
        </w:rPr>
        <w:t>«</w:t>
      </w:r>
      <w:r w:rsidR="00C413E8">
        <w:rPr>
          <w:rFonts w:ascii="Times New Roman" w:hAnsi="Times New Roman"/>
          <w:sz w:val="24"/>
          <w:szCs w:val="28"/>
        </w:rPr>
        <w:t>Денисовское</w:t>
      </w:r>
      <w:r w:rsidR="00443399" w:rsidRPr="000D406F">
        <w:rPr>
          <w:rFonts w:ascii="Times New Roman" w:hAnsi="Times New Roman"/>
          <w:sz w:val="24"/>
          <w:szCs w:val="28"/>
        </w:rPr>
        <w:t xml:space="preserve"> сельское поселение»</w:t>
      </w:r>
      <w:r w:rsidR="00967A0B" w:rsidRPr="000D406F">
        <w:rPr>
          <w:rFonts w:ascii="Times New Roman" w:hAnsi="Times New Roman"/>
          <w:sz w:val="24"/>
          <w:szCs w:val="28"/>
        </w:rPr>
        <w:t>, утвержденны</w:t>
      </w:r>
      <w:r w:rsidRPr="000D406F">
        <w:rPr>
          <w:rFonts w:ascii="Times New Roman" w:hAnsi="Times New Roman"/>
          <w:sz w:val="24"/>
          <w:szCs w:val="28"/>
        </w:rPr>
        <w:t>е</w:t>
      </w:r>
      <w:r w:rsidR="00443399" w:rsidRPr="000D406F">
        <w:rPr>
          <w:rFonts w:ascii="Times New Roman" w:hAnsi="Times New Roman"/>
          <w:sz w:val="24"/>
          <w:szCs w:val="28"/>
        </w:rPr>
        <w:t xml:space="preserve"> Решением Собрания депутатов</w:t>
      </w:r>
      <w:r w:rsidR="00B06C55">
        <w:rPr>
          <w:rFonts w:ascii="Times New Roman" w:hAnsi="Times New Roman"/>
          <w:sz w:val="24"/>
          <w:szCs w:val="28"/>
        </w:rPr>
        <w:t xml:space="preserve"> </w:t>
      </w:r>
      <w:r w:rsidR="00C413E8">
        <w:rPr>
          <w:rFonts w:ascii="Times New Roman" w:hAnsi="Times New Roman"/>
          <w:sz w:val="24"/>
          <w:szCs w:val="28"/>
        </w:rPr>
        <w:t>Денисовского</w:t>
      </w:r>
      <w:r w:rsidR="00443399" w:rsidRPr="000D406F">
        <w:rPr>
          <w:rFonts w:ascii="Times New Roman" w:hAnsi="Times New Roman"/>
          <w:sz w:val="24"/>
          <w:szCs w:val="28"/>
        </w:rPr>
        <w:t xml:space="preserve"> сельского поселения </w:t>
      </w:r>
      <w:r w:rsidR="00BD4036">
        <w:rPr>
          <w:rFonts w:ascii="Times New Roman" w:hAnsi="Times New Roman"/>
          <w:sz w:val="24"/>
          <w:szCs w:val="28"/>
        </w:rPr>
        <w:t xml:space="preserve">№ </w:t>
      </w:r>
      <w:r w:rsidR="00B06C55">
        <w:rPr>
          <w:rFonts w:ascii="Times New Roman" w:hAnsi="Times New Roman"/>
          <w:sz w:val="24"/>
          <w:szCs w:val="28"/>
        </w:rPr>
        <w:t>23</w:t>
      </w:r>
      <w:r w:rsidR="00BD4036">
        <w:rPr>
          <w:rFonts w:ascii="Times New Roman" w:hAnsi="Times New Roman"/>
          <w:sz w:val="24"/>
          <w:szCs w:val="28"/>
        </w:rPr>
        <w:t xml:space="preserve"> </w:t>
      </w:r>
      <w:r w:rsidRPr="000D406F">
        <w:rPr>
          <w:rFonts w:ascii="Times New Roman" w:hAnsi="Times New Roman"/>
          <w:sz w:val="24"/>
          <w:szCs w:val="28"/>
        </w:rPr>
        <w:t xml:space="preserve">от </w:t>
      </w:r>
      <w:r w:rsidR="00B06C55">
        <w:rPr>
          <w:rFonts w:ascii="Times New Roman" w:hAnsi="Times New Roman"/>
          <w:sz w:val="24"/>
          <w:szCs w:val="28"/>
        </w:rPr>
        <w:t>14</w:t>
      </w:r>
      <w:r w:rsidR="00BD4036">
        <w:rPr>
          <w:rFonts w:ascii="Times New Roman" w:hAnsi="Times New Roman"/>
          <w:sz w:val="24"/>
          <w:szCs w:val="28"/>
        </w:rPr>
        <w:t>.0</w:t>
      </w:r>
      <w:r w:rsidR="00B06C55">
        <w:rPr>
          <w:rFonts w:ascii="Times New Roman" w:hAnsi="Times New Roman"/>
          <w:sz w:val="24"/>
          <w:szCs w:val="28"/>
        </w:rPr>
        <w:t>2</w:t>
      </w:r>
      <w:r w:rsidR="00BD4036">
        <w:rPr>
          <w:rFonts w:ascii="Times New Roman" w:hAnsi="Times New Roman"/>
          <w:sz w:val="24"/>
          <w:szCs w:val="28"/>
        </w:rPr>
        <w:t>.20</w:t>
      </w:r>
      <w:r w:rsidR="00B06C55">
        <w:rPr>
          <w:rFonts w:ascii="Times New Roman" w:hAnsi="Times New Roman"/>
          <w:sz w:val="24"/>
          <w:szCs w:val="28"/>
        </w:rPr>
        <w:t>17</w:t>
      </w:r>
      <w:r w:rsidR="00443399" w:rsidRPr="000D406F">
        <w:rPr>
          <w:rFonts w:ascii="Times New Roman" w:hAnsi="Times New Roman"/>
          <w:sz w:val="24"/>
          <w:szCs w:val="28"/>
        </w:rPr>
        <w:t xml:space="preserve"> г.</w:t>
      </w:r>
      <w:r w:rsidRPr="000D406F">
        <w:rPr>
          <w:rFonts w:ascii="Times New Roman" w:hAnsi="Times New Roman"/>
          <w:sz w:val="24"/>
          <w:szCs w:val="28"/>
        </w:rPr>
        <w:t>;</w:t>
      </w:r>
    </w:p>
    <w:p w:rsidR="005352D0" w:rsidRPr="000D406F" w:rsidRDefault="005352D0" w:rsidP="00F85E5D">
      <w:pPr>
        <w:pStyle w:val="ConsPlusNormal"/>
        <w:jc w:val="both"/>
        <w:rPr>
          <w:rFonts w:ascii="Times New Roman" w:hAnsi="Times New Roman"/>
          <w:sz w:val="24"/>
          <w:szCs w:val="28"/>
        </w:rPr>
      </w:pPr>
      <w:r w:rsidRPr="000D406F">
        <w:rPr>
          <w:rFonts w:ascii="Times New Roman" w:hAnsi="Times New Roman"/>
          <w:sz w:val="24"/>
          <w:szCs w:val="28"/>
        </w:rPr>
        <w:t xml:space="preserve">- Постановление </w:t>
      </w:r>
      <w:r w:rsidR="00C82EDA" w:rsidRPr="000D406F">
        <w:rPr>
          <w:rFonts w:ascii="Times New Roman" w:hAnsi="Times New Roman"/>
          <w:sz w:val="24"/>
          <w:szCs w:val="28"/>
        </w:rPr>
        <w:t>Правительства Российской Федерации от 31.08.2018 года №1039 «Об утверждении правил благоустройства мест (площадок) накопления твердых коммунальных отходов и ведения их реестра»;</w:t>
      </w:r>
    </w:p>
    <w:p w:rsidR="00024B9F" w:rsidRPr="000D406F" w:rsidRDefault="00024B9F" w:rsidP="00F85E5D">
      <w:pPr>
        <w:jc w:val="both"/>
        <w:rPr>
          <w:szCs w:val="28"/>
        </w:rPr>
      </w:pPr>
      <w:r w:rsidRPr="000D406F">
        <w:rPr>
          <w:szCs w:val="28"/>
        </w:rPr>
        <w:t>- Федеральны</w:t>
      </w:r>
      <w:r w:rsidR="00813A8D" w:rsidRPr="000D406F">
        <w:rPr>
          <w:szCs w:val="28"/>
        </w:rPr>
        <w:t>й</w:t>
      </w:r>
      <w:r w:rsidR="00B06C55">
        <w:rPr>
          <w:szCs w:val="28"/>
        </w:rPr>
        <w:t xml:space="preserve"> </w:t>
      </w:r>
      <w:r w:rsidRPr="000D406F">
        <w:rPr>
          <w:szCs w:val="28"/>
        </w:rPr>
        <w:t>закон</w:t>
      </w:r>
      <w:r w:rsidR="00B06C55">
        <w:rPr>
          <w:szCs w:val="28"/>
        </w:rPr>
        <w:t xml:space="preserve"> </w:t>
      </w:r>
      <w:r w:rsidRPr="000D406F">
        <w:rPr>
          <w:szCs w:val="28"/>
        </w:rPr>
        <w:t>от 24.06.1998 №89-ФЗ «Об отходах производства и потребления»;</w:t>
      </w:r>
    </w:p>
    <w:p w:rsidR="003D2011" w:rsidRPr="000D406F" w:rsidRDefault="003D2011" w:rsidP="00F85E5D">
      <w:pPr>
        <w:jc w:val="both"/>
        <w:rPr>
          <w:szCs w:val="28"/>
        </w:rPr>
      </w:pPr>
      <w:r w:rsidRPr="000D406F">
        <w:rPr>
          <w:szCs w:val="28"/>
        </w:rPr>
        <w:t>-</w:t>
      </w:r>
      <w:r w:rsidR="00B06C55">
        <w:rPr>
          <w:szCs w:val="28"/>
        </w:rPr>
        <w:t xml:space="preserve"> </w:t>
      </w:r>
      <w:r w:rsidRPr="000D406F">
        <w:rPr>
          <w:szCs w:val="28"/>
        </w:rPr>
        <w:t>постановление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Российской Федерации от 25.08.2008 №641»;</w:t>
      </w:r>
    </w:p>
    <w:p w:rsidR="003612C1" w:rsidRPr="000D406F" w:rsidRDefault="003612C1" w:rsidP="00F85E5D">
      <w:pPr>
        <w:pStyle w:val="ConsPlusNormal"/>
        <w:jc w:val="both"/>
        <w:rPr>
          <w:rFonts w:ascii="Times New Roman" w:hAnsi="Times New Roman"/>
          <w:sz w:val="24"/>
          <w:szCs w:val="28"/>
        </w:rPr>
      </w:pPr>
      <w:r w:rsidRPr="000D406F">
        <w:rPr>
          <w:rFonts w:ascii="Times New Roman" w:hAnsi="Times New Roman"/>
          <w:sz w:val="24"/>
          <w:szCs w:val="28"/>
        </w:rPr>
        <w:t>- настоящим административным регламентом.</w:t>
      </w:r>
    </w:p>
    <w:p w:rsidR="003612C1" w:rsidRPr="000D406F" w:rsidRDefault="00F85E5D" w:rsidP="000D406F">
      <w:pPr>
        <w:pStyle w:val="af8"/>
        <w:spacing w:after="0"/>
        <w:ind w:firstLine="540"/>
        <w:jc w:val="both"/>
        <w:rPr>
          <w:bCs/>
          <w:sz w:val="18"/>
          <w:szCs w:val="20"/>
        </w:rPr>
      </w:pPr>
      <w:r w:rsidRPr="000D406F">
        <w:rPr>
          <w:rFonts w:eastAsia="Arial" w:cs="Arial"/>
          <w:szCs w:val="28"/>
        </w:rPr>
        <w:t>Перечень указанных нормативных правовых актов, регулирующих предоставление муниципальной</w:t>
      </w:r>
      <w:r w:rsidR="00B06C55">
        <w:rPr>
          <w:rFonts w:eastAsia="Arial" w:cs="Arial"/>
          <w:szCs w:val="28"/>
        </w:rPr>
        <w:t xml:space="preserve"> услуги, подлежит размещению на</w:t>
      </w:r>
      <w:r w:rsidRPr="000D406F">
        <w:rPr>
          <w:rFonts w:eastAsia="Arial" w:cs="Arial"/>
          <w:szCs w:val="28"/>
        </w:rPr>
        <w:t xml:space="preserve"> официальном сайте администрации </w:t>
      </w:r>
      <w:r w:rsidR="00C413E8">
        <w:rPr>
          <w:rFonts w:eastAsia="Arial" w:cs="Arial"/>
          <w:szCs w:val="28"/>
        </w:rPr>
        <w:t>Денисовского</w:t>
      </w:r>
      <w:r w:rsidR="00E4638F" w:rsidRPr="000D406F">
        <w:rPr>
          <w:rFonts w:eastAsia="Arial" w:cs="Arial"/>
          <w:szCs w:val="28"/>
        </w:rPr>
        <w:t xml:space="preserve"> сельского поселения</w:t>
      </w:r>
      <w:r w:rsidRPr="000D406F">
        <w:rPr>
          <w:rFonts w:eastAsia="Arial" w:cs="Arial"/>
          <w:szCs w:val="28"/>
        </w:rPr>
        <w:t>, в реестре и на Едином портале государственных и муниципальных услуг.</w:t>
      </w:r>
    </w:p>
    <w:p w:rsidR="003612C1" w:rsidRPr="000D406F" w:rsidRDefault="00F85E5D" w:rsidP="004C0183">
      <w:pPr>
        <w:pStyle w:val="1"/>
        <w:spacing w:before="0" w:after="0"/>
        <w:jc w:val="both"/>
        <w:rPr>
          <w:rFonts w:ascii="Times New Roman" w:hAnsi="Times New Roman" w:cs="Times New Roman"/>
          <w:b w:val="0"/>
          <w:iCs/>
          <w:sz w:val="24"/>
          <w:szCs w:val="28"/>
        </w:rPr>
      </w:pPr>
      <w:r w:rsidRPr="000D406F">
        <w:rPr>
          <w:rFonts w:ascii="Times New Roman" w:hAnsi="Times New Roman" w:cs="Times New Roman"/>
          <w:iCs/>
          <w:sz w:val="24"/>
          <w:szCs w:val="28"/>
        </w:rPr>
        <w:t>2.6</w:t>
      </w:r>
      <w:r w:rsidR="00113520" w:rsidRPr="000D406F">
        <w:rPr>
          <w:rFonts w:ascii="Times New Roman" w:hAnsi="Times New Roman" w:cs="Times New Roman"/>
          <w:iCs/>
          <w:sz w:val="24"/>
          <w:szCs w:val="28"/>
        </w:rPr>
        <w:t xml:space="preserve">. </w:t>
      </w:r>
      <w:r w:rsidR="003612C1" w:rsidRPr="000D406F">
        <w:rPr>
          <w:rFonts w:ascii="Times New Roman" w:hAnsi="Times New Roman" w:cs="Times New Roman"/>
          <w:iCs/>
          <w:sz w:val="24"/>
          <w:szCs w:val="28"/>
        </w:rPr>
        <w:t xml:space="preserve">Перечень документов, необходимых в соответствии с нормативными правовыми актами для предоставления муниципальной услуги и услуг, </w:t>
      </w:r>
      <w:r w:rsidR="003612C1" w:rsidRPr="000D406F">
        <w:rPr>
          <w:rFonts w:ascii="Times New Roman" w:hAnsi="Times New Roman" w:cs="Times New Roman"/>
          <w:sz w:val="24"/>
          <w:szCs w:val="28"/>
        </w:rPr>
        <w:t>которые являются н</w:t>
      </w:r>
      <w:r w:rsidR="00B06C55">
        <w:rPr>
          <w:rFonts w:ascii="Times New Roman" w:hAnsi="Times New Roman" w:cs="Times New Roman"/>
          <w:sz w:val="24"/>
          <w:szCs w:val="28"/>
        </w:rPr>
        <w:t>еобходимыми и обязательными для</w:t>
      </w:r>
      <w:r w:rsidR="003612C1" w:rsidRPr="000D406F">
        <w:rPr>
          <w:rFonts w:ascii="Times New Roman" w:hAnsi="Times New Roman" w:cs="Times New Roman"/>
          <w:sz w:val="24"/>
          <w:szCs w:val="28"/>
        </w:rPr>
        <w:t xml:space="preserve"> предоставления муниципальной услуги, </w:t>
      </w:r>
      <w:r w:rsidR="003612C1" w:rsidRPr="000D406F">
        <w:rPr>
          <w:rFonts w:ascii="Times New Roman" w:hAnsi="Times New Roman" w:cs="Times New Roman"/>
          <w:iCs/>
          <w:sz w:val="24"/>
          <w:szCs w:val="28"/>
        </w:rPr>
        <w:t>подлежащих предоставлению заявителем</w:t>
      </w:r>
    </w:p>
    <w:p w:rsidR="00BD0F02" w:rsidRPr="001210EC" w:rsidRDefault="00996DFF" w:rsidP="004C0183">
      <w:pPr>
        <w:shd w:val="clear" w:color="auto" w:fill="FFFFFF"/>
        <w:spacing w:line="315" w:lineRule="atLeast"/>
        <w:jc w:val="both"/>
        <w:textAlignment w:val="baseline"/>
        <w:rPr>
          <w:spacing w:val="2"/>
          <w:szCs w:val="28"/>
        </w:rPr>
      </w:pPr>
      <w:r w:rsidRPr="001210EC">
        <w:rPr>
          <w:spacing w:val="2"/>
          <w:szCs w:val="28"/>
        </w:rPr>
        <w:t>2.6.1. Документы и информация, предоставляемые заявителем самостоятельно:</w:t>
      </w:r>
    </w:p>
    <w:p w:rsidR="00BD0F02" w:rsidRPr="001210EC" w:rsidRDefault="00143809" w:rsidP="004C0183">
      <w:pPr>
        <w:shd w:val="clear" w:color="auto" w:fill="FFFFFF"/>
        <w:spacing w:line="315" w:lineRule="atLeast"/>
        <w:jc w:val="both"/>
        <w:textAlignment w:val="baseline"/>
        <w:rPr>
          <w:spacing w:val="2"/>
          <w:szCs w:val="28"/>
        </w:rPr>
      </w:pPr>
      <w:r w:rsidRPr="001210EC">
        <w:rPr>
          <w:spacing w:val="2"/>
          <w:szCs w:val="28"/>
        </w:rPr>
        <w:t>а</w:t>
      </w:r>
      <w:r w:rsidR="00996DFF" w:rsidRPr="001210EC">
        <w:rPr>
          <w:spacing w:val="2"/>
          <w:szCs w:val="28"/>
        </w:rPr>
        <w:t xml:space="preserve">) заявка по форме согласно приложению </w:t>
      </w:r>
      <w:r w:rsidRPr="001210EC">
        <w:rPr>
          <w:spacing w:val="2"/>
          <w:szCs w:val="28"/>
        </w:rPr>
        <w:t xml:space="preserve"> № 1 </w:t>
      </w:r>
      <w:r w:rsidR="00996DFF" w:rsidRPr="001210EC">
        <w:rPr>
          <w:spacing w:val="2"/>
          <w:szCs w:val="28"/>
        </w:rPr>
        <w:t xml:space="preserve">к </w:t>
      </w:r>
      <w:r w:rsidRPr="001210EC">
        <w:rPr>
          <w:spacing w:val="2"/>
          <w:szCs w:val="28"/>
        </w:rPr>
        <w:t xml:space="preserve">настоящему </w:t>
      </w:r>
      <w:r w:rsidR="00996DFF" w:rsidRPr="001210EC">
        <w:rPr>
          <w:spacing w:val="2"/>
          <w:szCs w:val="28"/>
        </w:rPr>
        <w:t>регламенту</w:t>
      </w:r>
      <w:r w:rsidR="00A479F7" w:rsidRPr="001210EC">
        <w:rPr>
          <w:spacing w:val="2"/>
          <w:szCs w:val="28"/>
        </w:rPr>
        <w:t>;</w:t>
      </w:r>
    </w:p>
    <w:p w:rsidR="00185F83" w:rsidRPr="001210EC" w:rsidRDefault="00143809" w:rsidP="004C0183">
      <w:pPr>
        <w:shd w:val="clear" w:color="auto" w:fill="FFFFFF"/>
        <w:spacing w:line="315" w:lineRule="atLeast"/>
        <w:jc w:val="both"/>
        <w:textAlignment w:val="baseline"/>
        <w:rPr>
          <w:spacing w:val="2"/>
          <w:szCs w:val="28"/>
        </w:rPr>
      </w:pPr>
      <w:r w:rsidRPr="001210EC">
        <w:rPr>
          <w:spacing w:val="2"/>
          <w:szCs w:val="28"/>
        </w:rPr>
        <w:t>б</w:t>
      </w:r>
      <w:r w:rsidR="00996DFF" w:rsidRPr="001210EC">
        <w:rPr>
          <w:spacing w:val="2"/>
          <w:szCs w:val="28"/>
        </w:rPr>
        <w:t>) документ, удостоверяющий личность заявите</w:t>
      </w:r>
      <w:r w:rsidR="00FD274A" w:rsidRPr="001210EC">
        <w:rPr>
          <w:spacing w:val="2"/>
          <w:szCs w:val="28"/>
        </w:rPr>
        <w:t xml:space="preserve">ля или представителя заявителя, </w:t>
      </w:r>
      <w:r w:rsidR="00996DFF" w:rsidRPr="001210EC">
        <w:rPr>
          <w:spacing w:val="2"/>
          <w:szCs w:val="28"/>
        </w:rPr>
        <w:t>в случае если заявку</w:t>
      </w:r>
      <w:r w:rsidR="00FD274A" w:rsidRPr="001210EC">
        <w:rPr>
          <w:spacing w:val="2"/>
          <w:szCs w:val="28"/>
        </w:rPr>
        <w:t xml:space="preserve"> подает представитель заявителя</w:t>
      </w:r>
      <w:r w:rsidR="00B06C55">
        <w:rPr>
          <w:spacing w:val="2"/>
          <w:szCs w:val="28"/>
        </w:rPr>
        <w:t xml:space="preserve"> </w:t>
      </w:r>
      <w:r w:rsidR="00FD274A" w:rsidRPr="001210EC">
        <w:rPr>
          <w:spacing w:val="2"/>
          <w:szCs w:val="28"/>
        </w:rPr>
        <w:t>(для ИП и физ. лиц)</w:t>
      </w:r>
      <w:r w:rsidR="00996DFF" w:rsidRPr="001210EC">
        <w:rPr>
          <w:spacing w:val="2"/>
          <w:szCs w:val="28"/>
        </w:rPr>
        <w:t>;</w:t>
      </w:r>
    </w:p>
    <w:p w:rsidR="00185F83" w:rsidRPr="001210EC" w:rsidRDefault="00143809" w:rsidP="004C0183">
      <w:pPr>
        <w:shd w:val="clear" w:color="auto" w:fill="FFFFFF"/>
        <w:spacing w:line="315" w:lineRule="atLeast"/>
        <w:jc w:val="both"/>
        <w:textAlignment w:val="baseline"/>
        <w:rPr>
          <w:spacing w:val="2"/>
          <w:szCs w:val="28"/>
        </w:rPr>
      </w:pPr>
      <w:r w:rsidRPr="001210EC">
        <w:rPr>
          <w:spacing w:val="2"/>
          <w:szCs w:val="28"/>
        </w:rPr>
        <w:t>в</w:t>
      </w:r>
      <w:r w:rsidR="00996DFF" w:rsidRPr="001210EC">
        <w:rPr>
          <w:spacing w:val="2"/>
          <w:szCs w:val="28"/>
        </w:rPr>
        <w:t>) документ, подтверждающий полномочия представителя заявителя (в случае, если заявку подает представитель заявителя);</w:t>
      </w:r>
    </w:p>
    <w:p w:rsidR="00A479F7" w:rsidRPr="001210EC" w:rsidRDefault="00143809" w:rsidP="004C0183">
      <w:pPr>
        <w:shd w:val="clear" w:color="auto" w:fill="FFFFFF"/>
        <w:spacing w:line="315" w:lineRule="atLeast"/>
        <w:jc w:val="both"/>
        <w:textAlignment w:val="baseline"/>
        <w:rPr>
          <w:spacing w:val="2"/>
          <w:szCs w:val="28"/>
        </w:rPr>
      </w:pPr>
      <w:r w:rsidRPr="001210EC">
        <w:rPr>
          <w:spacing w:val="2"/>
          <w:szCs w:val="28"/>
        </w:rPr>
        <w:t>г</w:t>
      </w:r>
      <w:r w:rsidR="00996DFF" w:rsidRPr="001210EC">
        <w:rPr>
          <w:spacing w:val="2"/>
          <w:szCs w:val="28"/>
        </w:rPr>
        <w:t>) правоустанавливающий документ на землю или земельный участок, права на которые не зарегистрированы в Едином государственном реестре недвижимости;</w:t>
      </w:r>
    </w:p>
    <w:p w:rsidR="00D231E5" w:rsidRPr="001210EC" w:rsidRDefault="00143809" w:rsidP="00D231E5">
      <w:pPr>
        <w:shd w:val="clear" w:color="auto" w:fill="FFFFFF"/>
        <w:spacing w:line="315" w:lineRule="atLeast"/>
        <w:jc w:val="both"/>
        <w:textAlignment w:val="baseline"/>
        <w:rPr>
          <w:spacing w:val="2"/>
          <w:szCs w:val="28"/>
        </w:rPr>
      </w:pPr>
      <w:r w:rsidRPr="001210EC">
        <w:rPr>
          <w:spacing w:val="2"/>
          <w:szCs w:val="28"/>
        </w:rPr>
        <w:t>д</w:t>
      </w:r>
      <w:r w:rsidR="00D231E5" w:rsidRPr="001210EC">
        <w:rPr>
          <w:spacing w:val="2"/>
          <w:szCs w:val="28"/>
        </w:rPr>
        <w:t>)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r w:rsidR="00A944EF" w:rsidRPr="001210EC">
        <w:rPr>
          <w:spacing w:val="2"/>
          <w:szCs w:val="28"/>
        </w:rPr>
        <w:t>(для юридических лиц)</w:t>
      </w:r>
      <w:r w:rsidR="00D231E5" w:rsidRPr="001210EC">
        <w:rPr>
          <w:spacing w:val="2"/>
          <w:szCs w:val="28"/>
        </w:rPr>
        <w:t>;</w:t>
      </w:r>
    </w:p>
    <w:p w:rsidR="00D231E5" w:rsidRPr="001210EC" w:rsidRDefault="00143809" w:rsidP="00D231E5">
      <w:pPr>
        <w:shd w:val="clear" w:color="auto" w:fill="FFFFFF"/>
        <w:spacing w:line="315" w:lineRule="atLeast"/>
        <w:jc w:val="both"/>
        <w:textAlignment w:val="baseline"/>
        <w:rPr>
          <w:spacing w:val="2"/>
          <w:szCs w:val="28"/>
        </w:rPr>
      </w:pPr>
      <w:r w:rsidRPr="001210EC">
        <w:rPr>
          <w:spacing w:val="2"/>
          <w:szCs w:val="28"/>
        </w:rPr>
        <w:t>е</w:t>
      </w:r>
      <w:r w:rsidR="00D231E5" w:rsidRPr="001210EC">
        <w:rPr>
          <w:spacing w:val="2"/>
          <w:szCs w:val="28"/>
        </w:rPr>
        <w:t xml:space="preserve">)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w:t>
      </w:r>
      <w:r w:rsidR="00D231E5" w:rsidRPr="001210EC">
        <w:rPr>
          <w:spacing w:val="2"/>
          <w:szCs w:val="28"/>
        </w:rPr>
        <w:lastRenderedPageBreak/>
        <w:t>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r w:rsidR="00B06C55">
        <w:rPr>
          <w:spacing w:val="2"/>
          <w:szCs w:val="28"/>
        </w:rPr>
        <w:t xml:space="preserve"> </w:t>
      </w:r>
      <w:r w:rsidR="00A944EF" w:rsidRPr="001210EC">
        <w:rPr>
          <w:spacing w:val="2"/>
          <w:szCs w:val="28"/>
        </w:rPr>
        <w:t>(для индивидуальных предпринимателей)</w:t>
      </w:r>
      <w:r w:rsidR="00D231E5" w:rsidRPr="001210EC">
        <w:rPr>
          <w:spacing w:val="2"/>
          <w:szCs w:val="28"/>
        </w:rPr>
        <w:t>;</w:t>
      </w:r>
    </w:p>
    <w:p w:rsidR="00A479F7" w:rsidRPr="001210EC" w:rsidRDefault="00143809" w:rsidP="004C0183">
      <w:pPr>
        <w:shd w:val="clear" w:color="auto" w:fill="FFFFFF"/>
        <w:spacing w:line="315" w:lineRule="atLeast"/>
        <w:jc w:val="both"/>
        <w:textAlignment w:val="baseline"/>
        <w:rPr>
          <w:spacing w:val="2"/>
          <w:szCs w:val="28"/>
        </w:rPr>
      </w:pPr>
      <w:r w:rsidRPr="001210EC">
        <w:rPr>
          <w:spacing w:val="2"/>
          <w:szCs w:val="28"/>
        </w:rPr>
        <w:t>ж</w:t>
      </w:r>
      <w:r w:rsidR="00996DFF" w:rsidRPr="001210EC">
        <w:rPr>
          <w:spacing w:val="2"/>
          <w:szCs w:val="28"/>
        </w:rPr>
        <w:t xml:space="preserve">) схема размещения планируемого места (площадки) накопления ТКО, отражающая данные о местоположении места (площадки) накопления ТКО на карте </w:t>
      </w:r>
      <w:r w:rsidR="00A479F7" w:rsidRPr="001210EC">
        <w:rPr>
          <w:spacing w:val="2"/>
          <w:szCs w:val="28"/>
        </w:rPr>
        <w:t xml:space="preserve">муниципального образования </w:t>
      </w:r>
      <w:r w:rsidR="00E4638F" w:rsidRPr="001210EC">
        <w:rPr>
          <w:spacing w:val="2"/>
          <w:szCs w:val="28"/>
        </w:rPr>
        <w:t>«</w:t>
      </w:r>
      <w:r w:rsidR="00C413E8">
        <w:rPr>
          <w:spacing w:val="2"/>
          <w:szCs w:val="28"/>
        </w:rPr>
        <w:t>Денисовское</w:t>
      </w:r>
      <w:r w:rsidR="00E4638F" w:rsidRPr="001210EC">
        <w:rPr>
          <w:spacing w:val="2"/>
          <w:szCs w:val="28"/>
        </w:rPr>
        <w:t xml:space="preserve"> сельское поселение»</w:t>
      </w:r>
      <w:r w:rsidR="00996DFF" w:rsidRPr="001210EC">
        <w:rPr>
          <w:spacing w:val="2"/>
          <w:szCs w:val="28"/>
        </w:rPr>
        <w:t xml:space="preserve">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185F83" w:rsidRPr="001210EC" w:rsidRDefault="0008319F" w:rsidP="004C0183">
      <w:pPr>
        <w:shd w:val="clear" w:color="auto" w:fill="FFFFFF"/>
        <w:spacing w:line="315" w:lineRule="atLeast"/>
        <w:jc w:val="both"/>
        <w:textAlignment w:val="baseline"/>
        <w:rPr>
          <w:spacing w:val="2"/>
          <w:szCs w:val="28"/>
        </w:rPr>
      </w:pPr>
      <w:r w:rsidRPr="001210EC">
        <w:rPr>
          <w:spacing w:val="2"/>
          <w:szCs w:val="28"/>
        </w:rPr>
        <w:t>Перечень документов указанных в настоящем пункте является исчерпывающим.</w:t>
      </w:r>
    </w:p>
    <w:p w:rsidR="0008319F" w:rsidRPr="001210EC" w:rsidRDefault="0096068D" w:rsidP="004C0183">
      <w:pPr>
        <w:shd w:val="clear" w:color="auto" w:fill="FFFFFF"/>
        <w:spacing w:line="315" w:lineRule="atLeast"/>
        <w:jc w:val="both"/>
        <w:textAlignment w:val="baseline"/>
        <w:rPr>
          <w:spacing w:val="2"/>
          <w:szCs w:val="28"/>
        </w:rPr>
      </w:pPr>
      <w:r w:rsidRPr="001210EC">
        <w:rPr>
          <w:spacing w:val="2"/>
          <w:szCs w:val="28"/>
        </w:rPr>
        <w:t>Схема создания контейнерной площадки для сбора</w:t>
      </w:r>
      <w:r w:rsidR="00F62BE1" w:rsidRPr="001210EC">
        <w:rPr>
          <w:spacing w:val="2"/>
          <w:szCs w:val="28"/>
        </w:rPr>
        <w:t xml:space="preserve"> твердых коммунальных отходов (ТКО) зависит от принадлежности места, предназначенного для ее размещения. В том случае, если собственник земельного участка – муниципалитет, то орган МСУ создает контейнерную площадку самостоятельно в соответствии с правилами благоустройства территории и с требованиями Федерального закона от30.03.1999 №52-ФЗ «О санитарно- эпидемиологическом благополучии населения».</w:t>
      </w:r>
    </w:p>
    <w:p w:rsidR="00F62BE1" w:rsidRPr="001210EC" w:rsidRDefault="00F62BE1" w:rsidP="004C0183">
      <w:pPr>
        <w:shd w:val="clear" w:color="auto" w:fill="FFFFFF"/>
        <w:spacing w:line="315" w:lineRule="atLeast"/>
        <w:jc w:val="both"/>
        <w:textAlignment w:val="baseline"/>
        <w:rPr>
          <w:spacing w:val="2"/>
          <w:szCs w:val="28"/>
        </w:rPr>
      </w:pPr>
      <w:r w:rsidRPr="001210EC">
        <w:rPr>
          <w:spacing w:val="2"/>
          <w:szCs w:val="28"/>
        </w:rPr>
        <w:t>Иная процедура предусмотрена для случаев, когда земельный участок под конт</w:t>
      </w:r>
      <w:r w:rsidR="00B06C55">
        <w:rPr>
          <w:spacing w:val="2"/>
          <w:szCs w:val="28"/>
        </w:rPr>
        <w:t>ейнерной  площадкой принадлежит</w:t>
      </w:r>
      <w:r w:rsidRPr="001210EC">
        <w:rPr>
          <w:spacing w:val="2"/>
          <w:szCs w:val="28"/>
        </w:rPr>
        <w:t xml:space="preserve"> частному лицу или организации. Наприме</w:t>
      </w:r>
      <w:r w:rsidR="00B06C55">
        <w:rPr>
          <w:spacing w:val="2"/>
          <w:szCs w:val="28"/>
        </w:rPr>
        <w:t>р, территория включена в состав</w:t>
      </w:r>
      <w:r w:rsidRPr="001210EC">
        <w:rPr>
          <w:spacing w:val="2"/>
          <w:szCs w:val="28"/>
        </w:rPr>
        <w:t xml:space="preserve"> общего имущества многоквартирного дома. В таком случае управляющая домом организация, ТСЖ, ЖСК должны обратиться в орган местного самоуправления с письменной заявкой на создание места для сбора ТКО.</w:t>
      </w:r>
    </w:p>
    <w:p w:rsidR="00B11E6F" w:rsidRPr="001210EC" w:rsidRDefault="00B11E6F" w:rsidP="004C0183">
      <w:pPr>
        <w:shd w:val="clear" w:color="auto" w:fill="FFFFFF"/>
        <w:spacing w:line="315" w:lineRule="atLeast"/>
        <w:jc w:val="both"/>
        <w:textAlignment w:val="baseline"/>
        <w:rPr>
          <w:spacing w:val="2"/>
          <w:szCs w:val="28"/>
        </w:rPr>
      </w:pPr>
      <w:r w:rsidRPr="001210EC">
        <w:rPr>
          <w:spacing w:val="2"/>
          <w:szCs w:val="28"/>
        </w:rPr>
        <w:t>В целях оценки заявки на предмет соблюдения требований законодательства РФ в област</w:t>
      </w:r>
      <w:r w:rsidR="00B06C55">
        <w:rPr>
          <w:spacing w:val="2"/>
          <w:szCs w:val="28"/>
        </w:rPr>
        <w:t>и санитарно-эпидемиологического</w:t>
      </w:r>
      <w:r w:rsidRPr="001210EC">
        <w:rPr>
          <w:spacing w:val="2"/>
          <w:szCs w:val="28"/>
        </w:rPr>
        <w:t xml:space="preserve"> благополучия населения к местам (площадкам) накопления ТКО уполномоченный орган, при наличии сомнений, запрашивает позицию территориального органа уполномоченного осуществлять государственный санитарно-эпидемиологический надзор.</w:t>
      </w:r>
    </w:p>
    <w:p w:rsidR="00185F83" w:rsidRPr="001210EC" w:rsidRDefault="00996DFF" w:rsidP="004C0183">
      <w:pPr>
        <w:shd w:val="clear" w:color="auto" w:fill="FFFFFF"/>
        <w:spacing w:line="315" w:lineRule="atLeast"/>
        <w:jc w:val="both"/>
        <w:textAlignment w:val="baseline"/>
        <w:rPr>
          <w:spacing w:val="2"/>
          <w:szCs w:val="28"/>
        </w:rPr>
      </w:pPr>
      <w:r w:rsidRPr="001210EC">
        <w:rPr>
          <w:spacing w:val="2"/>
          <w:szCs w:val="28"/>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185F83" w:rsidRPr="001210EC" w:rsidRDefault="00996DFF" w:rsidP="004C0183">
      <w:pPr>
        <w:shd w:val="clear" w:color="auto" w:fill="FFFFFF"/>
        <w:spacing w:line="315" w:lineRule="atLeast"/>
        <w:jc w:val="both"/>
        <w:textAlignment w:val="baseline"/>
        <w:rPr>
          <w:spacing w:val="2"/>
          <w:szCs w:val="28"/>
        </w:rPr>
      </w:pPr>
      <w:r w:rsidRPr="001210EC">
        <w:rPr>
          <w:spacing w:val="2"/>
          <w:szCs w:val="28"/>
        </w:rPr>
        <w:t>а) выписка из Единого государственного реестра недвижимости о земельном участке, на котором планируется создать место (площадку) накопления ТКО;</w:t>
      </w:r>
    </w:p>
    <w:p w:rsidR="001F170F" w:rsidRPr="001210EC" w:rsidRDefault="00E4638F" w:rsidP="0008319F">
      <w:pPr>
        <w:shd w:val="clear" w:color="auto" w:fill="FFFFFF"/>
        <w:spacing w:line="315" w:lineRule="atLeast"/>
        <w:jc w:val="both"/>
        <w:textAlignment w:val="baseline"/>
        <w:rPr>
          <w:spacing w:val="2"/>
          <w:szCs w:val="28"/>
          <w:highlight w:val="yellow"/>
        </w:rPr>
      </w:pPr>
      <w:r w:rsidRPr="001210EC">
        <w:rPr>
          <w:spacing w:val="2"/>
          <w:szCs w:val="28"/>
        </w:rPr>
        <w:t>б</w:t>
      </w:r>
      <w:r w:rsidR="00996DFF" w:rsidRPr="001210EC">
        <w:rPr>
          <w:spacing w:val="2"/>
          <w:szCs w:val="28"/>
        </w:rPr>
        <w:t>) действующие договор управления многоквартирным домом, договор оказания услуг по содержанию и (или) выполнению работ по ремонту общего имущества в многоквартирном доме в случае выбора непосредственного способа управления этим домом, иные договоры в соответствии с </w:t>
      </w:r>
      <w:hyperlink r:id="rId14" w:history="1">
        <w:r w:rsidR="00996DFF" w:rsidRPr="001210EC">
          <w:rPr>
            <w:spacing w:val="2"/>
            <w:szCs w:val="28"/>
            <w:u w:val="single"/>
          </w:rPr>
          <w:t>Жилищным кодексом Российской Федерации</w:t>
        </w:r>
      </w:hyperlink>
      <w:r w:rsidR="00996DFF" w:rsidRPr="001210EC">
        <w:rPr>
          <w:spacing w:val="2"/>
          <w:szCs w:val="28"/>
        </w:rPr>
        <w:t> (в копиях).</w:t>
      </w:r>
    </w:p>
    <w:p w:rsidR="0008319F" w:rsidRPr="001210EC" w:rsidRDefault="0008319F" w:rsidP="0008319F">
      <w:pPr>
        <w:shd w:val="clear" w:color="auto" w:fill="FFFFFF"/>
        <w:spacing w:line="315" w:lineRule="atLeast"/>
        <w:jc w:val="both"/>
        <w:textAlignment w:val="baseline"/>
        <w:rPr>
          <w:spacing w:val="2"/>
          <w:szCs w:val="28"/>
        </w:rPr>
      </w:pPr>
      <w:r w:rsidRPr="001210EC">
        <w:rPr>
          <w:spacing w:val="2"/>
          <w:szCs w:val="28"/>
        </w:rPr>
        <w:t>Перечень документов указанных в настоящем пункте является исчерпывающим.</w:t>
      </w:r>
    </w:p>
    <w:p w:rsidR="00B268E0" w:rsidRPr="0060632B" w:rsidRDefault="00364AD4" w:rsidP="00B268E0">
      <w:pPr>
        <w:pStyle w:val="ConsPlusNormal"/>
        <w:widowControl/>
        <w:jc w:val="both"/>
        <w:rPr>
          <w:rFonts w:ascii="Times New Roman" w:hAnsi="Times New Roman"/>
          <w:sz w:val="24"/>
          <w:szCs w:val="28"/>
        </w:rPr>
      </w:pPr>
      <w:r w:rsidRPr="000D406F">
        <w:rPr>
          <w:bCs/>
        </w:rPr>
        <w:t>2.7</w:t>
      </w:r>
      <w:r w:rsidRPr="000D406F">
        <w:rPr>
          <w:b/>
          <w:bCs/>
        </w:rPr>
        <w:t>.</w:t>
      </w:r>
      <w:r w:rsidR="00B06C55">
        <w:rPr>
          <w:b/>
          <w:bCs/>
        </w:rPr>
        <w:t xml:space="preserve"> </w:t>
      </w:r>
      <w:r w:rsidR="00B268E0" w:rsidRPr="0060632B">
        <w:rPr>
          <w:rFonts w:ascii="Times New Roman" w:hAnsi="Times New Roman"/>
          <w:sz w:val="24"/>
          <w:szCs w:val="28"/>
        </w:rPr>
        <w:t xml:space="preserve">При предоставлении муниципальной услуги запрещается требовать от заявителя: </w:t>
      </w:r>
    </w:p>
    <w:p w:rsidR="00B268E0" w:rsidRPr="0060632B" w:rsidRDefault="00B268E0" w:rsidP="00B268E0">
      <w:pPr>
        <w:autoSpaceDE w:val="0"/>
        <w:autoSpaceDN w:val="0"/>
        <w:adjustRightInd w:val="0"/>
        <w:jc w:val="both"/>
        <w:rPr>
          <w:szCs w:val="28"/>
        </w:rPr>
      </w:pPr>
      <w:r w:rsidRPr="0060632B">
        <w:rPr>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B268E0" w:rsidRPr="0060632B" w:rsidRDefault="00B268E0" w:rsidP="00B268E0">
      <w:pPr>
        <w:autoSpaceDE w:val="0"/>
        <w:autoSpaceDN w:val="0"/>
        <w:adjustRightInd w:val="0"/>
        <w:jc w:val="both"/>
        <w:rPr>
          <w:szCs w:val="28"/>
        </w:rPr>
      </w:pPr>
      <w:r w:rsidRPr="0060632B">
        <w:rPr>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w:t>
      </w:r>
      <w:r w:rsidRPr="0060632B">
        <w:rPr>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установленных ч.6 ст 7 Федерального закона от 27.10.2010 № 201-ФЗ «Об организации предоставления государственных и муниципальных услуг».</w:t>
      </w:r>
    </w:p>
    <w:p w:rsidR="00B268E0" w:rsidRDefault="00B268E0" w:rsidP="000D406F">
      <w:pPr>
        <w:adjustRightInd w:val="0"/>
        <w:jc w:val="both"/>
        <w:outlineLvl w:val="0"/>
        <w:rPr>
          <w:b/>
          <w:bCs/>
        </w:rPr>
      </w:pPr>
    </w:p>
    <w:p w:rsidR="00FA2AE3" w:rsidRPr="000D406F" w:rsidRDefault="00C027AE" w:rsidP="00DB16D9">
      <w:pPr>
        <w:contextualSpacing/>
        <w:jc w:val="both"/>
        <w:rPr>
          <w:szCs w:val="28"/>
        </w:rPr>
      </w:pPr>
      <w:r w:rsidRPr="000D406F">
        <w:rPr>
          <w:szCs w:val="28"/>
        </w:rPr>
        <w:t>2.8</w:t>
      </w:r>
      <w:r w:rsidR="00FA2AE3" w:rsidRPr="000D406F">
        <w:rPr>
          <w:szCs w:val="28"/>
        </w:rPr>
        <w:t>. Перечень оснований для отказа в приеме документов, необходимых для предоставления муниципальной услуги</w:t>
      </w:r>
    </w:p>
    <w:p w:rsidR="00FA2AE3" w:rsidRPr="000D406F" w:rsidRDefault="00C027AE" w:rsidP="00DB16D9">
      <w:pPr>
        <w:autoSpaceDE w:val="0"/>
        <w:autoSpaceDN w:val="0"/>
        <w:adjustRightInd w:val="0"/>
        <w:jc w:val="both"/>
        <w:rPr>
          <w:szCs w:val="28"/>
        </w:rPr>
      </w:pPr>
      <w:r w:rsidRPr="000D406F">
        <w:rPr>
          <w:szCs w:val="28"/>
        </w:rPr>
        <w:t>-</w:t>
      </w:r>
      <w:r w:rsidR="00FA2AE3" w:rsidRPr="000D406F">
        <w:rPr>
          <w:szCs w:val="28"/>
        </w:rPr>
        <w:t>заявителем не представлены документы, являющиеся обязательными к предоставлению самостоятельно, либо представлены не в полном объеме, указанные в настоящем Регламенте</w:t>
      </w:r>
      <w:r w:rsidRPr="000D406F">
        <w:rPr>
          <w:szCs w:val="28"/>
        </w:rPr>
        <w:t xml:space="preserve"> п.2.6.1</w:t>
      </w:r>
      <w:r w:rsidR="00FA2AE3" w:rsidRPr="000D406F">
        <w:rPr>
          <w:szCs w:val="28"/>
        </w:rPr>
        <w:t>;</w:t>
      </w:r>
    </w:p>
    <w:p w:rsidR="00FA2AE3" w:rsidRPr="000D406F" w:rsidRDefault="00C027AE" w:rsidP="00DB16D9">
      <w:pPr>
        <w:autoSpaceDE w:val="0"/>
        <w:autoSpaceDN w:val="0"/>
        <w:adjustRightInd w:val="0"/>
        <w:jc w:val="both"/>
        <w:rPr>
          <w:szCs w:val="28"/>
        </w:rPr>
      </w:pPr>
      <w:r w:rsidRPr="000D406F">
        <w:rPr>
          <w:szCs w:val="28"/>
        </w:rPr>
        <w:t>-</w:t>
      </w:r>
      <w:r w:rsidR="00FA2AE3" w:rsidRPr="000D406F">
        <w:rPr>
          <w:szCs w:val="28"/>
        </w:rPr>
        <w:t> форма заявлени</w:t>
      </w:r>
      <w:r w:rsidR="00A01EB1" w:rsidRPr="000D406F">
        <w:rPr>
          <w:szCs w:val="28"/>
        </w:rPr>
        <w:t>я</w:t>
      </w:r>
      <w:r w:rsidR="00B06C55">
        <w:rPr>
          <w:szCs w:val="28"/>
        </w:rPr>
        <w:t xml:space="preserve"> </w:t>
      </w:r>
      <w:r w:rsidR="00FA2AE3" w:rsidRPr="000D406F">
        <w:rPr>
          <w:szCs w:val="28"/>
        </w:rPr>
        <w:t xml:space="preserve">не соответствует форме, установленной </w:t>
      </w:r>
      <w:r w:rsidR="006C104F" w:rsidRPr="000D406F">
        <w:rPr>
          <w:szCs w:val="28"/>
        </w:rPr>
        <w:t>настоящим регламентом;</w:t>
      </w:r>
    </w:p>
    <w:p w:rsidR="006C104F" w:rsidRPr="000D406F" w:rsidRDefault="00C027AE" w:rsidP="000D406F">
      <w:pPr>
        <w:contextualSpacing/>
        <w:jc w:val="both"/>
        <w:rPr>
          <w:szCs w:val="28"/>
        </w:rPr>
      </w:pPr>
      <w:r w:rsidRPr="000D406F">
        <w:rPr>
          <w:szCs w:val="28"/>
        </w:rPr>
        <w:t>-</w:t>
      </w:r>
      <w:r w:rsidR="00FA2AE3" w:rsidRPr="000D406F">
        <w:rPr>
          <w:szCs w:val="28"/>
        </w:rPr>
        <w:t> подача заявлений и документов лицом, не являющимся получателем муниципальной услуги в соответствии с настоящим Регламентом.</w:t>
      </w:r>
    </w:p>
    <w:p w:rsidR="00A944EF" w:rsidRPr="000D406F" w:rsidRDefault="00C027AE" w:rsidP="00DB16D9">
      <w:pPr>
        <w:contextualSpacing/>
        <w:jc w:val="both"/>
        <w:rPr>
          <w:szCs w:val="28"/>
        </w:rPr>
      </w:pPr>
      <w:r w:rsidRPr="000D406F">
        <w:rPr>
          <w:szCs w:val="28"/>
        </w:rPr>
        <w:t>2</w:t>
      </w:r>
      <w:r w:rsidR="006C104F" w:rsidRPr="000D406F">
        <w:rPr>
          <w:szCs w:val="28"/>
        </w:rPr>
        <w:t>.9</w:t>
      </w:r>
      <w:r w:rsidR="00FA2AE3" w:rsidRPr="000D406F">
        <w:rPr>
          <w:szCs w:val="28"/>
        </w:rPr>
        <w:t>. Отказ в предоставлении муниципальной услуги допускается в случае</w:t>
      </w:r>
      <w:r w:rsidRPr="000D406F">
        <w:rPr>
          <w:szCs w:val="28"/>
        </w:rPr>
        <w:t>:</w:t>
      </w:r>
    </w:p>
    <w:p w:rsidR="006916DA" w:rsidRPr="000D406F" w:rsidRDefault="00C027AE" w:rsidP="006916DA">
      <w:pPr>
        <w:pStyle w:val="Default"/>
        <w:ind w:firstLine="284"/>
        <w:jc w:val="both"/>
        <w:rPr>
          <w:szCs w:val="28"/>
        </w:rPr>
      </w:pPr>
      <w:r w:rsidRPr="000D406F">
        <w:rPr>
          <w:szCs w:val="28"/>
        </w:rPr>
        <w:t xml:space="preserve">- </w:t>
      </w:r>
      <w:r w:rsidR="00501E9E" w:rsidRPr="000D406F">
        <w:rPr>
          <w:szCs w:val="28"/>
        </w:rPr>
        <w:t xml:space="preserve">несоответствие </w:t>
      </w:r>
      <w:r w:rsidR="001B3789" w:rsidRPr="000D406F">
        <w:rPr>
          <w:szCs w:val="28"/>
        </w:rPr>
        <w:t>предпола</w:t>
      </w:r>
      <w:r w:rsidR="00C514DF" w:rsidRPr="000D406F">
        <w:rPr>
          <w:szCs w:val="28"/>
        </w:rPr>
        <w:t>гаемого</w:t>
      </w:r>
      <w:r w:rsidR="006F3D39" w:rsidRPr="000D406F">
        <w:rPr>
          <w:szCs w:val="28"/>
        </w:rPr>
        <w:t xml:space="preserve"> мест</w:t>
      </w:r>
      <w:r w:rsidR="00501E9E" w:rsidRPr="000D406F">
        <w:rPr>
          <w:szCs w:val="28"/>
        </w:rPr>
        <w:t>а</w:t>
      </w:r>
      <w:r w:rsidR="006F3D39" w:rsidRPr="000D406F">
        <w:rPr>
          <w:szCs w:val="28"/>
        </w:rPr>
        <w:t xml:space="preserve"> (пло</w:t>
      </w:r>
      <w:r w:rsidR="00501E9E" w:rsidRPr="000D406F">
        <w:rPr>
          <w:szCs w:val="28"/>
        </w:rPr>
        <w:t>щадок) накопления ТКО требованиям Правил благоустройства,</w:t>
      </w:r>
      <w:r w:rsidR="00B06C55">
        <w:rPr>
          <w:szCs w:val="28"/>
        </w:rPr>
        <w:t xml:space="preserve"> </w:t>
      </w:r>
      <w:r w:rsidR="001D1D41" w:rsidRPr="000D406F">
        <w:rPr>
          <w:szCs w:val="28"/>
        </w:rPr>
        <w:t xml:space="preserve">градостроительных норм, </w:t>
      </w:r>
      <w:r w:rsidR="00501E9E" w:rsidRPr="000D406F">
        <w:rPr>
          <w:szCs w:val="28"/>
        </w:rPr>
        <w:t>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для сбора и накопления ТКО</w:t>
      </w:r>
      <w:r w:rsidR="006916DA" w:rsidRPr="000D406F">
        <w:rPr>
          <w:szCs w:val="28"/>
        </w:rPr>
        <w:t xml:space="preserve">; </w:t>
      </w:r>
    </w:p>
    <w:p w:rsidR="00A944EF" w:rsidRPr="000D406F" w:rsidRDefault="00A944EF" w:rsidP="006916DA">
      <w:pPr>
        <w:pStyle w:val="Default"/>
        <w:ind w:firstLine="284"/>
        <w:jc w:val="both"/>
        <w:rPr>
          <w:szCs w:val="28"/>
        </w:rPr>
      </w:pPr>
      <w:r w:rsidRPr="000D406F">
        <w:rPr>
          <w:szCs w:val="28"/>
        </w:rPr>
        <w:t>-основание п. 2.8 настоящего регламента.</w:t>
      </w:r>
    </w:p>
    <w:p w:rsidR="00B268E0" w:rsidRPr="000D406F" w:rsidRDefault="00C027AE" w:rsidP="00A24C81">
      <w:pPr>
        <w:pStyle w:val="Default"/>
        <w:shd w:val="clear" w:color="auto" w:fill="FFFFFF"/>
        <w:jc w:val="both"/>
        <w:rPr>
          <w:i/>
          <w:szCs w:val="28"/>
          <w:shd w:val="clear" w:color="auto" w:fill="FFFF00"/>
        </w:rPr>
      </w:pPr>
      <w:r w:rsidRPr="000D406F">
        <w:rPr>
          <w:iCs/>
          <w:szCs w:val="28"/>
        </w:rPr>
        <w:t>2.</w:t>
      </w:r>
      <w:r w:rsidR="008E0E34" w:rsidRPr="000D406F">
        <w:rPr>
          <w:iCs/>
          <w:szCs w:val="28"/>
        </w:rPr>
        <w:t>10</w:t>
      </w:r>
      <w:r w:rsidR="00590821" w:rsidRPr="000D406F">
        <w:rPr>
          <w:iCs/>
          <w:szCs w:val="28"/>
        </w:rPr>
        <w:t xml:space="preserve"> О</w:t>
      </w:r>
      <w:r w:rsidR="00F779CA" w:rsidRPr="000D406F">
        <w:rPr>
          <w:iCs/>
          <w:szCs w:val="28"/>
        </w:rPr>
        <w:t>сновани</w:t>
      </w:r>
      <w:r w:rsidR="00963E18" w:rsidRPr="000D406F">
        <w:rPr>
          <w:iCs/>
          <w:szCs w:val="28"/>
        </w:rPr>
        <w:t>ем</w:t>
      </w:r>
      <w:r w:rsidR="00F779CA" w:rsidRPr="000D406F">
        <w:rPr>
          <w:iCs/>
          <w:szCs w:val="28"/>
        </w:rPr>
        <w:t xml:space="preserve"> для приостановления предоставления</w:t>
      </w:r>
      <w:r w:rsidR="00B06C55">
        <w:rPr>
          <w:iCs/>
          <w:szCs w:val="28"/>
        </w:rPr>
        <w:t xml:space="preserve"> </w:t>
      </w:r>
      <w:r w:rsidR="00F779CA" w:rsidRPr="000D406F">
        <w:rPr>
          <w:iCs/>
          <w:szCs w:val="28"/>
        </w:rPr>
        <w:t xml:space="preserve">муниципальной услуги </w:t>
      </w:r>
      <w:r w:rsidR="00143809" w:rsidRPr="000D406F">
        <w:rPr>
          <w:iCs/>
          <w:szCs w:val="28"/>
        </w:rPr>
        <w:t>является добровольный отказ в получении муниципальной услуги заявителем.</w:t>
      </w:r>
      <w:bookmarkStart w:id="2" w:name="sub_2110"/>
    </w:p>
    <w:p w:rsidR="001D1D41" w:rsidRPr="000D406F" w:rsidRDefault="008E0E34" w:rsidP="00AE5F66">
      <w:pPr>
        <w:widowControl w:val="0"/>
        <w:shd w:val="clear" w:color="auto" w:fill="FFFFFF"/>
        <w:jc w:val="both"/>
        <w:rPr>
          <w:iCs/>
          <w:szCs w:val="28"/>
        </w:rPr>
      </w:pPr>
      <w:r w:rsidRPr="000D406F">
        <w:rPr>
          <w:iCs/>
          <w:szCs w:val="28"/>
        </w:rPr>
        <w:t>2</w:t>
      </w:r>
      <w:r w:rsidR="00B14D6D" w:rsidRPr="000D406F">
        <w:rPr>
          <w:iCs/>
          <w:szCs w:val="28"/>
        </w:rPr>
        <w:t>.</w:t>
      </w:r>
      <w:r w:rsidR="000E1858" w:rsidRPr="000D406F">
        <w:rPr>
          <w:iCs/>
          <w:szCs w:val="28"/>
        </w:rPr>
        <w:t>1</w:t>
      </w:r>
      <w:r w:rsidR="00B11E6F" w:rsidRPr="000D406F">
        <w:rPr>
          <w:iCs/>
          <w:szCs w:val="28"/>
        </w:rPr>
        <w:t>1</w:t>
      </w:r>
      <w:r w:rsidR="00B14D6D" w:rsidRPr="000D406F">
        <w:rPr>
          <w:iCs/>
          <w:szCs w:val="28"/>
        </w:rPr>
        <w:t xml:space="preserve">. </w:t>
      </w:r>
      <w:bookmarkEnd w:id="2"/>
      <w:r w:rsidR="00590821" w:rsidRPr="000D406F">
        <w:rPr>
          <w:iCs/>
          <w:szCs w:val="28"/>
        </w:rPr>
        <w:t>П</w:t>
      </w:r>
      <w:r w:rsidR="000E1858" w:rsidRPr="000D406F">
        <w:rPr>
          <w:iCs/>
          <w:szCs w:val="28"/>
        </w:rPr>
        <w:t>редоставление муниципальной услуги осуществляется бесплатно.</w:t>
      </w:r>
    </w:p>
    <w:p w:rsidR="00EB3B09" w:rsidRPr="000D406F" w:rsidRDefault="008E0E34" w:rsidP="00AE5F66">
      <w:pPr>
        <w:widowControl w:val="0"/>
        <w:shd w:val="clear" w:color="auto" w:fill="FFFFFF"/>
        <w:jc w:val="both"/>
        <w:rPr>
          <w:iCs/>
          <w:szCs w:val="28"/>
        </w:rPr>
      </w:pPr>
      <w:r w:rsidRPr="000D406F">
        <w:rPr>
          <w:iCs/>
          <w:szCs w:val="28"/>
        </w:rPr>
        <w:t>2</w:t>
      </w:r>
      <w:r w:rsidR="00EB3B09" w:rsidRPr="000D406F">
        <w:rPr>
          <w:iCs/>
          <w:szCs w:val="28"/>
        </w:rPr>
        <w:t>.1</w:t>
      </w:r>
      <w:r w:rsidR="00B11E6F" w:rsidRPr="000D406F">
        <w:rPr>
          <w:iCs/>
          <w:szCs w:val="28"/>
        </w:rPr>
        <w:t>2</w:t>
      </w:r>
      <w:r w:rsidR="00EB3B09" w:rsidRPr="000D406F">
        <w:rPr>
          <w:iCs/>
          <w:szCs w:val="28"/>
        </w:rPr>
        <w:t xml:space="preserve"> Максимальный срок ожи</w:t>
      </w:r>
      <w:r w:rsidRPr="000D406F">
        <w:rPr>
          <w:iCs/>
          <w:szCs w:val="28"/>
        </w:rPr>
        <w:t>д</w:t>
      </w:r>
      <w:r w:rsidR="00B06C55">
        <w:rPr>
          <w:iCs/>
          <w:szCs w:val="28"/>
        </w:rPr>
        <w:t>ания в очереди</w:t>
      </w:r>
      <w:r w:rsidR="00EB3B09" w:rsidRPr="000D406F">
        <w:rPr>
          <w:iCs/>
          <w:szCs w:val="28"/>
        </w:rPr>
        <w:t xml:space="preserve"> при подаче запроса о предоставлении муниципальной услуги  не должно превышать 15 минут.</w:t>
      </w:r>
    </w:p>
    <w:p w:rsidR="00DB16D9" w:rsidRPr="000D406F" w:rsidRDefault="00DB16D9" w:rsidP="00DB16D9">
      <w:pPr>
        <w:pStyle w:val="af8"/>
        <w:spacing w:after="0"/>
        <w:jc w:val="both"/>
        <w:rPr>
          <w:szCs w:val="28"/>
        </w:rPr>
      </w:pPr>
      <w:r w:rsidRPr="000D406F">
        <w:rPr>
          <w:szCs w:val="28"/>
        </w:rPr>
        <w:t>2</w:t>
      </w:r>
      <w:r w:rsidR="00EB3B09" w:rsidRPr="000D406F">
        <w:rPr>
          <w:szCs w:val="28"/>
        </w:rPr>
        <w:t>.1</w:t>
      </w:r>
      <w:r w:rsidR="00B11E6F" w:rsidRPr="000D406F">
        <w:rPr>
          <w:szCs w:val="28"/>
        </w:rPr>
        <w:t>3</w:t>
      </w:r>
      <w:r w:rsidR="00EB3B09" w:rsidRPr="000D406F">
        <w:rPr>
          <w:szCs w:val="28"/>
        </w:rPr>
        <w:t>. </w:t>
      </w:r>
      <w:r w:rsidRPr="000D406F">
        <w:rPr>
          <w:szCs w:val="28"/>
        </w:rPr>
        <w:t xml:space="preserve">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DB16D9" w:rsidRPr="000D406F" w:rsidRDefault="00DB16D9" w:rsidP="00DB16D9">
      <w:pPr>
        <w:pStyle w:val="af8"/>
        <w:spacing w:after="0"/>
        <w:ind w:firstLine="540"/>
        <w:jc w:val="both"/>
        <w:rPr>
          <w:szCs w:val="28"/>
        </w:rPr>
      </w:pPr>
      <w:r w:rsidRPr="000D406F">
        <w:rPr>
          <w:szCs w:val="28"/>
        </w:rPr>
        <w:t>При предоставлении документов в МФЦ заявление регистрируется в день приема документов в интегрированной информационной системе единой сети МФЦ Ростовской области в МФЦ.</w:t>
      </w:r>
    </w:p>
    <w:p w:rsidR="00DB16D9" w:rsidRPr="000D406F" w:rsidRDefault="00DB16D9" w:rsidP="00DB16D9">
      <w:pPr>
        <w:pStyle w:val="af8"/>
        <w:spacing w:after="0"/>
        <w:ind w:firstLine="540"/>
        <w:jc w:val="both"/>
        <w:rPr>
          <w:szCs w:val="28"/>
        </w:rPr>
      </w:pPr>
      <w:r w:rsidRPr="000D406F">
        <w:rPr>
          <w:szCs w:val="28"/>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заявления в праздничные дни или выходные дни регистрация заявления производится в первый рабочий день, следующий за праздничным или выходным днем.</w:t>
      </w:r>
    </w:p>
    <w:p w:rsidR="00DB16D9" w:rsidRPr="000D406F" w:rsidRDefault="00DB16D9" w:rsidP="00DB16D9">
      <w:pPr>
        <w:pStyle w:val="af8"/>
        <w:spacing w:after="0"/>
        <w:ind w:firstLine="540"/>
        <w:jc w:val="both"/>
        <w:rPr>
          <w:szCs w:val="28"/>
        </w:rPr>
      </w:pPr>
      <w:r w:rsidRPr="000D406F">
        <w:rPr>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нерабочие, праздничные дни или выходные дни регистрация заявления производится в первый рабочий день, следующий за нерабочим, праздничным или выходным днем.</w:t>
      </w:r>
    </w:p>
    <w:p w:rsidR="00CF3DB2" w:rsidRPr="000D406F" w:rsidRDefault="00CF3DB2" w:rsidP="00DB16D9">
      <w:pPr>
        <w:contextualSpacing/>
        <w:jc w:val="both"/>
        <w:rPr>
          <w:szCs w:val="28"/>
        </w:rPr>
      </w:pPr>
      <w:r w:rsidRPr="000D406F">
        <w:rPr>
          <w:szCs w:val="28"/>
        </w:rPr>
        <w:t>Срок ожидания в очереди при получении результата предоставления муниципальной услуги не должен превышать 10 минут.</w:t>
      </w:r>
    </w:p>
    <w:p w:rsidR="002620D8" w:rsidRPr="000D406F" w:rsidRDefault="002620D8" w:rsidP="002620D8">
      <w:pPr>
        <w:pStyle w:val="af8"/>
        <w:spacing w:after="0"/>
        <w:jc w:val="both"/>
        <w:rPr>
          <w:bCs/>
          <w:color w:val="000000"/>
          <w:szCs w:val="28"/>
        </w:rPr>
      </w:pPr>
      <w:r w:rsidRPr="000D406F">
        <w:rPr>
          <w:szCs w:val="28"/>
        </w:rPr>
        <w:t>2.1</w:t>
      </w:r>
      <w:r w:rsidR="00B11E6F" w:rsidRPr="000D406F">
        <w:rPr>
          <w:szCs w:val="28"/>
        </w:rPr>
        <w:t>4</w:t>
      </w:r>
      <w:r w:rsidRPr="000D406F">
        <w:rPr>
          <w:szCs w:val="28"/>
        </w:rPr>
        <w:t xml:space="preserve">. </w:t>
      </w:r>
      <w:r w:rsidRPr="000D406F">
        <w:rPr>
          <w:bCs/>
          <w:color w:val="000000"/>
          <w:szCs w:val="28"/>
        </w:rPr>
        <w:t>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предоставлении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20D8" w:rsidRPr="000D406F" w:rsidRDefault="002620D8" w:rsidP="002620D8">
      <w:pPr>
        <w:pStyle w:val="af8"/>
        <w:spacing w:after="0"/>
        <w:ind w:firstLine="540"/>
        <w:jc w:val="both"/>
        <w:rPr>
          <w:szCs w:val="28"/>
        </w:rPr>
      </w:pPr>
      <w:r w:rsidRPr="000D406F">
        <w:rPr>
          <w:szCs w:val="28"/>
        </w:rPr>
        <w:t xml:space="preserve">Места предоставления муниципальной услуги должны отвечать следующим </w:t>
      </w:r>
      <w:r w:rsidRPr="000D406F">
        <w:rPr>
          <w:szCs w:val="28"/>
        </w:rPr>
        <w:lastRenderedPageBreak/>
        <w:t>требованиям:</w:t>
      </w:r>
    </w:p>
    <w:p w:rsidR="002620D8" w:rsidRPr="000D406F" w:rsidRDefault="002620D8" w:rsidP="002620D8">
      <w:pPr>
        <w:pStyle w:val="af8"/>
        <w:spacing w:after="0"/>
        <w:ind w:firstLine="540"/>
        <w:jc w:val="both"/>
        <w:rPr>
          <w:szCs w:val="28"/>
        </w:rPr>
      </w:pPr>
      <w:r w:rsidRPr="000D406F">
        <w:rPr>
          <w:szCs w:val="28"/>
        </w:rPr>
        <w:t>Помещение, должно быть оборудовано отдельным входом для свободного доступа заявителей.</w:t>
      </w:r>
    </w:p>
    <w:p w:rsidR="002620D8" w:rsidRPr="000D406F" w:rsidRDefault="002620D8" w:rsidP="002620D8">
      <w:pPr>
        <w:pStyle w:val="af8"/>
        <w:spacing w:after="0"/>
        <w:ind w:firstLine="540"/>
        <w:jc w:val="both"/>
        <w:rPr>
          <w:szCs w:val="28"/>
        </w:rPr>
      </w:pPr>
      <w:r w:rsidRPr="000D406F">
        <w:rPr>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2620D8" w:rsidRPr="000D406F" w:rsidRDefault="002620D8" w:rsidP="002620D8">
      <w:pPr>
        <w:pStyle w:val="af8"/>
        <w:spacing w:after="0"/>
        <w:ind w:firstLine="540"/>
        <w:jc w:val="both"/>
        <w:rPr>
          <w:szCs w:val="28"/>
        </w:rPr>
      </w:pPr>
      <w:r w:rsidRPr="000D406F">
        <w:rPr>
          <w:szCs w:val="28"/>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620D8" w:rsidRPr="000D406F" w:rsidRDefault="002620D8" w:rsidP="002620D8">
      <w:pPr>
        <w:pStyle w:val="af8"/>
        <w:spacing w:after="0"/>
        <w:ind w:firstLine="540"/>
        <w:jc w:val="both"/>
        <w:rPr>
          <w:szCs w:val="28"/>
        </w:rPr>
      </w:pPr>
      <w:r w:rsidRPr="000D406F">
        <w:rPr>
          <w:szCs w:val="28"/>
        </w:rPr>
        <w:t>Для обслуживания заявителей с ограниченными физическими возможностями должны быть обеспечены:</w:t>
      </w:r>
    </w:p>
    <w:p w:rsidR="002620D8" w:rsidRPr="000D406F" w:rsidRDefault="002620D8" w:rsidP="002620D8">
      <w:pPr>
        <w:pStyle w:val="af8"/>
        <w:spacing w:after="0"/>
        <w:ind w:firstLine="540"/>
        <w:jc w:val="both"/>
        <w:rPr>
          <w:szCs w:val="28"/>
        </w:rPr>
      </w:pPr>
      <w:r w:rsidRPr="000D406F">
        <w:rPr>
          <w:szCs w:val="28"/>
        </w:rPr>
        <w:t>условия для беспрепятственного доступа к объектам и предоставляемым в них услугам;</w:t>
      </w:r>
    </w:p>
    <w:p w:rsidR="002620D8" w:rsidRPr="000D406F" w:rsidRDefault="002620D8" w:rsidP="002620D8">
      <w:pPr>
        <w:pStyle w:val="af8"/>
        <w:spacing w:after="0"/>
        <w:ind w:firstLine="540"/>
        <w:jc w:val="both"/>
        <w:rPr>
          <w:szCs w:val="28"/>
        </w:rPr>
      </w:pPr>
      <w:r w:rsidRPr="000D406F">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620D8" w:rsidRPr="000D406F" w:rsidRDefault="002620D8" w:rsidP="002620D8">
      <w:pPr>
        <w:pStyle w:val="af8"/>
        <w:spacing w:after="0"/>
        <w:ind w:firstLine="540"/>
        <w:jc w:val="both"/>
        <w:rPr>
          <w:szCs w:val="28"/>
        </w:rPr>
      </w:pPr>
      <w:r w:rsidRPr="000D406F">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620D8" w:rsidRPr="000D406F" w:rsidRDefault="002620D8" w:rsidP="002620D8">
      <w:pPr>
        <w:pStyle w:val="af8"/>
        <w:spacing w:after="0"/>
        <w:ind w:firstLine="540"/>
        <w:jc w:val="both"/>
        <w:rPr>
          <w:szCs w:val="28"/>
        </w:rPr>
      </w:pPr>
      <w:r w:rsidRPr="000D406F">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620D8" w:rsidRPr="000D406F" w:rsidRDefault="002620D8" w:rsidP="002620D8">
      <w:pPr>
        <w:pStyle w:val="af8"/>
        <w:spacing w:after="0"/>
        <w:ind w:firstLine="540"/>
        <w:jc w:val="both"/>
        <w:rPr>
          <w:szCs w:val="28"/>
        </w:rPr>
      </w:pPr>
      <w:r w:rsidRPr="000D406F">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20D8" w:rsidRPr="000D406F" w:rsidRDefault="002620D8" w:rsidP="002620D8">
      <w:pPr>
        <w:pStyle w:val="af8"/>
        <w:spacing w:after="0"/>
        <w:ind w:firstLine="540"/>
        <w:jc w:val="both"/>
        <w:rPr>
          <w:szCs w:val="28"/>
        </w:rPr>
      </w:pPr>
      <w:r w:rsidRPr="000D406F">
        <w:rPr>
          <w:szCs w:val="28"/>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620D8" w:rsidRPr="000D406F" w:rsidRDefault="002620D8" w:rsidP="002620D8">
      <w:pPr>
        <w:pStyle w:val="af8"/>
        <w:spacing w:after="0"/>
        <w:ind w:firstLine="540"/>
        <w:jc w:val="both"/>
        <w:rPr>
          <w:szCs w:val="28"/>
        </w:rPr>
      </w:pPr>
      <w:r w:rsidRPr="000D406F">
        <w:rPr>
          <w:szCs w:val="28"/>
        </w:rPr>
        <w:t>Помещения для работы с заявителями оборудуются соответствующими информационными стендами, вывесками, указателями.</w:t>
      </w:r>
    </w:p>
    <w:p w:rsidR="002620D8" w:rsidRPr="000D406F" w:rsidRDefault="002620D8" w:rsidP="002620D8">
      <w:pPr>
        <w:pStyle w:val="af8"/>
        <w:spacing w:after="0"/>
        <w:ind w:firstLine="540"/>
        <w:jc w:val="both"/>
        <w:rPr>
          <w:szCs w:val="28"/>
        </w:rPr>
      </w:pPr>
      <w:r w:rsidRPr="000D406F">
        <w:rPr>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официальном сайте администрации </w:t>
      </w:r>
      <w:r w:rsidR="00C413E8">
        <w:rPr>
          <w:szCs w:val="28"/>
        </w:rPr>
        <w:t>Денисовского</w:t>
      </w:r>
      <w:r w:rsidR="00B11E6F" w:rsidRPr="000D406F">
        <w:rPr>
          <w:szCs w:val="28"/>
        </w:rPr>
        <w:t xml:space="preserve"> сельского поселения.</w:t>
      </w:r>
    </w:p>
    <w:p w:rsidR="002620D8" w:rsidRPr="000D406F" w:rsidRDefault="002620D8" w:rsidP="002620D8">
      <w:pPr>
        <w:pStyle w:val="af8"/>
        <w:spacing w:after="0"/>
        <w:ind w:firstLine="540"/>
        <w:jc w:val="both"/>
        <w:rPr>
          <w:bCs/>
          <w:color w:val="000000"/>
          <w:szCs w:val="28"/>
        </w:rPr>
      </w:pPr>
      <w:r w:rsidRPr="000D406F">
        <w:rPr>
          <w:szCs w:val="28"/>
        </w:rPr>
        <w:t>2.1</w:t>
      </w:r>
      <w:r w:rsidR="000C1A9C" w:rsidRPr="000D406F">
        <w:rPr>
          <w:szCs w:val="28"/>
        </w:rPr>
        <w:t>5</w:t>
      </w:r>
      <w:r w:rsidRPr="000D406F">
        <w:rPr>
          <w:szCs w:val="28"/>
        </w:rPr>
        <w:t xml:space="preserve">.  </w:t>
      </w:r>
      <w:r w:rsidRPr="000D406F">
        <w:rPr>
          <w:bCs/>
          <w:color w:val="000000"/>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либо невозможность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возможность либо невозможность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5</w:t>
      </w:r>
      <w:r w:rsidRPr="000D406F">
        <w:rPr>
          <w:szCs w:val="28"/>
        </w:rPr>
        <w:t>.1. Показателями доступности и качества муниципальной услуги являются:</w:t>
      </w:r>
    </w:p>
    <w:p w:rsidR="002620D8" w:rsidRPr="000D406F" w:rsidRDefault="002620D8" w:rsidP="002620D8">
      <w:pPr>
        <w:pStyle w:val="af8"/>
        <w:spacing w:after="0"/>
        <w:ind w:firstLine="540"/>
        <w:jc w:val="both"/>
        <w:rPr>
          <w:szCs w:val="28"/>
        </w:rPr>
      </w:pPr>
      <w:r w:rsidRPr="000D406F">
        <w:rPr>
          <w:szCs w:val="28"/>
        </w:rPr>
        <w:t>- снижение количества взаимодействий физических лиц с должностными лицами органов местного самоуправления при получении муниципальной услуги;</w:t>
      </w:r>
    </w:p>
    <w:p w:rsidR="002620D8" w:rsidRPr="000D406F" w:rsidRDefault="002620D8" w:rsidP="002620D8">
      <w:pPr>
        <w:pStyle w:val="af8"/>
        <w:spacing w:after="0"/>
        <w:ind w:firstLine="540"/>
        <w:jc w:val="both"/>
        <w:rPr>
          <w:szCs w:val="28"/>
        </w:rPr>
      </w:pPr>
      <w:r w:rsidRPr="000D406F">
        <w:rPr>
          <w:szCs w:val="28"/>
        </w:rPr>
        <w:t xml:space="preserve">- возможность получать муниципальную услугу своевременно и в соответствии со </w:t>
      </w:r>
      <w:r w:rsidRPr="000D406F">
        <w:rPr>
          <w:szCs w:val="28"/>
        </w:rPr>
        <w:lastRenderedPageBreak/>
        <w:t>стандартом предоставления муниципальной услуги;</w:t>
      </w:r>
    </w:p>
    <w:p w:rsidR="002620D8" w:rsidRPr="000D406F" w:rsidRDefault="002620D8" w:rsidP="002620D8">
      <w:pPr>
        <w:pStyle w:val="af8"/>
        <w:spacing w:after="0"/>
        <w:ind w:firstLine="540"/>
        <w:jc w:val="both"/>
        <w:rPr>
          <w:szCs w:val="28"/>
        </w:rPr>
      </w:pPr>
      <w:r w:rsidRPr="000D406F">
        <w:rPr>
          <w:szCs w:val="28"/>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сайта администрации </w:t>
      </w:r>
      <w:r w:rsidR="00C413E8">
        <w:rPr>
          <w:szCs w:val="28"/>
        </w:rPr>
        <w:t>Денисовского</w:t>
      </w:r>
      <w:r w:rsidR="00B11E6F" w:rsidRPr="000D406F">
        <w:rPr>
          <w:szCs w:val="28"/>
        </w:rPr>
        <w:t xml:space="preserve"> сельского поселения</w:t>
      </w:r>
      <w:r w:rsidRPr="000D406F">
        <w:rPr>
          <w:szCs w:val="28"/>
        </w:rPr>
        <w:t>;</w:t>
      </w:r>
    </w:p>
    <w:p w:rsidR="002620D8" w:rsidRPr="000D406F" w:rsidRDefault="002620D8" w:rsidP="002620D8">
      <w:pPr>
        <w:pStyle w:val="af8"/>
        <w:spacing w:after="0"/>
        <w:ind w:firstLine="540"/>
        <w:jc w:val="both"/>
        <w:rPr>
          <w:szCs w:val="28"/>
        </w:rPr>
      </w:pPr>
      <w:r w:rsidRPr="000D406F">
        <w:rPr>
          <w:szCs w:val="28"/>
        </w:rPr>
        <w:t>- возможность получать информацию о результате предоставления муниципальной услуги;</w:t>
      </w:r>
    </w:p>
    <w:p w:rsidR="002620D8" w:rsidRPr="000D406F" w:rsidRDefault="002620D8" w:rsidP="002620D8">
      <w:pPr>
        <w:pStyle w:val="af8"/>
        <w:spacing w:after="0"/>
        <w:ind w:firstLine="540"/>
        <w:jc w:val="both"/>
        <w:rPr>
          <w:szCs w:val="28"/>
        </w:rPr>
      </w:pPr>
      <w:r w:rsidRPr="000D406F">
        <w:rPr>
          <w:szCs w:val="28"/>
        </w:rPr>
        <w:t xml:space="preserve">-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w:t>
      </w:r>
      <w:r w:rsidR="000C1A9C" w:rsidRPr="000D406F">
        <w:rPr>
          <w:szCs w:val="28"/>
        </w:rPr>
        <w:t xml:space="preserve">Администрации </w:t>
      </w:r>
      <w:r w:rsidR="00C413E8">
        <w:rPr>
          <w:szCs w:val="28"/>
        </w:rPr>
        <w:t>Денисовского</w:t>
      </w:r>
      <w:r w:rsidR="000C1A9C" w:rsidRPr="000D406F">
        <w:rPr>
          <w:szCs w:val="28"/>
        </w:rPr>
        <w:t xml:space="preserve"> сельского поселения</w:t>
      </w:r>
      <w:r w:rsidRPr="000D406F">
        <w:rPr>
          <w:szCs w:val="28"/>
        </w:rPr>
        <w:t>, работников МФЦ.</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5</w:t>
      </w:r>
      <w:r w:rsidRPr="000D406F">
        <w:rPr>
          <w:szCs w:val="28"/>
        </w:rPr>
        <w:t>.2. Основные требования к качеству предоставления муниципальной услуги:</w:t>
      </w:r>
    </w:p>
    <w:p w:rsidR="002620D8" w:rsidRPr="000D406F" w:rsidRDefault="002620D8" w:rsidP="002620D8">
      <w:pPr>
        <w:pStyle w:val="af8"/>
        <w:spacing w:after="0"/>
        <w:ind w:firstLine="540"/>
        <w:jc w:val="both"/>
        <w:rPr>
          <w:szCs w:val="28"/>
        </w:rPr>
      </w:pPr>
      <w:r w:rsidRPr="000D406F">
        <w:rPr>
          <w:szCs w:val="28"/>
        </w:rPr>
        <w:t>- своевременность предоставления муниципальной услуги;</w:t>
      </w:r>
    </w:p>
    <w:p w:rsidR="002620D8" w:rsidRPr="000D406F" w:rsidRDefault="002620D8" w:rsidP="002620D8">
      <w:pPr>
        <w:pStyle w:val="af8"/>
        <w:spacing w:after="0"/>
        <w:ind w:firstLine="540"/>
        <w:jc w:val="both"/>
        <w:rPr>
          <w:szCs w:val="28"/>
        </w:rPr>
      </w:pPr>
      <w:r w:rsidRPr="000D406F">
        <w:rPr>
          <w:szCs w:val="28"/>
        </w:rPr>
        <w:t>- достоверность и полнота информирования заявителя о ходе рассмотрения его обращения;</w:t>
      </w:r>
    </w:p>
    <w:p w:rsidR="002620D8" w:rsidRPr="000D406F" w:rsidRDefault="002620D8" w:rsidP="002620D8">
      <w:pPr>
        <w:pStyle w:val="af8"/>
        <w:spacing w:after="0"/>
        <w:ind w:firstLine="540"/>
        <w:jc w:val="both"/>
        <w:rPr>
          <w:szCs w:val="28"/>
        </w:rPr>
      </w:pPr>
      <w:r w:rsidRPr="000D406F">
        <w:rPr>
          <w:szCs w:val="28"/>
        </w:rPr>
        <w:t>- создание комфортных условий при предоставлении муниципальной услуги;</w:t>
      </w:r>
    </w:p>
    <w:p w:rsidR="002620D8" w:rsidRPr="000D406F" w:rsidRDefault="002620D8" w:rsidP="002620D8">
      <w:pPr>
        <w:pStyle w:val="af8"/>
        <w:spacing w:after="0"/>
        <w:ind w:firstLine="540"/>
        <w:jc w:val="both"/>
        <w:rPr>
          <w:szCs w:val="28"/>
        </w:rPr>
      </w:pPr>
      <w:r w:rsidRPr="000D406F">
        <w:rPr>
          <w:szCs w:val="28"/>
        </w:rPr>
        <w:t>- удобство и доступность получения заявителем информации о порядке предоставления муниципальной услуги.</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5</w:t>
      </w:r>
      <w:r w:rsidRPr="000D406F">
        <w:rPr>
          <w:szCs w:val="28"/>
        </w:rPr>
        <w:t>.3.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5</w:t>
      </w:r>
      <w:r w:rsidRPr="000D406F">
        <w:rPr>
          <w:szCs w:val="28"/>
        </w:rPr>
        <w:t>.4. Показатели доступности услуги для инвалидов:</w:t>
      </w:r>
    </w:p>
    <w:p w:rsidR="002620D8" w:rsidRPr="000D406F" w:rsidRDefault="002620D8" w:rsidP="002620D8">
      <w:pPr>
        <w:pStyle w:val="af8"/>
        <w:spacing w:after="0"/>
        <w:ind w:firstLine="540"/>
        <w:jc w:val="both"/>
        <w:rPr>
          <w:szCs w:val="28"/>
        </w:rPr>
      </w:pPr>
      <w:r w:rsidRPr="000D406F">
        <w:rPr>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2620D8" w:rsidRPr="000D406F" w:rsidRDefault="002620D8" w:rsidP="002620D8">
      <w:pPr>
        <w:pStyle w:val="af8"/>
        <w:spacing w:after="0"/>
        <w:ind w:firstLine="540"/>
        <w:jc w:val="both"/>
        <w:rPr>
          <w:szCs w:val="28"/>
        </w:rPr>
      </w:pPr>
      <w:r w:rsidRPr="000D406F">
        <w:rPr>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5</w:t>
      </w:r>
      <w:r w:rsidRPr="000D406F">
        <w:rPr>
          <w:szCs w:val="28"/>
        </w:rPr>
        <w:t>.5. Предоставление муниципальной услуги:</w:t>
      </w:r>
    </w:p>
    <w:p w:rsidR="002620D8" w:rsidRPr="000D406F" w:rsidRDefault="002620D8" w:rsidP="002620D8">
      <w:pPr>
        <w:pStyle w:val="af8"/>
        <w:spacing w:after="0"/>
        <w:ind w:firstLine="540"/>
        <w:jc w:val="both"/>
        <w:rPr>
          <w:szCs w:val="28"/>
        </w:rPr>
      </w:pPr>
      <w:r w:rsidRPr="000D406F">
        <w:rPr>
          <w:szCs w:val="28"/>
        </w:rPr>
        <w:t>при направлении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2620D8" w:rsidRPr="000D406F" w:rsidRDefault="002620D8" w:rsidP="002620D8">
      <w:pPr>
        <w:pStyle w:val="af8"/>
        <w:spacing w:after="0"/>
        <w:ind w:firstLine="540"/>
        <w:jc w:val="both"/>
        <w:rPr>
          <w:szCs w:val="28"/>
        </w:rPr>
      </w:pPr>
      <w:r w:rsidRPr="000D406F">
        <w:rPr>
          <w:szCs w:val="28"/>
        </w:rPr>
        <w:t>при обращении в МФЦ заявитель дважды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620D8" w:rsidRPr="000D406F" w:rsidRDefault="002620D8" w:rsidP="002620D8">
      <w:pPr>
        <w:pStyle w:val="af8"/>
        <w:spacing w:after="0"/>
        <w:ind w:firstLine="540"/>
        <w:jc w:val="both"/>
        <w:rPr>
          <w:szCs w:val="28"/>
        </w:rPr>
      </w:pPr>
      <w:r w:rsidRPr="000D406F">
        <w:rPr>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официальном сайте администрации </w:t>
      </w:r>
      <w:r w:rsidR="00C413E8">
        <w:rPr>
          <w:szCs w:val="28"/>
        </w:rPr>
        <w:t>Денисовского</w:t>
      </w:r>
      <w:r w:rsidR="000C1A9C" w:rsidRPr="000D406F">
        <w:rPr>
          <w:szCs w:val="28"/>
        </w:rPr>
        <w:t xml:space="preserve"> сельского поселения</w:t>
      </w:r>
      <w:r w:rsidRPr="000D406F">
        <w:rPr>
          <w:szCs w:val="28"/>
        </w:rPr>
        <w:t xml:space="preserve">. </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6</w:t>
      </w:r>
      <w:r w:rsidRPr="000D406F">
        <w:rPr>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620D8" w:rsidRPr="000D406F" w:rsidRDefault="000C1A9C" w:rsidP="002620D8">
      <w:pPr>
        <w:pStyle w:val="af8"/>
        <w:spacing w:after="0"/>
        <w:ind w:firstLine="540"/>
        <w:jc w:val="both"/>
        <w:rPr>
          <w:szCs w:val="28"/>
        </w:rPr>
      </w:pPr>
      <w:r w:rsidRPr="000D406F">
        <w:rPr>
          <w:szCs w:val="28"/>
        </w:rPr>
        <w:t>2.16</w:t>
      </w:r>
      <w:r w:rsidR="002620D8" w:rsidRPr="000D406F">
        <w:rPr>
          <w:szCs w:val="28"/>
        </w:rPr>
        <w:t>.1. Заявитель имеет право представить заявление и пакет документов:</w:t>
      </w:r>
    </w:p>
    <w:p w:rsidR="002620D8" w:rsidRPr="000D406F" w:rsidRDefault="002620D8" w:rsidP="002620D8">
      <w:pPr>
        <w:pStyle w:val="af8"/>
        <w:spacing w:after="0"/>
        <w:ind w:firstLine="540"/>
        <w:jc w:val="both"/>
        <w:rPr>
          <w:szCs w:val="28"/>
        </w:rPr>
      </w:pPr>
      <w:r w:rsidRPr="000D406F">
        <w:rPr>
          <w:szCs w:val="28"/>
        </w:rPr>
        <w:t>через МФЦ;</w:t>
      </w:r>
    </w:p>
    <w:p w:rsidR="002620D8" w:rsidRPr="000D406F" w:rsidRDefault="002620D8" w:rsidP="002620D8">
      <w:pPr>
        <w:pStyle w:val="af8"/>
        <w:spacing w:after="0"/>
        <w:ind w:firstLine="540"/>
        <w:jc w:val="both"/>
        <w:rPr>
          <w:szCs w:val="28"/>
        </w:rPr>
      </w:pPr>
      <w:r w:rsidRPr="000D406F">
        <w:rPr>
          <w:szCs w:val="28"/>
        </w:rPr>
        <w:t>с использованием портала госуслуг.</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6</w:t>
      </w:r>
      <w:r w:rsidRPr="000D406F">
        <w:rPr>
          <w:szCs w:val="28"/>
        </w:rPr>
        <w:t xml:space="preserve">.1.1. Предоставление муниципальной услуги через МФЦ </w:t>
      </w:r>
      <w:r w:rsidR="000C1A9C" w:rsidRPr="000D406F">
        <w:rPr>
          <w:szCs w:val="28"/>
        </w:rPr>
        <w:t>6</w:t>
      </w:r>
      <w:r w:rsidRPr="000D406F">
        <w:rPr>
          <w:szCs w:val="28"/>
        </w:rPr>
        <w:t>осуществляется при наличии соглашения о взаимодействии.</w:t>
      </w:r>
    </w:p>
    <w:p w:rsidR="002620D8" w:rsidRPr="000D406F" w:rsidRDefault="002620D8" w:rsidP="002620D8">
      <w:pPr>
        <w:pStyle w:val="af8"/>
        <w:spacing w:after="0"/>
        <w:ind w:firstLine="540"/>
        <w:jc w:val="both"/>
        <w:rPr>
          <w:szCs w:val="28"/>
        </w:rPr>
      </w:pPr>
      <w:r w:rsidRPr="000D406F">
        <w:rPr>
          <w:szCs w:val="28"/>
        </w:rPr>
        <w:t>В МФЦ заявление и пакет документов принимает специалист МФЦ.</w:t>
      </w:r>
    </w:p>
    <w:p w:rsidR="002620D8" w:rsidRPr="000D406F" w:rsidRDefault="002620D8" w:rsidP="002620D8">
      <w:pPr>
        <w:pStyle w:val="af8"/>
        <w:spacing w:after="0"/>
        <w:ind w:firstLine="540"/>
        <w:jc w:val="both"/>
        <w:rPr>
          <w:szCs w:val="28"/>
        </w:rPr>
      </w:pPr>
      <w:r w:rsidRPr="000D406F">
        <w:rPr>
          <w:szCs w:val="28"/>
        </w:rPr>
        <w:t>При предоставлении документов в МФЦ копии заверяются специалистом, принимающим документ, при предъявлении оригиналов.</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6</w:t>
      </w:r>
      <w:r w:rsidRPr="000D406F">
        <w:rPr>
          <w:szCs w:val="28"/>
        </w:rPr>
        <w:t xml:space="preserve">.1.2.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0D406F">
        <w:rPr>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620D8" w:rsidRPr="000D406F" w:rsidRDefault="002620D8" w:rsidP="002620D8">
      <w:pPr>
        <w:pStyle w:val="af8"/>
        <w:spacing w:after="0"/>
        <w:ind w:firstLine="540"/>
        <w:jc w:val="both"/>
        <w:rPr>
          <w:szCs w:val="28"/>
        </w:rPr>
      </w:pPr>
      <w:r w:rsidRPr="000D406F">
        <w:rPr>
          <w:szCs w:val="28"/>
        </w:rPr>
        <w:t>2.1</w:t>
      </w:r>
      <w:r w:rsidR="000C1A9C" w:rsidRPr="000D406F">
        <w:rPr>
          <w:szCs w:val="28"/>
        </w:rPr>
        <w:t>6</w:t>
      </w:r>
      <w:r w:rsidRPr="000D406F">
        <w:rPr>
          <w:szCs w:val="28"/>
        </w:rPr>
        <w:t>.2. В случае обращения заявителя за предоставлением муниципальной услуги  через Портал госуслуг возможно только в случае обращения заявителя с использованием Портала госуслуг.</w:t>
      </w:r>
    </w:p>
    <w:p w:rsidR="002B5069" w:rsidRPr="000D406F" w:rsidRDefault="002B5069" w:rsidP="002620D8">
      <w:pPr>
        <w:widowControl w:val="0"/>
        <w:shd w:val="clear" w:color="auto" w:fill="FFFFFF"/>
        <w:jc w:val="both"/>
        <w:rPr>
          <w:iCs/>
          <w:sz w:val="18"/>
          <w:szCs w:val="20"/>
        </w:rPr>
      </w:pPr>
    </w:p>
    <w:p w:rsidR="00CA2394" w:rsidRPr="000D406F" w:rsidRDefault="00CA2394" w:rsidP="00CA2394">
      <w:pPr>
        <w:pStyle w:val="1"/>
        <w:spacing w:before="0" w:after="0"/>
        <w:jc w:val="center"/>
        <w:rPr>
          <w:rFonts w:ascii="Times New Roman" w:hAnsi="Times New Roman" w:cs="Times New Roman"/>
          <w:sz w:val="18"/>
          <w:szCs w:val="20"/>
        </w:rPr>
      </w:pPr>
    </w:p>
    <w:p w:rsidR="00CA2394" w:rsidRPr="000D406F" w:rsidRDefault="008C4C4A" w:rsidP="00CA2394">
      <w:pPr>
        <w:pStyle w:val="1"/>
        <w:spacing w:before="0" w:after="0"/>
        <w:jc w:val="center"/>
        <w:rPr>
          <w:rFonts w:ascii="Times New Roman" w:hAnsi="Times New Roman" w:cs="Times New Roman"/>
          <w:sz w:val="24"/>
          <w:szCs w:val="28"/>
        </w:rPr>
      </w:pPr>
      <w:r w:rsidRPr="000D406F">
        <w:rPr>
          <w:rFonts w:ascii="Times New Roman" w:hAnsi="Times New Roman" w:cs="Times New Roman"/>
          <w:sz w:val="24"/>
          <w:szCs w:val="28"/>
        </w:rPr>
        <w:t>3</w:t>
      </w:r>
      <w:r w:rsidR="00917750" w:rsidRPr="000D406F">
        <w:rPr>
          <w:rFonts w:ascii="Times New Roman" w:hAnsi="Times New Roman" w:cs="Times New Roman"/>
          <w:sz w:val="24"/>
          <w:szCs w:val="28"/>
        </w:rPr>
        <w:t>.</w:t>
      </w:r>
      <w:r w:rsidR="00CA2394" w:rsidRPr="000D406F">
        <w:rPr>
          <w:rFonts w:ascii="Times New Roman" w:hAnsi="Times New Roman" w:cs="Times New Roman"/>
          <w:sz w:val="24"/>
          <w:szCs w:val="28"/>
        </w:rPr>
        <w:t xml:space="preserve">Состав, последовательность и сроки выполнения </w:t>
      </w:r>
      <w:r w:rsidR="00CA2394" w:rsidRPr="000D406F">
        <w:rPr>
          <w:rFonts w:ascii="Times New Roman" w:hAnsi="Times New Roman" w:cs="Times New Roman"/>
          <w:sz w:val="24"/>
          <w:szCs w:val="28"/>
        </w:rPr>
        <w:br/>
        <w:t xml:space="preserve">административных процедур (действий), требования к порядку их выполнения, в том числе особенности выполнения административных </w:t>
      </w:r>
      <w:r w:rsidR="00CA2394" w:rsidRPr="000D406F">
        <w:rPr>
          <w:rFonts w:ascii="Times New Roman" w:hAnsi="Times New Roman" w:cs="Times New Roman"/>
          <w:sz w:val="24"/>
          <w:szCs w:val="28"/>
        </w:rPr>
        <w:br/>
        <w:t>процедур (действий) в электронной форме</w:t>
      </w:r>
    </w:p>
    <w:p w:rsidR="00642E8C" w:rsidRPr="000D406F" w:rsidRDefault="00642E8C" w:rsidP="00642E8C">
      <w:pPr>
        <w:rPr>
          <w:sz w:val="22"/>
        </w:rPr>
      </w:pPr>
    </w:p>
    <w:p w:rsidR="00CA2394" w:rsidRPr="000D406F" w:rsidRDefault="008C4C4A" w:rsidP="007B5310">
      <w:pPr>
        <w:ind w:firstLine="993"/>
        <w:jc w:val="both"/>
        <w:rPr>
          <w:szCs w:val="28"/>
        </w:rPr>
      </w:pPr>
      <w:r w:rsidRPr="000D406F">
        <w:rPr>
          <w:szCs w:val="28"/>
        </w:rPr>
        <w:t>3</w:t>
      </w:r>
      <w:r w:rsidR="00917750" w:rsidRPr="000D406F">
        <w:rPr>
          <w:szCs w:val="28"/>
        </w:rPr>
        <w:t>.1</w:t>
      </w:r>
      <w:r w:rsidR="00AE567B" w:rsidRPr="000D406F">
        <w:rPr>
          <w:szCs w:val="28"/>
        </w:rPr>
        <w:t>.</w:t>
      </w:r>
      <w:r w:rsidR="00CA2394" w:rsidRPr="000D406F">
        <w:rPr>
          <w:szCs w:val="28"/>
        </w:rPr>
        <w:t xml:space="preserve"> Предоставление муниципальной услуги включает в себя следующие </w:t>
      </w:r>
      <w:bookmarkStart w:id="3" w:name="_Hlk9544587"/>
      <w:r w:rsidR="00CA2394" w:rsidRPr="000D406F">
        <w:rPr>
          <w:szCs w:val="28"/>
        </w:rPr>
        <w:t>административные процедуры</w:t>
      </w:r>
      <w:bookmarkEnd w:id="3"/>
      <w:r w:rsidR="00CA2394" w:rsidRPr="000D406F">
        <w:rPr>
          <w:szCs w:val="28"/>
        </w:rPr>
        <w:t>:</w:t>
      </w:r>
    </w:p>
    <w:p w:rsidR="00CA2394" w:rsidRPr="000D406F" w:rsidRDefault="003577A9" w:rsidP="007B5310">
      <w:pPr>
        <w:ind w:firstLine="993"/>
        <w:jc w:val="both"/>
        <w:rPr>
          <w:szCs w:val="28"/>
        </w:rPr>
      </w:pPr>
      <w:r w:rsidRPr="000D406F">
        <w:rPr>
          <w:szCs w:val="28"/>
        </w:rPr>
        <w:t xml:space="preserve">- </w:t>
      </w:r>
      <w:r w:rsidR="00CA2394" w:rsidRPr="000D406F">
        <w:rPr>
          <w:szCs w:val="28"/>
        </w:rPr>
        <w:t>прием</w:t>
      </w:r>
      <w:r w:rsidR="00642E8C" w:rsidRPr="000D406F">
        <w:rPr>
          <w:szCs w:val="28"/>
        </w:rPr>
        <w:t>, анализ</w:t>
      </w:r>
      <w:r w:rsidR="00CA2394" w:rsidRPr="000D406F">
        <w:rPr>
          <w:szCs w:val="28"/>
        </w:rPr>
        <w:t xml:space="preserve"> и регистрация заявления</w:t>
      </w:r>
      <w:r w:rsidR="00CA2394" w:rsidRPr="000D406F">
        <w:rPr>
          <w:color w:val="000000"/>
          <w:szCs w:val="28"/>
        </w:rPr>
        <w:t xml:space="preserve"> и </w:t>
      </w:r>
      <w:r w:rsidR="008C4C4A" w:rsidRPr="000D406F">
        <w:rPr>
          <w:color w:val="000000"/>
          <w:szCs w:val="28"/>
        </w:rPr>
        <w:t xml:space="preserve">пакета </w:t>
      </w:r>
      <w:r w:rsidR="00CA2394" w:rsidRPr="000D406F">
        <w:rPr>
          <w:color w:val="000000"/>
          <w:szCs w:val="28"/>
        </w:rPr>
        <w:t>документов, необходимых для предоставления муниципальной услуги</w:t>
      </w:r>
      <w:r w:rsidR="00CA2394" w:rsidRPr="000D406F">
        <w:rPr>
          <w:szCs w:val="28"/>
        </w:rPr>
        <w:t>;</w:t>
      </w:r>
    </w:p>
    <w:p w:rsidR="00BB7AFC" w:rsidRPr="000D406F" w:rsidRDefault="003577A9" w:rsidP="007B5310">
      <w:pPr>
        <w:ind w:firstLine="993"/>
        <w:jc w:val="both"/>
        <w:rPr>
          <w:szCs w:val="28"/>
        </w:rPr>
      </w:pPr>
      <w:r w:rsidRPr="000D406F">
        <w:rPr>
          <w:szCs w:val="28"/>
        </w:rPr>
        <w:t xml:space="preserve">- </w:t>
      </w:r>
      <w:r w:rsidR="00642E8C" w:rsidRPr="000D406F">
        <w:rPr>
          <w:szCs w:val="28"/>
        </w:rPr>
        <w:t>направлени</w:t>
      </w:r>
      <w:r w:rsidR="005011F6" w:rsidRPr="000D406F">
        <w:rPr>
          <w:szCs w:val="28"/>
        </w:rPr>
        <w:t>е</w:t>
      </w:r>
      <w:r w:rsidR="00A95066">
        <w:rPr>
          <w:szCs w:val="28"/>
        </w:rPr>
        <w:t xml:space="preserve"> </w:t>
      </w:r>
      <w:r w:rsidR="00AE3763">
        <w:rPr>
          <w:szCs w:val="28"/>
        </w:rPr>
        <w:t>документов в</w:t>
      </w:r>
      <w:r w:rsidR="00BB7AFC" w:rsidRPr="000D406F">
        <w:rPr>
          <w:szCs w:val="28"/>
        </w:rPr>
        <w:t xml:space="preserve"> Администрацию </w:t>
      </w:r>
      <w:r w:rsidR="00C413E8">
        <w:rPr>
          <w:szCs w:val="28"/>
        </w:rPr>
        <w:t>Денисовского</w:t>
      </w:r>
      <w:r w:rsidR="00BB7AFC" w:rsidRPr="000D406F">
        <w:rPr>
          <w:szCs w:val="28"/>
        </w:rPr>
        <w:t xml:space="preserve"> сельского поселения</w:t>
      </w:r>
    </w:p>
    <w:p w:rsidR="000F5689" w:rsidRPr="000D406F" w:rsidRDefault="003577A9" w:rsidP="007B5310">
      <w:pPr>
        <w:ind w:firstLine="993"/>
        <w:jc w:val="both"/>
        <w:rPr>
          <w:szCs w:val="28"/>
        </w:rPr>
      </w:pPr>
      <w:bookmarkStart w:id="4" w:name="_Hlk9542971"/>
      <w:bookmarkStart w:id="5" w:name="_Hlk9887459"/>
      <w:r w:rsidRPr="000D406F">
        <w:rPr>
          <w:szCs w:val="28"/>
        </w:rPr>
        <w:t xml:space="preserve">- </w:t>
      </w:r>
      <w:r w:rsidR="008E17D4" w:rsidRPr="000D406F">
        <w:rPr>
          <w:szCs w:val="28"/>
        </w:rPr>
        <w:t>рассмотрение</w:t>
      </w:r>
      <w:r w:rsidR="00AD1F86" w:rsidRPr="000D406F">
        <w:rPr>
          <w:szCs w:val="28"/>
        </w:rPr>
        <w:t xml:space="preserve"> и подготовка заключения</w:t>
      </w:r>
      <w:bookmarkEnd w:id="4"/>
      <w:r w:rsidR="00A95066">
        <w:rPr>
          <w:szCs w:val="28"/>
        </w:rPr>
        <w:t xml:space="preserve"> специалистом </w:t>
      </w:r>
      <w:r w:rsidR="00BB7AFC" w:rsidRPr="000D406F">
        <w:rPr>
          <w:szCs w:val="28"/>
        </w:rPr>
        <w:t xml:space="preserve">земельных и имущественных отношений Администрации </w:t>
      </w:r>
      <w:r w:rsidR="00C413E8">
        <w:rPr>
          <w:szCs w:val="28"/>
        </w:rPr>
        <w:t>Денисовского</w:t>
      </w:r>
      <w:r w:rsidR="00BB7AFC" w:rsidRPr="000D406F">
        <w:rPr>
          <w:szCs w:val="28"/>
        </w:rPr>
        <w:t xml:space="preserve"> сельского поселения</w:t>
      </w:r>
    </w:p>
    <w:bookmarkEnd w:id="5"/>
    <w:p w:rsidR="007B5310" w:rsidRPr="000D406F" w:rsidRDefault="003577A9" w:rsidP="007B5310">
      <w:pPr>
        <w:ind w:firstLine="993"/>
        <w:jc w:val="both"/>
        <w:rPr>
          <w:rFonts w:eastAsia="Andale Sans UI"/>
          <w:kern w:val="1"/>
          <w:szCs w:val="28"/>
        </w:rPr>
      </w:pPr>
      <w:r w:rsidRPr="000D406F">
        <w:rPr>
          <w:szCs w:val="28"/>
        </w:rPr>
        <w:t xml:space="preserve">- </w:t>
      </w:r>
      <w:r w:rsidR="007B5310" w:rsidRPr="000D406F">
        <w:rPr>
          <w:szCs w:val="28"/>
        </w:rPr>
        <w:t xml:space="preserve">оформление согласования или оформление отказа в </w:t>
      </w:r>
      <w:r w:rsidR="00BB7AFC" w:rsidRPr="000D406F">
        <w:rPr>
          <w:szCs w:val="28"/>
        </w:rPr>
        <w:t>с</w:t>
      </w:r>
      <w:r w:rsidR="007B5310" w:rsidRPr="000D406F">
        <w:rPr>
          <w:rFonts w:eastAsia="Andale Sans UI"/>
          <w:kern w:val="1"/>
          <w:szCs w:val="28"/>
        </w:rPr>
        <w:t>огласовани</w:t>
      </w:r>
      <w:r w:rsidR="00BB7AFC" w:rsidRPr="000D406F">
        <w:rPr>
          <w:rFonts w:eastAsia="Andale Sans UI"/>
          <w:kern w:val="1"/>
          <w:szCs w:val="28"/>
        </w:rPr>
        <w:t>и</w:t>
      </w:r>
      <w:r w:rsidR="007B5310" w:rsidRPr="000D406F">
        <w:rPr>
          <w:rFonts w:eastAsia="Andale Sans UI"/>
          <w:kern w:val="1"/>
          <w:szCs w:val="28"/>
        </w:rPr>
        <w:t xml:space="preserve"> создания места</w:t>
      </w:r>
      <w:r w:rsidR="00E45E0B" w:rsidRPr="000D406F">
        <w:rPr>
          <w:rFonts w:eastAsia="Andale Sans UI"/>
          <w:kern w:val="1"/>
          <w:szCs w:val="28"/>
        </w:rPr>
        <w:t xml:space="preserve"> (площадки)</w:t>
      </w:r>
      <w:r w:rsidR="007B5310" w:rsidRPr="000D406F">
        <w:rPr>
          <w:rFonts w:eastAsia="Andale Sans UI"/>
          <w:kern w:val="1"/>
          <w:szCs w:val="28"/>
        </w:rPr>
        <w:t xml:space="preserve"> накопления твердых коммунальных отходов для юридических, физических лиц и индивидуальных предпринимателей на территории муниципального образования</w:t>
      </w:r>
      <w:r w:rsidR="00D64E26" w:rsidRPr="000D406F">
        <w:rPr>
          <w:rFonts w:eastAsia="Andale Sans UI"/>
          <w:kern w:val="1"/>
          <w:szCs w:val="28"/>
        </w:rPr>
        <w:t xml:space="preserve"> «</w:t>
      </w:r>
      <w:r w:rsidR="00C413E8">
        <w:rPr>
          <w:rFonts w:eastAsia="Andale Sans UI"/>
          <w:kern w:val="1"/>
          <w:szCs w:val="28"/>
        </w:rPr>
        <w:t>Денисовское</w:t>
      </w:r>
      <w:r w:rsidR="00D64E26" w:rsidRPr="000D406F">
        <w:rPr>
          <w:rFonts w:eastAsia="Andale Sans UI"/>
          <w:kern w:val="1"/>
          <w:szCs w:val="28"/>
        </w:rPr>
        <w:t xml:space="preserve"> сельское поселение».</w:t>
      </w:r>
    </w:p>
    <w:p w:rsidR="007B5310" w:rsidRPr="000D406F" w:rsidRDefault="003577A9" w:rsidP="007B5310">
      <w:pPr>
        <w:ind w:firstLine="993"/>
        <w:jc w:val="both"/>
        <w:rPr>
          <w:szCs w:val="28"/>
        </w:rPr>
      </w:pPr>
      <w:bookmarkStart w:id="6" w:name="_Hlk9544240"/>
      <w:r w:rsidRPr="000D406F">
        <w:rPr>
          <w:szCs w:val="28"/>
        </w:rPr>
        <w:t xml:space="preserve">- </w:t>
      </w:r>
      <w:r w:rsidR="007B5310" w:rsidRPr="000D406F">
        <w:rPr>
          <w:szCs w:val="28"/>
        </w:rPr>
        <w:t>направление согласования или отказа</w:t>
      </w:r>
      <w:r w:rsidR="00EA1B68" w:rsidRPr="000D406F">
        <w:rPr>
          <w:szCs w:val="28"/>
        </w:rPr>
        <w:t xml:space="preserve"> в согласовани</w:t>
      </w:r>
      <w:r w:rsidR="00AE567B" w:rsidRPr="000D406F">
        <w:rPr>
          <w:szCs w:val="28"/>
        </w:rPr>
        <w:t>и</w:t>
      </w:r>
      <w:r w:rsidR="00EA1B68" w:rsidRPr="000D406F">
        <w:rPr>
          <w:szCs w:val="28"/>
        </w:rPr>
        <w:t xml:space="preserve"> в МФЦ</w:t>
      </w:r>
      <w:r w:rsidR="007B5310" w:rsidRPr="000D406F">
        <w:rPr>
          <w:szCs w:val="28"/>
        </w:rPr>
        <w:t>.</w:t>
      </w:r>
    </w:p>
    <w:p w:rsidR="00EA1B68" w:rsidRPr="000D406F" w:rsidRDefault="003577A9" w:rsidP="007B5310">
      <w:pPr>
        <w:ind w:firstLine="993"/>
        <w:jc w:val="both"/>
        <w:rPr>
          <w:szCs w:val="28"/>
        </w:rPr>
      </w:pPr>
      <w:r w:rsidRPr="000D406F">
        <w:rPr>
          <w:szCs w:val="28"/>
        </w:rPr>
        <w:t xml:space="preserve">- </w:t>
      </w:r>
      <w:r w:rsidR="00EA1B68" w:rsidRPr="000D406F">
        <w:rPr>
          <w:szCs w:val="28"/>
        </w:rPr>
        <w:t>направление результата муниципальной услуги заявителю.</w:t>
      </w:r>
    </w:p>
    <w:bookmarkEnd w:id="6"/>
    <w:p w:rsidR="00642E8C" w:rsidRPr="000D406F" w:rsidRDefault="00296140" w:rsidP="007B5310">
      <w:pPr>
        <w:ind w:firstLine="851"/>
        <w:jc w:val="both"/>
        <w:rPr>
          <w:szCs w:val="28"/>
        </w:rPr>
      </w:pPr>
      <w:r w:rsidRPr="000D406F">
        <w:rPr>
          <w:szCs w:val="28"/>
        </w:rPr>
        <w:t>3</w:t>
      </w:r>
      <w:r w:rsidR="007B5310" w:rsidRPr="000D406F">
        <w:rPr>
          <w:szCs w:val="28"/>
        </w:rPr>
        <w:t>.2. Выполнение процедур включает выполнение следующих административных действий.</w:t>
      </w:r>
    </w:p>
    <w:p w:rsidR="0009737D" w:rsidRPr="000D406F" w:rsidRDefault="00296140" w:rsidP="0009737D">
      <w:pPr>
        <w:ind w:firstLine="993"/>
        <w:jc w:val="both"/>
        <w:rPr>
          <w:szCs w:val="28"/>
        </w:rPr>
      </w:pPr>
      <w:r w:rsidRPr="000D406F">
        <w:rPr>
          <w:szCs w:val="28"/>
        </w:rPr>
        <w:t>3</w:t>
      </w:r>
      <w:r w:rsidR="007B5310" w:rsidRPr="000D406F">
        <w:rPr>
          <w:szCs w:val="28"/>
        </w:rPr>
        <w:t xml:space="preserve">.2.1. </w:t>
      </w:r>
      <w:r w:rsidR="0009737D" w:rsidRPr="000D406F">
        <w:rPr>
          <w:szCs w:val="28"/>
        </w:rPr>
        <w:t>Административная процедура- прием, анализ и регистрация заявления и пакета документов, необходимых для предоставления муниципальной услуги</w:t>
      </w:r>
      <w:r w:rsidR="0005445B" w:rsidRPr="000D406F">
        <w:rPr>
          <w:szCs w:val="28"/>
        </w:rPr>
        <w:t>.</w:t>
      </w:r>
    </w:p>
    <w:p w:rsidR="00296140" w:rsidRPr="000D406F" w:rsidRDefault="00296140" w:rsidP="00296140">
      <w:pPr>
        <w:pStyle w:val="af8"/>
        <w:spacing w:after="0"/>
        <w:ind w:firstLine="540"/>
        <w:jc w:val="both"/>
        <w:rPr>
          <w:szCs w:val="28"/>
        </w:rPr>
      </w:pPr>
      <w:r w:rsidRPr="000D406F">
        <w:rPr>
          <w:szCs w:val="28"/>
        </w:rPr>
        <w:t xml:space="preserve">Основанием для начала административной процедуры является обращение заявителя или его уполномоченного представителя с пакетом документов, указанных в </w:t>
      </w:r>
      <w:hyperlink w:anchor="Par171" w:history="1">
        <w:r w:rsidRPr="000D406F">
          <w:rPr>
            <w:rStyle w:val="ae"/>
            <w:szCs w:val="28"/>
          </w:rPr>
          <w:t>пункте 2.6 раздела 2</w:t>
        </w:r>
      </w:hyperlink>
      <w:r w:rsidRPr="000D406F">
        <w:rPr>
          <w:szCs w:val="28"/>
        </w:rPr>
        <w:t xml:space="preserve"> административного регламента.</w:t>
      </w:r>
    </w:p>
    <w:p w:rsidR="00296140" w:rsidRPr="000D406F" w:rsidRDefault="00296140" w:rsidP="00296140">
      <w:pPr>
        <w:pStyle w:val="af8"/>
        <w:spacing w:after="0"/>
        <w:ind w:firstLine="540"/>
        <w:jc w:val="both"/>
        <w:rPr>
          <w:szCs w:val="28"/>
        </w:rPr>
      </w:pPr>
      <w:r w:rsidRPr="000D406F">
        <w:rPr>
          <w:szCs w:val="28"/>
        </w:rPr>
        <w:t>Ответственным за исполнение данной административной процедуры является МФЦ.</w:t>
      </w:r>
    </w:p>
    <w:p w:rsidR="00BC49BB" w:rsidRPr="000D406F" w:rsidRDefault="00BC49BB" w:rsidP="00BC49BB">
      <w:pPr>
        <w:ind w:firstLine="993"/>
        <w:jc w:val="both"/>
        <w:rPr>
          <w:szCs w:val="28"/>
        </w:rPr>
      </w:pPr>
      <w:r w:rsidRPr="000D406F">
        <w:rPr>
          <w:szCs w:val="28"/>
        </w:rPr>
        <w:t>Административная процедура включает выполнение следующих административных действий.</w:t>
      </w:r>
    </w:p>
    <w:p w:rsidR="00296140" w:rsidRPr="000D406F" w:rsidRDefault="00296140" w:rsidP="00296140">
      <w:pPr>
        <w:pStyle w:val="af8"/>
        <w:spacing w:after="0"/>
        <w:ind w:firstLine="540"/>
        <w:jc w:val="both"/>
        <w:rPr>
          <w:szCs w:val="28"/>
        </w:rPr>
      </w:pPr>
      <w:r w:rsidRPr="000D406F">
        <w:rPr>
          <w:szCs w:val="28"/>
        </w:rPr>
        <w:t>3.2.1.1. Прием и регистрация заявления и пакета документов при обращении заявителя в МФЦ.</w:t>
      </w:r>
    </w:p>
    <w:p w:rsidR="00296140" w:rsidRPr="000D406F" w:rsidRDefault="00296140" w:rsidP="00296140">
      <w:pPr>
        <w:pStyle w:val="af8"/>
        <w:spacing w:after="0"/>
        <w:ind w:firstLine="540"/>
        <w:jc w:val="both"/>
        <w:rPr>
          <w:szCs w:val="28"/>
        </w:rPr>
      </w:pPr>
      <w:r w:rsidRPr="000D406F">
        <w:rPr>
          <w:szCs w:val="28"/>
        </w:rPr>
        <w:t>Специалист МФЦ, ответственный за прием документов:</w:t>
      </w:r>
    </w:p>
    <w:p w:rsidR="00296140" w:rsidRPr="000D406F" w:rsidRDefault="00296140" w:rsidP="00296140">
      <w:pPr>
        <w:pStyle w:val="af8"/>
        <w:spacing w:after="0"/>
        <w:ind w:firstLine="540"/>
        <w:jc w:val="both"/>
        <w:rPr>
          <w:szCs w:val="28"/>
        </w:rPr>
      </w:pPr>
      <w:r w:rsidRPr="000D406F">
        <w:rPr>
          <w:szCs w:val="28"/>
        </w:rPr>
        <w:t>устанавливает личность заявителя, в том числе проверяет наличие документа, удостоверяющего личность;</w:t>
      </w:r>
    </w:p>
    <w:p w:rsidR="00296140" w:rsidRPr="000D406F" w:rsidRDefault="00296140" w:rsidP="00296140">
      <w:pPr>
        <w:pStyle w:val="af8"/>
        <w:spacing w:after="0"/>
        <w:ind w:firstLine="540"/>
        <w:jc w:val="both"/>
        <w:rPr>
          <w:szCs w:val="28"/>
        </w:rPr>
      </w:pPr>
      <w:r w:rsidRPr="000D406F">
        <w:rPr>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96140" w:rsidRPr="000D406F" w:rsidRDefault="00296140" w:rsidP="00296140">
      <w:pPr>
        <w:pStyle w:val="af8"/>
        <w:spacing w:after="0"/>
        <w:ind w:firstLine="540"/>
        <w:jc w:val="both"/>
        <w:rPr>
          <w:szCs w:val="28"/>
        </w:rPr>
      </w:pPr>
      <w:r w:rsidRPr="000D406F">
        <w:rPr>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296140" w:rsidRPr="000D406F" w:rsidRDefault="00296140" w:rsidP="00296140">
      <w:pPr>
        <w:pStyle w:val="af8"/>
        <w:spacing w:after="0"/>
        <w:ind w:firstLine="540"/>
        <w:jc w:val="both"/>
        <w:rPr>
          <w:szCs w:val="28"/>
        </w:rPr>
      </w:pPr>
      <w:r w:rsidRPr="000D406F">
        <w:rPr>
          <w:szCs w:val="28"/>
        </w:rPr>
        <w:t xml:space="preserve">проверяет наличие всех документов, указанных в </w:t>
      </w:r>
      <w:hyperlink w:anchor="Par171" w:history="1">
        <w:r w:rsidRPr="000D406F">
          <w:rPr>
            <w:rStyle w:val="ae"/>
            <w:sz w:val="22"/>
          </w:rPr>
          <w:t>пункте 2.6 раздела 2</w:t>
        </w:r>
      </w:hyperlink>
      <w:r w:rsidRPr="000D406F">
        <w:rPr>
          <w:szCs w:val="28"/>
        </w:rPr>
        <w:t xml:space="preserve"> административного регламента, необходимых для предоставления услуги;</w:t>
      </w:r>
    </w:p>
    <w:p w:rsidR="00296140" w:rsidRPr="000D406F" w:rsidRDefault="00296140" w:rsidP="00296140">
      <w:pPr>
        <w:pStyle w:val="af8"/>
        <w:spacing w:after="0"/>
        <w:ind w:firstLine="540"/>
        <w:jc w:val="both"/>
        <w:rPr>
          <w:szCs w:val="28"/>
        </w:rPr>
      </w:pPr>
      <w:r w:rsidRPr="000D406F">
        <w:rPr>
          <w:szCs w:val="28"/>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296140" w:rsidRPr="000D406F" w:rsidRDefault="00296140" w:rsidP="00296140">
      <w:pPr>
        <w:pStyle w:val="af8"/>
        <w:spacing w:after="0"/>
        <w:ind w:firstLine="540"/>
        <w:jc w:val="both"/>
        <w:rPr>
          <w:szCs w:val="28"/>
        </w:rPr>
      </w:pPr>
      <w:r w:rsidRPr="000D406F">
        <w:rPr>
          <w:szCs w:val="28"/>
        </w:rPr>
        <w:lastRenderedPageBreak/>
        <w:t>регистрирует заявление в ИИС ЕС МФЦ РО, выдает заявителю расписку в получении этих документов с указанием перечня и даты их принятия.</w:t>
      </w:r>
    </w:p>
    <w:p w:rsidR="00296140" w:rsidRPr="000D406F" w:rsidRDefault="00296140" w:rsidP="00296140">
      <w:pPr>
        <w:pStyle w:val="af8"/>
        <w:spacing w:after="0"/>
        <w:ind w:firstLine="540"/>
        <w:jc w:val="both"/>
        <w:rPr>
          <w:szCs w:val="28"/>
        </w:rPr>
      </w:pPr>
      <w:r w:rsidRPr="000D406F">
        <w:rPr>
          <w:szCs w:val="28"/>
        </w:rPr>
        <w:t xml:space="preserve"> 3.2.1.2. Прием и регистрация заявления и пакета документов при направлении с использованием Портала госуслуг.</w:t>
      </w:r>
    </w:p>
    <w:p w:rsidR="00296140" w:rsidRPr="000D406F" w:rsidRDefault="00296140" w:rsidP="00296140">
      <w:pPr>
        <w:pStyle w:val="af8"/>
        <w:spacing w:after="0"/>
        <w:ind w:firstLine="540"/>
        <w:jc w:val="both"/>
        <w:rPr>
          <w:szCs w:val="28"/>
        </w:rPr>
      </w:pPr>
      <w:r w:rsidRPr="000D406F">
        <w:rPr>
          <w:szCs w:val="28"/>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в системе электронного документооборота "Дело", ответственным за делопроизводство, а в случае направления электронного заявления и пакета документов в нерабочие, праздничные дни или выходные дни регистрация заявления и пакета документов производится в первый рабочий день, следующий за нерабочим праздничным или выходным днем. </w:t>
      </w:r>
    </w:p>
    <w:p w:rsidR="00296140" w:rsidRPr="000D406F" w:rsidRDefault="00296140" w:rsidP="00296140">
      <w:pPr>
        <w:pStyle w:val="af8"/>
        <w:spacing w:after="0"/>
        <w:ind w:firstLine="540"/>
        <w:jc w:val="both"/>
        <w:rPr>
          <w:szCs w:val="28"/>
        </w:rPr>
      </w:pPr>
      <w:r w:rsidRPr="000D406F">
        <w:rPr>
          <w:szCs w:val="28"/>
        </w:rPr>
        <w:t>Результатом административной процедуры является регистрация заявления и пакета документов о предоставлении муниципальной услуги в системе электронного документооборота "Дело".</w:t>
      </w:r>
    </w:p>
    <w:p w:rsidR="0009737D" w:rsidRPr="000D406F" w:rsidRDefault="00296140" w:rsidP="000D406F">
      <w:pPr>
        <w:pStyle w:val="af8"/>
        <w:spacing w:after="0"/>
        <w:ind w:firstLine="540"/>
        <w:jc w:val="both"/>
        <w:rPr>
          <w:color w:val="000000"/>
          <w:szCs w:val="28"/>
        </w:rPr>
      </w:pPr>
      <w:r w:rsidRPr="000D406F">
        <w:rPr>
          <w:szCs w:val="28"/>
        </w:rPr>
        <w:t>Максимальный срок исполнения данной административной процедуры составляет 1</w:t>
      </w:r>
      <w:r w:rsidR="00AE567B" w:rsidRPr="000D406F">
        <w:rPr>
          <w:szCs w:val="28"/>
        </w:rPr>
        <w:t xml:space="preserve"> (один)</w:t>
      </w:r>
      <w:r w:rsidR="0005445B" w:rsidRPr="000D406F">
        <w:rPr>
          <w:szCs w:val="28"/>
        </w:rPr>
        <w:t xml:space="preserve">календарный </w:t>
      </w:r>
      <w:r w:rsidRPr="000D406F">
        <w:rPr>
          <w:szCs w:val="28"/>
        </w:rPr>
        <w:t>день.</w:t>
      </w:r>
    </w:p>
    <w:p w:rsidR="005011F6" w:rsidRPr="000D406F" w:rsidRDefault="005011F6" w:rsidP="007B5310">
      <w:pPr>
        <w:ind w:firstLine="851"/>
        <w:jc w:val="both"/>
        <w:rPr>
          <w:szCs w:val="28"/>
        </w:rPr>
      </w:pPr>
      <w:r w:rsidRPr="000D406F">
        <w:rPr>
          <w:szCs w:val="28"/>
        </w:rPr>
        <w:t>Результатом исполнени</w:t>
      </w:r>
      <w:r w:rsidR="00AE567B" w:rsidRPr="000D406F">
        <w:rPr>
          <w:szCs w:val="28"/>
        </w:rPr>
        <w:t>я</w:t>
      </w:r>
      <w:r w:rsidR="00A95066">
        <w:rPr>
          <w:szCs w:val="28"/>
        </w:rPr>
        <w:t xml:space="preserve"> </w:t>
      </w:r>
      <w:r w:rsidR="001961BE" w:rsidRPr="000D406F">
        <w:rPr>
          <w:szCs w:val="28"/>
        </w:rPr>
        <w:t>административной процедуры</w:t>
      </w:r>
      <w:r w:rsidRPr="000D406F">
        <w:rPr>
          <w:szCs w:val="28"/>
        </w:rPr>
        <w:t xml:space="preserve"> является доставка полного пакета документов в отдел </w:t>
      </w:r>
      <w:r w:rsidR="00BB7AFC" w:rsidRPr="000D406F">
        <w:rPr>
          <w:szCs w:val="28"/>
        </w:rPr>
        <w:t xml:space="preserve">земельных и имущественных отношений Администрации </w:t>
      </w:r>
      <w:r w:rsidR="00C413E8">
        <w:rPr>
          <w:szCs w:val="28"/>
        </w:rPr>
        <w:t>Денисовского</w:t>
      </w:r>
      <w:r w:rsidR="00BB7AFC" w:rsidRPr="000D406F">
        <w:rPr>
          <w:szCs w:val="28"/>
        </w:rPr>
        <w:t xml:space="preserve"> сельского поселения</w:t>
      </w:r>
      <w:r w:rsidRPr="000D406F">
        <w:rPr>
          <w:szCs w:val="28"/>
        </w:rPr>
        <w:t xml:space="preserve"> и получение отметки о получении документов.</w:t>
      </w:r>
    </w:p>
    <w:p w:rsidR="001961BE" w:rsidRPr="000D406F" w:rsidRDefault="005011F6" w:rsidP="00AD1F86">
      <w:pPr>
        <w:ind w:firstLine="851"/>
        <w:jc w:val="both"/>
        <w:rPr>
          <w:szCs w:val="28"/>
        </w:rPr>
      </w:pPr>
      <w:r w:rsidRPr="000D406F">
        <w:rPr>
          <w:szCs w:val="28"/>
        </w:rPr>
        <w:t xml:space="preserve">Срок исполнения данного административного действия составляет не более </w:t>
      </w:r>
      <w:r w:rsidR="00CC0700" w:rsidRPr="000D406F">
        <w:rPr>
          <w:szCs w:val="28"/>
        </w:rPr>
        <w:t>2</w:t>
      </w:r>
      <w:r w:rsidR="00AE567B" w:rsidRPr="000D406F">
        <w:rPr>
          <w:szCs w:val="28"/>
        </w:rPr>
        <w:t xml:space="preserve"> (двух) </w:t>
      </w:r>
      <w:r w:rsidR="00593134" w:rsidRPr="000D406F">
        <w:rPr>
          <w:szCs w:val="28"/>
        </w:rPr>
        <w:t>календарных дн</w:t>
      </w:r>
      <w:r w:rsidR="00403CEB" w:rsidRPr="000D406F">
        <w:rPr>
          <w:szCs w:val="28"/>
        </w:rPr>
        <w:t>ей</w:t>
      </w:r>
      <w:r w:rsidRPr="000D406F">
        <w:rPr>
          <w:szCs w:val="28"/>
        </w:rPr>
        <w:t>.</w:t>
      </w:r>
    </w:p>
    <w:p w:rsidR="004A31CA" w:rsidRPr="000D406F" w:rsidRDefault="001961BE" w:rsidP="00DC3EEB">
      <w:pPr>
        <w:ind w:firstLine="993"/>
        <w:jc w:val="both"/>
        <w:rPr>
          <w:szCs w:val="28"/>
        </w:rPr>
      </w:pPr>
      <w:r w:rsidRPr="000D406F">
        <w:rPr>
          <w:szCs w:val="28"/>
        </w:rPr>
        <w:t>3</w:t>
      </w:r>
      <w:r w:rsidR="005011F6" w:rsidRPr="000D406F">
        <w:rPr>
          <w:szCs w:val="28"/>
        </w:rPr>
        <w:t xml:space="preserve">.2.3. </w:t>
      </w:r>
      <w:r w:rsidRPr="000D406F">
        <w:rPr>
          <w:szCs w:val="28"/>
        </w:rPr>
        <w:t xml:space="preserve">Административная процедура - </w:t>
      </w:r>
      <w:r w:rsidR="00DC3EEB" w:rsidRPr="000D406F">
        <w:rPr>
          <w:szCs w:val="28"/>
        </w:rPr>
        <w:t xml:space="preserve">рассмотрение и подготовка заключения отделом </w:t>
      </w:r>
      <w:r w:rsidR="00D64E26" w:rsidRPr="000D406F">
        <w:rPr>
          <w:szCs w:val="28"/>
        </w:rPr>
        <w:t xml:space="preserve">земельных и имущественных отношений Администрации </w:t>
      </w:r>
      <w:r w:rsidR="00C413E8">
        <w:rPr>
          <w:szCs w:val="28"/>
        </w:rPr>
        <w:t>Денисовского</w:t>
      </w:r>
      <w:r w:rsidR="00D64E26" w:rsidRPr="000D406F">
        <w:rPr>
          <w:szCs w:val="28"/>
        </w:rPr>
        <w:t xml:space="preserve"> сельского поселения</w:t>
      </w:r>
      <w:r w:rsidR="00BB7AFC" w:rsidRPr="000D406F">
        <w:rPr>
          <w:szCs w:val="28"/>
        </w:rPr>
        <w:t>.</w:t>
      </w:r>
    </w:p>
    <w:p w:rsidR="001961BE" w:rsidRPr="000D406F" w:rsidRDefault="001961BE" w:rsidP="001961BE">
      <w:pPr>
        <w:ind w:firstLine="993"/>
        <w:jc w:val="both"/>
        <w:rPr>
          <w:szCs w:val="28"/>
        </w:rPr>
      </w:pPr>
      <w:r w:rsidRPr="000D406F">
        <w:rPr>
          <w:szCs w:val="28"/>
        </w:rPr>
        <w:t xml:space="preserve">Основанием для начала административной процедуры является </w:t>
      </w:r>
      <w:r w:rsidR="00DC3EEB" w:rsidRPr="000D406F">
        <w:rPr>
          <w:szCs w:val="28"/>
        </w:rPr>
        <w:t xml:space="preserve"> получение (</w:t>
      </w:r>
      <w:r w:rsidRPr="000D406F">
        <w:rPr>
          <w:szCs w:val="28"/>
        </w:rPr>
        <w:t>регистрация</w:t>
      </w:r>
      <w:r w:rsidR="00DC3EEB" w:rsidRPr="000D406F">
        <w:rPr>
          <w:szCs w:val="28"/>
        </w:rPr>
        <w:t>)</w:t>
      </w:r>
      <w:r w:rsidRPr="000D406F">
        <w:rPr>
          <w:szCs w:val="28"/>
        </w:rPr>
        <w:t xml:space="preserve"> пакета документов предоставленных МФЦ.</w:t>
      </w:r>
    </w:p>
    <w:p w:rsidR="00BC49BB" w:rsidRPr="000D406F" w:rsidRDefault="00BC49BB" w:rsidP="00BC49BB">
      <w:pPr>
        <w:ind w:firstLine="993"/>
        <w:jc w:val="both"/>
        <w:rPr>
          <w:szCs w:val="28"/>
        </w:rPr>
      </w:pPr>
      <w:r w:rsidRPr="000D406F">
        <w:rPr>
          <w:szCs w:val="28"/>
        </w:rPr>
        <w:t>Административная процедура включает выполнение следующих административных действий.</w:t>
      </w:r>
    </w:p>
    <w:p w:rsidR="00AD1F86" w:rsidRPr="000D406F" w:rsidRDefault="00BC49BB" w:rsidP="00DC3EEB">
      <w:pPr>
        <w:ind w:firstLine="993"/>
        <w:jc w:val="both"/>
        <w:rPr>
          <w:szCs w:val="28"/>
        </w:rPr>
      </w:pPr>
      <w:r w:rsidRPr="000D406F">
        <w:rPr>
          <w:szCs w:val="28"/>
        </w:rPr>
        <w:t>Д</w:t>
      </w:r>
      <w:r w:rsidR="00AD1F86" w:rsidRPr="000D406F">
        <w:rPr>
          <w:szCs w:val="28"/>
        </w:rPr>
        <w:t xml:space="preserve">олжностное лицо отдела </w:t>
      </w:r>
      <w:r w:rsidR="001E399F" w:rsidRPr="000D406F">
        <w:rPr>
          <w:szCs w:val="28"/>
        </w:rPr>
        <w:t>земельных и имущественных отношений</w:t>
      </w:r>
      <w:r w:rsidR="00A95066">
        <w:rPr>
          <w:szCs w:val="28"/>
        </w:rPr>
        <w:t xml:space="preserve"> </w:t>
      </w:r>
      <w:r w:rsidR="001E399F" w:rsidRPr="000D406F">
        <w:rPr>
          <w:szCs w:val="28"/>
        </w:rPr>
        <w:t>А</w:t>
      </w:r>
      <w:r w:rsidR="00AD1F86" w:rsidRPr="000D406F">
        <w:rPr>
          <w:szCs w:val="28"/>
        </w:rPr>
        <w:t xml:space="preserve">дминистрации </w:t>
      </w:r>
      <w:r w:rsidR="00C413E8">
        <w:rPr>
          <w:szCs w:val="28"/>
        </w:rPr>
        <w:t>Денисовского</w:t>
      </w:r>
      <w:r w:rsidR="001E399F" w:rsidRPr="000D406F">
        <w:rPr>
          <w:szCs w:val="28"/>
        </w:rPr>
        <w:t xml:space="preserve"> сельского поселения</w:t>
      </w:r>
      <w:r w:rsidR="0005445B" w:rsidRPr="000D406F">
        <w:rPr>
          <w:szCs w:val="28"/>
        </w:rPr>
        <w:t xml:space="preserve">, </w:t>
      </w:r>
      <w:r w:rsidR="00AD1F86" w:rsidRPr="000D406F">
        <w:rPr>
          <w:szCs w:val="28"/>
        </w:rPr>
        <w:t>анализирует поступившие документы (при необходимости осуществляет выезд на место) и готовит заключение</w:t>
      </w:r>
      <w:r w:rsidRPr="000D406F">
        <w:rPr>
          <w:szCs w:val="28"/>
        </w:rPr>
        <w:t xml:space="preserve"> (письмо)</w:t>
      </w:r>
      <w:r w:rsidR="00AD1F86" w:rsidRPr="000D406F">
        <w:rPr>
          <w:szCs w:val="28"/>
        </w:rPr>
        <w:t xml:space="preserve"> о возможности </w:t>
      </w:r>
      <w:r w:rsidR="000F5689" w:rsidRPr="000D406F">
        <w:rPr>
          <w:szCs w:val="28"/>
        </w:rPr>
        <w:t>создани</w:t>
      </w:r>
      <w:r w:rsidRPr="000D406F">
        <w:rPr>
          <w:szCs w:val="28"/>
        </w:rPr>
        <w:t>я</w:t>
      </w:r>
      <w:r w:rsidR="00A95066">
        <w:rPr>
          <w:szCs w:val="28"/>
        </w:rPr>
        <w:t xml:space="preserve"> </w:t>
      </w:r>
      <w:r w:rsidR="000F5689" w:rsidRPr="000D406F">
        <w:rPr>
          <w:szCs w:val="28"/>
        </w:rPr>
        <w:t>площадки ТКО</w:t>
      </w:r>
      <w:r w:rsidR="001961BE" w:rsidRPr="000D406F">
        <w:rPr>
          <w:szCs w:val="28"/>
        </w:rPr>
        <w:t xml:space="preserve"> на территории муниципального образования </w:t>
      </w:r>
      <w:r w:rsidR="001E399F" w:rsidRPr="000D406F">
        <w:rPr>
          <w:szCs w:val="28"/>
        </w:rPr>
        <w:t>«</w:t>
      </w:r>
      <w:r w:rsidR="00C413E8">
        <w:rPr>
          <w:szCs w:val="28"/>
        </w:rPr>
        <w:t>Денисовское</w:t>
      </w:r>
      <w:r w:rsidR="001E399F" w:rsidRPr="000D406F">
        <w:rPr>
          <w:szCs w:val="28"/>
        </w:rPr>
        <w:t xml:space="preserve"> сельское поселение»</w:t>
      </w:r>
      <w:r w:rsidR="001961BE" w:rsidRPr="000D406F">
        <w:rPr>
          <w:szCs w:val="28"/>
        </w:rPr>
        <w:t xml:space="preserve"> в соответствии с условиями представленными в заявке</w:t>
      </w:r>
      <w:r w:rsidR="000F5689" w:rsidRPr="000D406F">
        <w:rPr>
          <w:szCs w:val="28"/>
        </w:rPr>
        <w:t>.</w:t>
      </w:r>
    </w:p>
    <w:p w:rsidR="00AD1F86" w:rsidRPr="000D406F" w:rsidRDefault="000F5689" w:rsidP="00F009B0">
      <w:pPr>
        <w:ind w:firstLine="851"/>
        <w:jc w:val="both"/>
        <w:rPr>
          <w:szCs w:val="28"/>
        </w:rPr>
      </w:pPr>
      <w:r w:rsidRPr="000D406F">
        <w:rPr>
          <w:szCs w:val="28"/>
        </w:rPr>
        <w:t>Результатом исполнени</w:t>
      </w:r>
      <w:r w:rsidR="00AE567B" w:rsidRPr="000D406F">
        <w:rPr>
          <w:szCs w:val="28"/>
        </w:rPr>
        <w:t>я</w:t>
      </w:r>
      <w:r w:rsidR="00A95066">
        <w:rPr>
          <w:szCs w:val="28"/>
        </w:rPr>
        <w:t xml:space="preserve"> </w:t>
      </w:r>
      <w:r w:rsidR="001961BE" w:rsidRPr="000D406F">
        <w:rPr>
          <w:szCs w:val="28"/>
        </w:rPr>
        <w:t>данной административной процедуры</w:t>
      </w:r>
      <w:r w:rsidRPr="000D406F">
        <w:rPr>
          <w:szCs w:val="28"/>
        </w:rPr>
        <w:t xml:space="preserve"> является оформление заключени</w:t>
      </w:r>
      <w:r w:rsidR="00AE567B" w:rsidRPr="000D406F">
        <w:rPr>
          <w:szCs w:val="28"/>
        </w:rPr>
        <w:t>я</w:t>
      </w:r>
      <w:r w:rsidR="00BC49BB" w:rsidRPr="000D406F">
        <w:rPr>
          <w:szCs w:val="28"/>
        </w:rPr>
        <w:t xml:space="preserve"> (письма)</w:t>
      </w:r>
      <w:r w:rsidRPr="000D406F">
        <w:rPr>
          <w:szCs w:val="28"/>
        </w:rPr>
        <w:t xml:space="preserve"> о возможности</w:t>
      </w:r>
      <w:r w:rsidR="00BC49BB" w:rsidRPr="000D406F">
        <w:rPr>
          <w:szCs w:val="28"/>
        </w:rPr>
        <w:t xml:space="preserve"> (или невозможности)</w:t>
      </w:r>
      <w:r w:rsidRPr="000D406F">
        <w:rPr>
          <w:szCs w:val="28"/>
        </w:rPr>
        <w:t>создани</w:t>
      </w:r>
      <w:r w:rsidR="00AE567B" w:rsidRPr="000D406F">
        <w:rPr>
          <w:szCs w:val="28"/>
        </w:rPr>
        <w:t>я</w:t>
      </w:r>
      <w:r w:rsidRPr="000D406F">
        <w:rPr>
          <w:szCs w:val="28"/>
        </w:rPr>
        <w:t xml:space="preserve"> площадки ТКО </w:t>
      </w:r>
      <w:r w:rsidR="00856196" w:rsidRPr="000D406F">
        <w:rPr>
          <w:szCs w:val="28"/>
        </w:rPr>
        <w:t xml:space="preserve">отделом земельных и имущественных отношений Администрации </w:t>
      </w:r>
      <w:r w:rsidR="00C413E8">
        <w:rPr>
          <w:szCs w:val="28"/>
        </w:rPr>
        <w:t>Денисовского</w:t>
      </w:r>
      <w:r w:rsidR="00856196" w:rsidRPr="000D406F">
        <w:rPr>
          <w:szCs w:val="28"/>
        </w:rPr>
        <w:t xml:space="preserve">  сельского поселения.</w:t>
      </w:r>
    </w:p>
    <w:p w:rsidR="000F5689" w:rsidRPr="000D406F" w:rsidRDefault="000F5689" w:rsidP="000F5689">
      <w:pPr>
        <w:ind w:firstLine="851"/>
        <w:jc w:val="both"/>
        <w:rPr>
          <w:szCs w:val="28"/>
        </w:rPr>
      </w:pPr>
      <w:r w:rsidRPr="000D406F">
        <w:rPr>
          <w:szCs w:val="28"/>
        </w:rPr>
        <w:t xml:space="preserve">Срок исполнения данного административного действия составляет не более </w:t>
      </w:r>
      <w:r w:rsidR="00593134" w:rsidRPr="000D406F">
        <w:rPr>
          <w:szCs w:val="28"/>
        </w:rPr>
        <w:t>5</w:t>
      </w:r>
      <w:r w:rsidR="00AE567B" w:rsidRPr="000D406F">
        <w:rPr>
          <w:szCs w:val="28"/>
        </w:rPr>
        <w:t xml:space="preserve"> (пять)</w:t>
      </w:r>
      <w:r w:rsidR="00593134" w:rsidRPr="000D406F">
        <w:rPr>
          <w:szCs w:val="28"/>
        </w:rPr>
        <w:t xml:space="preserve"> календарных дней</w:t>
      </w:r>
      <w:r w:rsidRPr="000D406F">
        <w:rPr>
          <w:szCs w:val="28"/>
        </w:rPr>
        <w:t>.</w:t>
      </w:r>
    </w:p>
    <w:p w:rsidR="004A31CA" w:rsidRPr="000D406F" w:rsidRDefault="00083976" w:rsidP="0098380D">
      <w:pPr>
        <w:ind w:firstLine="993"/>
        <w:jc w:val="both"/>
        <w:rPr>
          <w:rFonts w:eastAsia="Andale Sans UI"/>
          <w:kern w:val="1"/>
          <w:szCs w:val="28"/>
        </w:rPr>
      </w:pPr>
      <w:r w:rsidRPr="000D406F">
        <w:rPr>
          <w:szCs w:val="28"/>
        </w:rPr>
        <w:t>3</w:t>
      </w:r>
      <w:r w:rsidR="000F5689" w:rsidRPr="000D406F">
        <w:rPr>
          <w:szCs w:val="28"/>
        </w:rPr>
        <w:t>.2.</w:t>
      </w:r>
      <w:r w:rsidR="0098380D" w:rsidRPr="000D406F">
        <w:rPr>
          <w:szCs w:val="28"/>
        </w:rPr>
        <w:t>4</w:t>
      </w:r>
      <w:r w:rsidR="000F5689" w:rsidRPr="000D406F">
        <w:rPr>
          <w:szCs w:val="28"/>
        </w:rPr>
        <w:t>.</w:t>
      </w:r>
      <w:r w:rsidR="00BC49BB" w:rsidRPr="000D406F">
        <w:rPr>
          <w:szCs w:val="28"/>
        </w:rPr>
        <w:t>А</w:t>
      </w:r>
      <w:r w:rsidR="008E17D4" w:rsidRPr="000D406F">
        <w:rPr>
          <w:szCs w:val="28"/>
        </w:rPr>
        <w:t>дминистративн</w:t>
      </w:r>
      <w:r w:rsidR="00BC49BB" w:rsidRPr="000D406F">
        <w:rPr>
          <w:szCs w:val="28"/>
        </w:rPr>
        <w:t>ая</w:t>
      </w:r>
      <w:r w:rsidR="008E17D4" w:rsidRPr="000D406F">
        <w:rPr>
          <w:szCs w:val="28"/>
        </w:rPr>
        <w:t xml:space="preserve"> процедур</w:t>
      </w:r>
      <w:r w:rsidR="00BC49BB" w:rsidRPr="000D406F">
        <w:rPr>
          <w:szCs w:val="28"/>
        </w:rPr>
        <w:t>а -</w:t>
      </w:r>
      <w:r w:rsidR="0098380D" w:rsidRPr="000D406F">
        <w:rPr>
          <w:szCs w:val="28"/>
        </w:rPr>
        <w:t xml:space="preserve">оформление Согласования или оформление отказа в </w:t>
      </w:r>
      <w:r w:rsidR="0098380D" w:rsidRPr="000D406F">
        <w:rPr>
          <w:rFonts w:eastAsia="Andale Sans UI"/>
          <w:kern w:val="1"/>
          <w:szCs w:val="28"/>
        </w:rPr>
        <w:t>Согласовани</w:t>
      </w:r>
      <w:r w:rsidR="00AE567B" w:rsidRPr="000D406F">
        <w:rPr>
          <w:rFonts w:eastAsia="Andale Sans UI"/>
          <w:kern w:val="1"/>
          <w:szCs w:val="28"/>
        </w:rPr>
        <w:t>и</w:t>
      </w:r>
      <w:r w:rsidR="0098380D" w:rsidRPr="000D406F">
        <w:rPr>
          <w:rFonts w:eastAsia="Andale Sans UI"/>
          <w:kern w:val="1"/>
          <w:szCs w:val="28"/>
        </w:rPr>
        <w:t xml:space="preserve"> создания места (площадки) накопления твердых коммунальных отходов для юридических, физических лиц и индивидуальных предпринимателей на территории муниципального образования </w:t>
      </w:r>
      <w:r w:rsidR="00856196" w:rsidRPr="000D406F">
        <w:rPr>
          <w:rFonts w:eastAsia="Andale Sans UI"/>
          <w:kern w:val="1"/>
          <w:szCs w:val="28"/>
        </w:rPr>
        <w:t>«</w:t>
      </w:r>
      <w:r w:rsidR="00C413E8">
        <w:rPr>
          <w:rFonts w:eastAsia="Andale Sans UI"/>
          <w:kern w:val="1"/>
          <w:szCs w:val="28"/>
        </w:rPr>
        <w:t>Денисовское</w:t>
      </w:r>
      <w:r w:rsidR="00856196" w:rsidRPr="000D406F">
        <w:rPr>
          <w:rFonts w:eastAsia="Andale Sans UI"/>
          <w:kern w:val="1"/>
          <w:szCs w:val="28"/>
        </w:rPr>
        <w:t xml:space="preserve"> сельское поселение»</w:t>
      </w:r>
    </w:p>
    <w:p w:rsidR="00EA1B68" w:rsidRPr="000D406F" w:rsidRDefault="00EA1B68" w:rsidP="0098380D">
      <w:pPr>
        <w:ind w:firstLine="851"/>
        <w:jc w:val="both"/>
        <w:rPr>
          <w:szCs w:val="28"/>
        </w:rPr>
      </w:pPr>
      <w:r w:rsidRPr="000D406F">
        <w:rPr>
          <w:szCs w:val="28"/>
        </w:rPr>
        <w:t>Основанием для начала административной процедуры является</w:t>
      </w:r>
      <w:r w:rsidR="00DC3EEB" w:rsidRPr="000D406F">
        <w:rPr>
          <w:szCs w:val="28"/>
        </w:rPr>
        <w:t xml:space="preserve"> получение (</w:t>
      </w:r>
      <w:r w:rsidRPr="000D406F">
        <w:rPr>
          <w:szCs w:val="28"/>
        </w:rPr>
        <w:t>регистрация</w:t>
      </w:r>
      <w:r w:rsidR="00DC3EEB" w:rsidRPr="000D406F">
        <w:rPr>
          <w:szCs w:val="28"/>
        </w:rPr>
        <w:t>)</w:t>
      </w:r>
      <w:r w:rsidR="00A95066">
        <w:rPr>
          <w:szCs w:val="28"/>
        </w:rPr>
        <w:t xml:space="preserve"> </w:t>
      </w:r>
      <w:r w:rsidRPr="000D406F">
        <w:rPr>
          <w:szCs w:val="28"/>
        </w:rPr>
        <w:t>пакета</w:t>
      </w:r>
      <w:r w:rsidR="00A95066">
        <w:rPr>
          <w:szCs w:val="28"/>
        </w:rPr>
        <w:t xml:space="preserve"> </w:t>
      </w:r>
      <w:r w:rsidRPr="000D406F">
        <w:rPr>
          <w:szCs w:val="28"/>
        </w:rPr>
        <w:t>документов</w:t>
      </w:r>
      <w:r w:rsidR="00A95066">
        <w:rPr>
          <w:szCs w:val="28"/>
        </w:rPr>
        <w:t xml:space="preserve"> </w:t>
      </w:r>
      <w:r w:rsidRPr="000D406F">
        <w:rPr>
          <w:szCs w:val="28"/>
        </w:rPr>
        <w:t xml:space="preserve">предоставленных </w:t>
      </w:r>
      <w:r w:rsidR="00A95066">
        <w:rPr>
          <w:szCs w:val="28"/>
        </w:rPr>
        <w:t>специалистом</w:t>
      </w:r>
      <w:r w:rsidR="00BB7AFC" w:rsidRPr="000D406F">
        <w:rPr>
          <w:szCs w:val="28"/>
        </w:rPr>
        <w:t xml:space="preserve"> земельных и имущественных отношений Администрации </w:t>
      </w:r>
      <w:r w:rsidR="00C413E8">
        <w:rPr>
          <w:szCs w:val="28"/>
        </w:rPr>
        <w:t>Денисовского</w:t>
      </w:r>
      <w:r w:rsidR="00BB7AFC" w:rsidRPr="000D406F">
        <w:rPr>
          <w:szCs w:val="28"/>
        </w:rPr>
        <w:t xml:space="preserve"> сельского поселения.</w:t>
      </w:r>
    </w:p>
    <w:p w:rsidR="00EA1B68" w:rsidRPr="000D406F" w:rsidRDefault="00EA1B68" w:rsidP="00EA1B68">
      <w:pPr>
        <w:ind w:firstLine="993"/>
        <w:jc w:val="both"/>
        <w:rPr>
          <w:szCs w:val="28"/>
        </w:rPr>
      </w:pPr>
      <w:r w:rsidRPr="000D406F">
        <w:rPr>
          <w:szCs w:val="28"/>
        </w:rPr>
        <w:t>Административная процедура включает выполнение следующих административных действий.</w:t>
      </w:r>
    </w:p>
    <w:p w:rsidR="008E17D4" w:rsidRPr="000D406F" w:rsidRDefault="00A95066" w:rsidP="00BB7AFC">
      <w:pPr>
        <w:ind w:firstLine="851"/>
        <w:jc w:val="both"/>
        <w:rPr>
          <w:szCs w:val="28"/>
        </w:rPr>
      </w:pPr>
      <w:r>
        <w:rPr>
          <w:szCs w:val="28"/>
        </w:rPr>
        <w:t>Специалист</w:t>
      </w:r>
      <w:r w:rsidR="00BB7AFC" w:rsidRPr="000D406F">
        <w:rPr>
          <w:szCs w:val="28"/>
        </w:rPr>
        <w:t xml:space="preserve"> земельных и имущественных отношений Администрации </w:t>
      </w:r>
      <w:r w:rsidR="00C413E8">
        <w:rPr>
          <w:szCs w:val="28"/>
        </w:rPr>
        <w:t>Денисовского</w:t>
      </w:r>
      <w:r w:rsidR="00BB7AFC" w:rsidRPr="000D406F">
        <w:rPr>
          <w:szCs w:val="28"/>
        </w:rPr>
        <w:t xml:space="preserve"> сельского поселения </w:t>
      </w:r>
      <w:r w:rsidR="000F5689" w:rsidRPr="000D406F">
        <w:rPr>
          <w:szCs w:val="28"/>
        </w:rPr>
        <w:t>анализирует поступившие документы и принимает решени</w:t>
      </w:r>
      <w:r w:rsidR="00CC0700" w:rsidRPr="000D406F">
        <w:rPr>
          <w:szCs w:val="28"/>
        </w:rPr>
        <w:t xml:space="preserve">е об </w:t>
      </w:r>
      <w:r w:rsidR="000F5689" w:rsidRPr="000D406F">
        <w:rPr>
          <w:szCs w:val="28"/>
        </w:rPr>
        <w:t>оформл</w:t>
      </w:r>
      <w:r w:rsidR="00CC0700" w:rsidRPr="000D406F">
        <w:rPr>
          <w:szCs w:val="28"/>
        </w:rPr>
        <w:t>ении</w:t>
      </w:r>
      <w:r w:rsidR="000F5689" w:rsidRPr="000D406F">
        <w:rPr>
          <w:szCs w:val="28"/>
        </w:rPr>
        <w:t xml:space="preserve"> согласовани</w:t>
      </w:r>
      <w:r w:rsidR="00CC0700" w:rsidRPr="000D406F">
        <w:rPr>
          <w:szCs w:val="28"/>
        </w:rPr>
        <w:t>я</w:t>
      </w:r>
      <w:r w:rsidR="000F5689" w:rsidRPr="000D406F">
        <w:rPr>
          <w:szCs w:val="28"/>
        </w:rPr>
        <w:t xml:space="preserve"> или отказ</w:t>
      </w:r>
      <w:r w:rsidR="00CC0700" w:rsidRPr="000D406F">
        <w:rPr>
          <w:szCs w:val="28"/>
        </w:rPr>
        <w:t>а</w:t>
      </w:r>
      <w:r w:rsidR="000F5689" w:rsidRPr="000D406F">
        <w:rPr>
          <w:szCs w:val="28"/>
        </w:rPr>
        <w:t xml:space="preserve"> в согласовании создания (площадки) места накопления твердых коммунальных отходов для юридических, физических лиц и </w:t>
      </w:r>
      <w:r w:rsidR="000F5689" w:rsidRPr="000D406F">
        <w:rPr>
          <w:szCs w:val="28"/>
        </w:rPr>
        <w:lastRenderedPageBreak/>
        <w:t xml:space="preserve">индивидуальных предпринимателей на территории муниципального образования </w:t>
      </w:r>
      <w:r w:rsidR="00BB7AFC" w:rsidRPr="000D406F">
        <w:rPr>
          <w:szCs w:val="28"/>
        </w:rPr>
        <w:t>«</w:t>
      </w:r>
      <w:r w:rsidR="00C413E8">
        <w:rPr>
          <w:szCs w:val="28"/>
        </w:rPr>
        <w:t>Денисовское</w:t>
      </w:r>
      <w:r w:rsidR="00BB7AFC" w:rsidRPr="000D406F">
        <w:rPr>
          <w:szCs w:val="28"/>
        </w:rPr>
        <w:t xml:space="preserve"> сельское поселение»</w:t>
      </w:r>
      <w:r w:rsidR="000F5689" w:rsidRPr="000D406F">
        <w:rPr>
          <w:szCs w:val="28"/>
        </w:rPr>
        <w:t>.</w:t>
      </w:r>
    </w:p>
    <w:p w:rsidR="00BB7AFC" w:rsidRPr="000D406F" w:rsidRDefault="00CC0700" w:rsidP="00BB7AFC">
      <w:pPr>
        <w:ind w:firstLine="851"/>
        <w:jc w:val="both"/>
        <w:rPr>
          <w:szCs w:val="28"/>
        </w:rPr>
      </w:pPr>
      <w:r w:rsidRPr="000D406F">
        <w:rPr>
          <w:szCs w:val="28"/>
        </w:rPr>
        <w:t>Результатом исполнени</w:t>
      </w:r>
      <w:r w:rsidR="00AE567B" w:rsidRPr="000D406F">
        <w:rPr>
          <w:szCs w:val="28"/>
        </w:rPr>
        <w:t>я</w:t>
      </w:r>
      <w:r w:rsidRPr="000D406F">
        <w:rPr>
          <w:szCs w:val="28"/>
        </w:rPr>
        <w:t xml:space="preserve"> данн</w:t>
      </w:r>
      <w:r w:rsidR="00EA1B68" w:rsidRPr="000D406F">
        <w:rPr>
          <w:szCs w:val="28"/>
        </w:rPr>
        <w:t>ой</w:t>
      </w:r>
      <w:r w:rsidRPr="000D406F">
        <w:rPr>
          <w:szCs w:val="28"/>
        </w:rPr>
        <w:t xml:space="preserve"> административн</w:t>
      </w:r>
      <w:r w:rsidR="00EA1B68" w:rsidRPr="000D406F">
        <w:rPr>
          <w:szCs w:val="28"/>
        </w:rPr>
        <w:t>ой</w:t>
      </w:r>
      <w:r w:rsidR="00A95066">
        <w:rPr>
          <w:szCs w:val="28"/>
        </w:rPr>
        <w:t xml:space="preserve"> </w:t>
      </w:r>
      <w:r w:rsidR="00EA1B68" w:rsidRPr="000D406F">
        <w:rPr>
          <w:szCs w:val="28"/>
        </w:rPr>
        <w:t xml:space="preserve">процедуры </w:t>
      </w:r>
      <w:r w:rsidRPr="000D406F">
        <w:rPr>
          <w:szCs w:val="28"/>
        </w:rPr>
        <w:t xml:space="preserve"> является оформление</w:t>
      </w:r>
      <w:r w:rsidR="00A95066">
        <w:rPr>
          <w:szCs w:val="28"/>
        </w:rPr>
        <w:t xml:space="preserve"> </w:t>
      </w:r>
      <w:r w:rsidRPr="000D406F">
        <w:rPr>
          <w:szCs w:val="28"/>
        </w:rPr>
        <w:t xml:space="preserve">согласования или отказа в согласовании создания </w:t>
      </w:r>
      <w:r w:rsidR="00FD274A" w:rsidRPr="000D406F">
        <w:rPr>
          <w:rFonts w:eastAsia="Andale Sans UI"/>
          <w:kern w:val="1"/>
          <w:szCs w:val="28"/>
        </w:rPr>
        <w:t xml:space="preserve">места (площадки) </w:t>
      </w:r>
      <w:r w:rsidRPr="000D406F">
        <w:rPr>
          <w:szCs w:val="28"/>
        </w:rPr>
        <w:t xml:space="preserve">накопления твердых коммунальных отходов для юридических, физических лиц и индивидуальных предпринимателей на территории муниципального образования </w:t>
      </w:r>
      <w:r w:rsidR="00BB7AFC" w:rsidRPr="000D406F">
        <w:rPr>
          <w:szCs w:val="28"/>
        </w:rPr>
        <w:t>«</w:t>
      </w:r>
      <w:r w:rsidR="00C413E8">
        <w:rPr>
          <w:szCs w:val="28"/>
        </w:rPr>
        <w:t>Денисовское</w:t>
      </w:r>
      <w:r w:rsidR="00BB7AFC" w:rsidRPr="000D406F">
        <w:rPr>
          <w:szCs w:val="28"/>
        </w:rPr>
        <w:t xml:space="preserve"> сельское поселение».</w:t>
      </w:r>
    </w:p>
    <w:p w:rsidR="004A31CA" w:rsidRPr="000D406F" w:rsidRDefault="00CC0700" w:rsidP="00CC0700">
      <w:pPr>
        <w:ind w:firstLine="851"/>
        <w:jc w:val="both"/>
        <w:rPr>
          <w:szCs w:val="28"/>
        </w:rPr>
      </w:pPr>
      <w:r w:rsidRPr="000D406F">
        <w:rPr>
          <w:szCs w:val="28"/>
        </w:rPr>
        <w:t xml:space="preserve">Срок исполнения данного административного действия составляет не более </w:t>
      </w:r>
      <w:r w:rsidR="00403CEB" w:rsidRPr="000D406F">
        <w:rPr>
          <w:szCs w:val="28"/>
        </w:rPr>
        <w:t>5</w:t>
      </w:r>
      <w:r w:rsidR="00AE567B" w:rsidRPr="000D406F">
        <w:rPr>
          <w:szCs w:val="28"/>
        </w:rPr>
        <w:t>(</w:t>
      </w:r>
      <w:r w:rsidR="00403CEB" w:rsidRPr="000D406F">
        <w:rPr>
          <w:szCs w:val="28"/>
        </w:rPr>
        <w:t>пять</w:t>
      </w:r>
      <w:r w:rsidR="00AE567B" w:rsidRPr="000D406F">
        <w:rPr>
          <w:szCs w:val="28"/>
        </w:rPr>
        <w:t xml:space="preserve">) </w:t>
      </w:r>
      <w:r w:rsidR="00593134" w:rsidRPr="000D406F">
        <w:rPr>
          <w:szCs w:val="28"/>
        </w:rPr>
        <w:t>календарных</w:t>
      </w:r>
      <w:r w:rsidRPr="000D406F">
        <w:rPr>
          <w:szCs w:val="28"/>
        </w:rPr>
        <w:t xml:space="preserve"> д</w:t>
      </w:r>
      <w:r w:rsidR="00EA1B68" w:rsidRPr="000D406F">
        <w:rPr>
          <w:szCs w:val="28"/>
        </w:rPr>
        <w:t>ней.</w:t>
      </w:r>
    </w:p>
    <w:p w:rsidR="004A31CA" w:rsidRPr="000D406F" w:rsidRDefault="00083976" w:rsidP="00CC0700">
      <w:pPr>
        <w:ind w:firstLine="851"/>
        <w:jc w:val="both"/>
        <w:rPr>
          <w:szCs w:val="28"/>
        </w:rPr>
      </w:pPr>
      <w:r w:rsidRPr="000D406F">
        <w:rPr>
          <w:szCs w:val="28"/>
        </w:rPr>
        <w:t>3</w:t>
      </w:r>
      <w:r w:rsidR="00CC0700" w:rsidRPr="000D406F">
        <w:rPr>
          <w:szCs w:val="28"/>
        </w:rPr>
        <w:t>.2.</w:t>
      </w:r>
      <w:r w:rsidR="0098380D" w:rsidRPr="000D406F">
        <w:rPr>
          <w:szCs w:val="28"/>
        </w:rPr>
        <w:t>5</w:t>
      </w:r>
      <w:r w:rsidR="00CC0700" w:rsidRPr="000D406F">
        <w:rPr>
          <w:szCs w:val="28"/>
        </w:rPr>
        <w:t>.</w:t>
      </w:r>
      <w:r w:rsidR="00EA1B68" w:rsidRPr="000D406F">
        <w:rPr>
          <w:szCs w:val="28"/>
        </w:rPr>
        <w:t>А</w:t>
      </w:r>
      <w:r w:rsidR="00CC0700" w:rsidRPr="000D406F">
        <w:rPr>
          <w:szCs w:val="28"/>
        </w:rPr>
        <w:t>дминистративн</w:t>
      </w:r>
      <w:r w:rsidR="00EA1B68" w:rsidRPr="000D406F">
        <w:rPr>
          <w:szCs w:val="28"/>
        </w:rPr>
        <w:t>ая</w:t>
      </w:r>
      <w:r w:rsidR="00CC0700" w:rsidRPr="000D406F">
        <w:rPr>
          <w:szCs w:val="28"/>
        </w:rPr>
        <w:t xml:space="preserve"> процедур</w:t>
      </w:r>
      <w:r w:rsidR="00EA1B68" w:rsidRPr="000D406F">
        <w:rPr>
          <w:szCs w:val="28"/>
        </w:rPr>
        <w:t>а</w:t>
      </w:r>
      <w:r w:rsidR="00AE567B" w:rsidRPr="000D406F">
        <w:rPr>
          <w:szCs w:val="28"/>
        </w:rPr>
        <w:t>-</w:t>
      </w:r>
      <w:r w:rsidR="00CC0700" w:rsidRPr="000D406F">
        <w:rPr>
          <w:szCs w:val="28"/>
        </w:rPr>
        <w:t xml:space="preserve">направление согласования или отказа </w:t>
      </w:r>
      <w:r w:rsidR="00EA1B68" w:rsidRPr="000D406F">
        <w:rPr>
          <w:szCs w:val="28"/>
        </w:rPr>
        <w:t>в МФЦ</w:t>
      </w:r>
      <w:r w:rsidR="004A31CA" w:rsidRPr="000D406F">
        <w:rPr>
          <w:szCs w:val="28"/>
        </w:rPr>
        <w:t>.</w:t>
      </w:r>
    </w:p>
    <w:p w:rsidR="00BB7AFC" w:rsidRPr="000D406F" w:rsidRDefault="00EA1B68" w:rsidP="00BB7AFC">
      <w:pPr>
        <w:ind w:firstLine="851"/>
        <w:jc w:val="both"/>
        <w:rPr>
          <w:szCs w:val="28"/>
        </w:rPr>
      </w:pPr>
      <w:r w:rsidRPr="000D406F">
        <w:rPr>
          <w:szCs w:val="28"/>
        </w:rPr>
        <w:t xml:space="preserve">Основанием для начала административной процедуры является </w:t>
      </w:r>
      <w:r w:rsidR="003337FA" w:rsidRPr="000D406F">
        <w:rPr>
          <w:szCs w:val="28"/>
        </w:rPr>
        <w:t>получение (</w:t>
      </w:r>
      <w:r w:rsidR="00B95BFA" w:rsidRPr="000D406F">
        <w:rPr>
          <w:szCs w:val="28"/>
        </w:rPr>
        <w:t>регистрация</w:t>
      </w:r>
      <w:r w:rsidR="003337FA" w:rsidRPr="000D406F">
        <w:rPr>
          <w:szCs w:val="28"/>
        </w:rPr>
        <w:t>)</w:t>
      </w:r>
      <w:r w:rsidR="00B95BFA" w:rsidRPr="000D406F">
        <w:rPr>
          <w:szCs w:val="28"/>
        </w:rPr>
        <w:t xml:space="preserve"> исходящего документа (письма)</w:t>
      </w:r>
      <w:r w:rsidR="00A95066">
        <w:rPr>
          <w:szCs w:val="28"/>
        </w:rPr>
        <w:t xml:space="preserve"> специалистом</w:t>
      </w:r>
      <w:r w:rsidR="00BB7AFC" w:rsidRPr="000D406F">
        <w:rPr>
          <w:szCs w:val="28"/>
        </w:rPr>
        <w:t xml:space="preserve"> земельных и имущественных отношений Администрации </w:t>
      </w:r>
      <w:r w:rsidR="00C413E8">
        <w:rPr>
          <w:szCs w:val="28"/>
        </w:rPr>
        <w:t>Денисовского</w:t>
      </w:r>
      <w:r w:rsidR="00BB7AFC" w:rsidRPr="000D406F">
        <w:rPr>
          <w:szCs w:val="28"/>
        </w:rPr>
        <w:t xml:space="preserve"> сельского поселения</w:t>
      </w:r>
      <w:r w:rsidR="00B95BFA" w:rsidRPr="000D406F">
        <w:rPr>
          <w:szCs w:val="28"/>
        </w:rPr>
        <w:t xml:space="preserve"> с приложением заявления с отметкой о согласовании или отказе в согласовании создания места (площадки) накопления ТКО на территории муниципального образования </w:t>
      </w:r>
      <w:r w:rsidR="00BB7AFC" w:rsidRPr="000D406F">
        <w:rPr>
          <w:szCs w:val="28"/>
        </w:rPr>
        <w:t>«</w:t>
      </w:r>
      <w:r w:rsidR="00C413E8">
        <w:rPr>
          <w:szCs w:val="28"/>
        </w:rPr>
        <w:t>Денисовское</w:t>
      </w:r>
      <w:r w:rsidR="00BB7AFC" w:rsidRPr="000D406F">
        <w:rPr>
          <w:szCs w:val="28"/>
        </w:rPr>
        <w:t xml:space="preserve"> сельское поселение».</w:t>
      </w:r>
    </w:p>
    <w:p w:rsidR="00EA1B68" w:rsidRPr="000D406F" w:rsidRDefault="00EA1B68" w:rsidP="0046515E">
      <w:pPr>
        <w:ind w:firstLine="993"/>
        <w:jc w:val="both"/>
        <w:rPr>
          <w:szCs w:val="28"/>
        </w:rPr>
      </w:pPr>
      <w:r w:rsidRPr="000D406F">
        <w:rPr>
          <w:szCs w:val="28"/>
        </w:rPr>
        <w:t>Административная процедура включает выполнение следующих административных действий.</w:t>
      </w:r>
    </w:p>
    <w:p w:rsidR="00CC0700" w:rsidRPr="000D406F" w:rsidRDefault="00A95066" w:rsidP="00CC0700">
      <w:pPr>
        <w:ind w:firstLine="851"/>
        <w:jc w:val="both"/>
        <w:rPr>
          <w:szCs w:val="28"/>
        </w:rPr>
      </w:pPr>
      <w:r>
        <w:rPr>
          <w:szCs w:val="28"/>
        </w:rPr>
        <w:t>Специалист</w:t>
      </w:r>
      <w:r w:rsidR="00BB7AFC" w:rsidRPr="000D406F">
        <w:rPr>
          <w:szCs w:val="28"/>
        </w:rPr>
        <w:t xml:space="preserve"> земельных и имущественных отношений Администрации </w:t>
      </w:r>
      <w:r w:rsidR="00C413E8">
        <w:rPr>
          <w:szCs w:val="28"/>
        </w:rPr>
        <w:t>Денисовского</w:t>
      </w:r>
      <w:r w:rsidR="00BB7AFC" w:rsidRPr="000D406F">
        <w:rPr>
          <w:szCs w:val="28"/>
        </w:rPr>
        <w:t xml:space="preserve"> сельского поселения </w:t>
      </w:r>
      <w:r w:rsidR="0046515E" w:rsidRPr="000D406F">
        <w:rPr>
          <w:szCs w:val="28"/>
        </w:rPr>
        <w:t xml:space="preserve">регистрирует и направляет </w:t>
      </w:r>
      <w:r w:rsidR="0098380D" w:rsidRPr="000D406F">
        <w:rPr>
          <w:szCs w:val="28"/>
        </w:rPr>
        <w:t>сопроводительное письмо и заявку, предоставленную заявителем с отметкой о согласовании или отказом в согласовании</w:t>
      </w:r>
      <w:r w:rsidR="0046515E" w:rsidRPr="000D406F">
        <w:rPr>
          <w:szCs w:val="28"/>
        </w:rPr>
        <w:t xml:space="preserve"> в адрес МФЦ.</w:t>
      </w:r>
    </w:p>
    <w:p w:rsidR="00CC0700" w:rsidRPr="000D406F" w:rsidRDefault="00CC0700" w:rsidP="008E17D4">
      <w:pPr>
        <w:ind w:firstLine="993"/>
        <w:jc w:val="both"/>
        <w:rPr>
          <w:szCs w:val="28"/>
        </w:rPr>
      </w:pPr>
      <w:r w:rsidRPr="000D406F">
        <w:rPr>
          <w:szCs w:val="28"/>
        </w:rPr>
        <w:t xml:space="preserve">Результатом исполнение данного административного действия является </w:t>
      </w:r>
      <w:r w:rsidR="0046515E" w:rsidRPr="000D406F">
        <w:rPr>
          <w:szCs w:val="28"/>
        </w:rPr>
        <w:t>отметка о получении документов в МФЦ.</w:t>
      </w:r>
    </w:p>
    <w:p w:rsidR="004A31CA" w:rsidRPr="000D406F" w:rsidRDefault="00CC0700" w:rsidP="00F009B0">
      <w:pPr>
        <w:ind w:firstLine="851"/>
        <w:jc w:val="both"/>
        <w:rPr>
          <w:szCs w:val="28"/>
        </w:rPr>
      </w:pPr>
      <w:r w:rsidRPr="000D406F">
        <w:rPr>
          <w:szCs w:val="28"/>
        </w:rPr>
        <w:t>Срок исполнения данного административного действия составляет не более 3</w:t>
      </w:r>
      <w:r w:rsidR="00A95066">
        <w:rPr>
          <w:szCs w:val="28"/>
        </w:rPr>
        <w:t xml:space="preserve"> </w:t>
      </w:r>
      <w:r w:rsidR="00AE567B" w:rsidRPr="000D406F">
        <w:rPr>
          <w:szCs w:val="28"/>
        </w:rPr>
        <w:t xml:space="preserve">(трех) </w:t>
      </w:r>
      <w:r w:rsidR="00593134" w:rsidRPr="000D406F">
        <w:rPr>
          <w:szCs w:val="28"/>
        </w:rPr>
        <w:t>кале</w:t>
      </w:r>
      <w:r w:rsidR="0098380D" w:rsidRPr="000D406F">
        <w:rPr>
          <w:szCs w:val="28"/>
        </w:rPr>
        <w:t>н</w:t>
      </w:r>
      <w:r w:rsidR="00593134" w:rsidRPr="000D406F">
        <w:rPr>
          <w:szCs w:val="28"/>
        </w:rPr>
        <w:t>дарных</w:t>
      </w:r>
      <w:r w:rsidR="00A95066">
        <w:rPr>
          <w:szCs w:val="28"/>
        </w:rPr>
        <w:t xml:space="preserve"> </w:t>
      </w:r>
      <w:r w:rsidRPr="000D406F">
        <w:rPr>
          <w:szCs w:val="28"/>
        </w:rPr>
        <w:t>д</w:t>
      </w:r>
      <w:r w:rsidR="003337FA" w:rsidRPr="000D406F">
        <w:rPr>
          <w:szCs w:val="28"/>
        </w:rPr>
        <w:t>ней</w:t>
      </w:r>
      <w:r w:rsidRPr="000D406F">
        <w:rPr>
          <w:szCs w:val="28"/>
        </w:rPr>
        <w:t>.</w:t>
      </w:r>
    </w:p>
    <w:p w:rsidR="001076D0" w:rsidRPr="000D406F" w:rsidRDefault="00C938A2" w:rsidP="001076D0">
      <w:pPr>
        <w:ind w:firstLine="851"/>
        <w:jc w:val="both"/>
        <w:rPr>
          <w:szCs w:val="28"/>
        </w:rPr>
      </w:pPr>
      <w:r w:rsidRPr="000D406F">
        <w:rPr>
          <w:szCs w:val="28"/>
        </w:rPr>
        <w:t>3</w:t>
      </w:r>
      <w:r w:rsidR="0046515E" w:rsidRPr="000D406F">
        <w:rPr>
          <w:szCs w:val="28"/>
        </w:rPr>
        <w:t>.2.</w:t>
      </w:r>
      <w:r w:rsidR="0098380D" w:rsidRPr="000D406F">
        <w:rPr>
          <w:szCs w:val="28"/>
        </w:rPr>
        <w:t>6</w:t>
      </w:r>
      <w:r w:rsidR="0046515E" w:rsidRPr="000D406F">
        <w:rPr>
          <w:szCs w:val="28"/>
        </w:rPr>
        <w:t>.Административная процедура - направление результата муниципальной услуги заявителю.</w:t>
      </w:r>
    </w:p>
    <w:p w:rsidR="0046515E" w:rsidRPr="000D406F" w:rsidRDefault="0046515E" w:rsidP="0046515E">
      <w:pPr>
        <w:pStyle w:val="af8"/>
        <w:spacing w:after="0"/>
        <w:ind w:firstLine="540"/>
        <w:jc w:val="both"/>
        <w:rPr>
          <w:szCs w:val="28"/>
        </w:rPr>
      </w:pPr>
      <w:r w:rsidRPr="000D406F">
        <w:rPr>
          <w:szCs w:val="28"/>
        </w:rPr>
        <w:t>Основанием для начала административной процедуры является получение специалистом МФЦ по реестру результата муниципальной услуги для выдачи (направления) заявителю в соответствии со способом, указанным в заявлении.</w:t>
      </w:r>
    </w:p>
    <w:p w:rsidR="0046515E" w:rsidRPr="000D406F" w:rsidRDefault="0046515E" w:rsidP="0046515E">
      <w:pPr>
        <w:pStyle w:val="af8"/>
        <w:spacing w:after="0"/>
        <w:ind w:firstLine="540"/>
        <w:jc w:val="both"/>
        <w:rPr>
          <w:szCs w:val="28"/>
        </w:rPr>
      </w:pPr>
      <w:r w:rsidRPr="000D406F">
        <w:rPr>
          <w:szCs w:val="28"/>
        </w:rPr>
        <w:t>Ответственными за исполнение данной административной процедуры являются специалисты МФЦ.</w:t>
      </w:r>
    </w:p>
    <w:p w:rsidR="0046515E" w:rsidRPr="000D406F" w:rsidRDefault="0046515E" w:rsidP="0046515E">
      <w:pPr>
        <w:pStyle w:val="af8"/>
        <w:spacing w:after="0"/>
        <w:ind w:firstLine="540"/>
        <w:jc w:val="both"/>
        <w:rPr>
          <w:szCs w:val="28"/>
        </w:rPr>
      </w:pPr>
      <w:r w:rsidRPr="000D406F">
        <w:rPr>
          <w:szCs w:val="28"/>
        </w:rPr>
        <w:t xml:space="preserve">В случае выбора заявителем способа получения муниципальной услуги в электронном виде через Портал госуслуг создаются электронные образы документов, полученных в результате сканирования документов на бумажных носителях. </w:t>
      </w:r>
    </w:p>
    <w:p w:rsidR="0046515E" w:rsidRPr="000D406F" w:rsidRDefault="0046515E" w:rsidP="0046515E">
      <w:pPr>
        <w:pStyle w:val="af8"/>
        <w:spacing w:after="0"/>
        <w:ind w:firstLine="540"/>
        <w:jc w:val="both"/>
        <w:rPr>
          <w:szCs w:val="28"/>
        </w:rPr>
      </w:pPr>
      <w:r w:rsidRPr="000D406F">
        <w:rPr>
          <w:szCs w:val="28"/>
        </w:rPr>
        <w:t>Электронный документ, признается равнозначным документу, подписанному собственноручной подписью и имеющему оттиск печати.</w:t>
      </w:r>
    </w:p>
    <w:p w:rsidR="0046515E" w:rsidRPr="000D406F" w:rsidRDefault="0046515E" w:rsidP="0046515E">
      <w:pPr>
        <w:pStyle w:val="af8"/>
        <w:spacing w:after="0"/>
        <w:ind w:firstLine="540"/>
        <w:jc w:val="both"/>
        <w:rPr>
          <w:szCs w:val="28"/>
        </w:rPr>
      </w:pPr>
      <w:r w:rsidRPr="000D406F">
        <w:rPr>
          <w:szCs w:val="28"/>
        </w:rPr>
        <w:t xml:space="preserve"> 3.2.</w:t>
      </w:r>
      <w:r w:rsidR="0098380D" w:rsidRPr="000D406F">
        <w:rPr>
          <w:szCs w:val="28"/>
        </w:rPr>
        <w:t>6</w:t>
      </w:r>
      <w:r w:rsidRPr="000D406F">
        <w:rPr>
          <w:szCs w:val="28"/>
        </w:rPr>
        <w:t>.1. Выдача документов при обращении заявителя в МФЦ.</w:t>
      </w:r>
    </w:p>
    <w:p w:rsidR="0046515E" w:rsidRPr="000D406F" w:rsidRDefault="0046515E" w:rsidP="0046515E">
      <w:pPr>
        <w:pStyle w:val="af8"/>
        <w:spacing w:after="0"/>
        <w:ind w:firstLine="540"/>
        <w:jc w:val="both"/>
        <w:rPr>
          <w:szCs w:val="28"/>
        </w:rPr>
      </w:pPr>
      <w:r w:rsidRPr="000D406F">
        <w:rPr>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46515E" w:rsidRPr="000D406F" w:rsidRDefault="0046515E" w:rsidP="0046515E">
      <w:pPr>
        <w:pStyle w:val="af8"/>
        <w:spacing w:after="0"/>
        <w:ind w:firstLine="540"/>
        <w:jc w:val="both"/>
        <w:rPr>
          <w:szCs w:val="28"/>
        </w:rPr>
      </w:pPr>
      <w:r w:rsidRPr="000D406F">
        <w:rPr>
          <w:szCs w:val="28"/>
        </w:rPr>
        <w:t>Выдача документов осуществляется в следующем порядке:</w:t>
      </w:r>
    </w:p>
    <w:p w:rsidR="0046515E" w:rsidRPr="000D406F" w:rsidRDefault="0046515E" w:rsidP="0046515E">
      <w:pPr>
        <w:pStyle w:val="af8"/>
        <w:spacing w:after="0"/>
        <w:ind w:firstLine="540"/>
        <w:jc w:val="both"/>
        <w:rPr>
          <w:szCs w:val="28"/>
        </w:rPr>
      </w:pPr>
      <w:r w:rsidRPr="000D406F">
        <w:rPr>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6515E" w:rsidRPr="000D406F" w:rsidRDefault="0046515E" w:rsidP="0046515E">
      <w:pPr>
        <w:pStyle w:val="af8"/>
        <w:spacing w:after="0"/>
        <w:ind w:firstLine="540"/>
        <w:jc w:val="both"/>
        <w:rPr>
          <w:szCs w:val="28"/>
        </w:rPr>
      </w:pPr>
      <w:r w:rsidRPr="000D406F">
        <w:rPr>
          <w:szCs w:val="28"/>
        </w:rPr>
        <w:t>специалист МФЦ знакомит заявителя с перечнем и содержанием выдаваемых документов;</w:t>
      </w:r>
    </w:p>
    <w:p w:rsidR="0046515E" w:rsidRPr="000D406F" w:rsidRDefault="0046515E" w:rsidP="0046515E">
      <w:pPr>
        <w:pStyle w:val="af8"/>
        <w:spacing w:after="0"/>
        <w:ind w:firstLine="540"/>
        <w:jc w:val="both"/>
        <w:rPr>
          <w:szCs w:val="28"/>
        </w:rPr>
      </w:pPr>
      <w:r w:rsidRPr="000D406F">
        <w:rPr>
          <w:szCs w:val="28"/>
        </w:rPr>
        <w:t>заявитель подтверждает получение документов личной подписью с расшифровкой в соответствующей графе выписки.</w:t>
      </w:r>
    </w:p>
    <w:p w:rsidR="0046515E" w:rsidRPr="000D406F" w:rsidRDefault="0046515E" w:rsidP="0046515E">
      <w:pPr>
        <w:pStyle w:val="af8"/>
        <w:spacing w:after="0"/>
        <w:ind w:firstLine="540"/>
        <w:jc w:val="both"/>
        <w:rPr>
          <w:szCs w:val="28"/>
        </w:rPr>
      </w:pPr>
      <w:r w:rsidRPr="000D406F">
        <w:rPr>
          <w:szCs w:val="28"/>
        </w:rPr>
        <w:t>3.2.</w:t>
      </w:r>
      <w:r w:rsidR="0098380D" w:rsidRPr="000D406F">
        <w:rPr>
          <w:szCs w:val="28"/>
        </w:rPr>
        <w:t>6</w:t>
      </w:r>
      <w:r w:rsidRPr="000D406F">
        <w:rPr>
          <w:szCs w:val="28"/>
        </w:rPr>
        <w:t>.2. Направление документов по почте.</w:t>
      </w:r>
    </w:p>
    <w:p w:rsidR="00B53D7F" w:rsidRPr="000D406F" w:rsidRDefault="0046515E" w:rsidP="0046515E">
      <w:pPr>
        <w:pStyle w:val="af8"/>
        <w:spacing w:after="0"/>
        <w:ind w:firstLine="540"/>
        <w:jc w:val="both"/>
        <w:rPr>
          <w:szCs w:val="28"/>
        </w:rPr>
      </w:pPr>
      <w:r w:rsidRPr="000D406F">
        <w:rPr>
          <w:szCs w:val="28"/>
        </w:rPr>
        <w:t xml:space="preserve">В случае направления заявителем пакета документов почтой ответственный специалист </w:t>
      </w:r>
      <w:r w:rsidR="00B53D7F" w:rsidRPr="000D406F">
        <w:rPr>
          <w:szCs w:val="28"/>
        </w:rPr>
        <w:t>МФЦ</w:t>
      </w:r>
      <w:r w:rsidRPr="000D406F">
        <w:rPr>
          <w:szCs w:val="28"/>
        </w:rPr>
        <w:t xml:space="preserve"> направляет почтовым отправлением </w:t>
      </w:r>
      <w:bookmarkStart w:id="7" w:name="_Hlk9801570"/>
      <w:r w:rsidR="00B53D7F" w:rsidRPr="000D406F">
        <w:rPr>
          <w:szCs w:val="28"/>
        </w:rPr>
        <w:t>заявление с отметкой о согласовании или отказе в согласовании создания места (площадки) накопления</w:t>
      </w:r>
      <w:r w:rsidR="00BB7AFC" w:rsidRPr="000D406F">
        <w:rPr>
          <w:szCs w:val="28"/>
        </w:rPr>
        <w:t xml:space="preserve"> ТКО </w:t>
      </w:r>
      <w:r w:rsidR="00B53D7F" w:rsidRPr="000D406F">
        <w:rPr>
          <w:szCs w:val="28"/>
        </w:rPr>
        <w:t xml:space="preserve">на </w:t>
      </w:r>
      <w:r w:rsidR="00B53D7F" w:rsidRPr="000D406F">
        <w:rPr>
          <w:szCs w:val="28"/>
        </w:rPr>
        <w:lastRenderedPageBreak/>
        <w:t>территории муниципального образования</w:t>
      </w:r>
      <w:r w:rsidR="00BB7AFC" w:rsidRPr="000D406F">
        <w:rPr>
          <w:szCs w:val="28"/>
        </w:rPr>
        <w:t>) «</w:t>
      </w:r>
      <w:r w:rsidR="00C413E8">
        <w:rPr>
          <w:szCs w:val="28"/>
        </w:rPr>
        <w:t>Денисовское</w:t>
      </w:r>
      <w:r w:rsidR="00BB7AFC" w:rsidRPr="000D406F">
        <w:rPr>
          <w:szCs w:val="28"/>
        </w:rPr>
        <w:t xml:space="preserve"> сельское поселение»</w:t>
      </w:r>
    </w:p>
    <w:bookmarkEnd w:id="7"/>
    <w:p w:rsidR="0046515E" w:rsidRPr="000D406F" w:rsidRDefault="0046515E" w:rsidP="0046515E">
      <w:pPr>
        <w:pStyle w:val="af8"/>
        <w:spacing w:after="0"/>
        <w:ind w:firstLine="540"/>
        <w:jc w:val="both"/>
        <w:rPr>
          <w:szCs w:val="28"/>
        </w:rPr>
      </w:pPr>
      <w:r w:rsidRPr="000D406F">
        <w:rPr>
          <w:szCs w:val="28"/>
        </w:rPr>
        <w:t>3.2.</w:t>
      </w:r>
      <w:r w:rsidR="0098380D" w:rsidRPr="000D406F">
        <w:rPr>
          <w:szCs w:val="28"/>
        </w:rPr>
        <w:t>6</w:t>
      </w:r>
      <w:r w:rsidRPr="000D406F">
        <w:rPr>
          <w:szCs w:val="28"/>
        </w:rPr>
        <w:t>.3. Направление документов через Портал госуслуг.</w:t>
      </w:r>
    </w:p>
    <w:p w:rsidR="00B53D7F" w:rsidRPr="000D406F" w:rsidRDefault="0046515E" w:rsidP="00B53D7F">
      <w:pPr>
        <w:pStyle w:val="af8"/>
        <w:spacing w:after="0"/>
        <w:ind w:firstLine="540"/>
        <w:jc w:val="both"/>
        <w:rPr>
          <w:szCs w:val="28"/>
        </w:rPr>
      </w:pPr>
      <w:r w:rsidRPr="000D406F">
        <w:rPr>
          <w:szCs w:val="28"/>
        </w:rPr>
        <w:t xml:space="preserve">В случае направления заявителем заявления и пакета документов через Портал госуслуг ответственный специалист </w:t>
      </w:r>
      <w:r w:rsidR="00B53D7F" w:rsidRPr="000D406F">
        <w:rPr>
          <w:szCs w:val="28"/>
        </w:rPr>
        <w:t>МФЦ</w:t>
      </w:r>
      <w:r w:rsidRPr="000D406F">
        <w:rPr>
          <w:szCs w:val="28"/>
        </w:rPr>
        <w:t xml:space="preserve"> направляет через Портал госуслуг подготовленные в электронной </w:t>
      </w:r>
      <w:r w:rsidR="00B53D7F" w:rsidRPr="000D406F">
        <w:rPr>
          <w:szCs w:val="28"/>
        </w:rPr>
        <w:t xml:space="preserve">форме заявление с отметкой о согласовании или отказе в согласовании создания места (площадки) накопления </w:t>
      </w:r>
      <w:r w:rsidR="00BB7AFC" w:rsidRPr="000D406F">
        <w:rPr>
          <w:szCs w:val="28"/>
        </w:rPr>
        <w:t xml:space="preserve">ТКО </w:t>
      </w:r>
      <w:r w:rsidR="00B53D7F" w:rsidRPr="000D406F">
        <w:rPr>
          <w:szCs w:val="28"/>
        </w:rPr>
        <w:t xml:space="preserve">на территории муниципального образования </w:t>
      </w:r>
      <w:r w:rsidR="00BB7AFC" w:rsidRPr="000D406F">
        <w:rPr>
          <w:szCs w:val="28"/>
        </w:rPr>
        <w:t>«</w:t>
      </w:r>
      <w:r w:rsidR="00C413E8">
        <w:rPr>
          <w:szCs w:val="28"/>
        </w:rPr>
        <w:t>Денисовское</w:t>
      </w:r>
      <w:r w:rsidR="00BB7AFC" w:rsidRPr="000D406F">
        <w:rPr>
          <w:szCs w:val="28"/>
        </w:rPr>
        <w:t xml:space="preserve"> сельское поселение».</w:t>
      </w:r>
    </w:p>
    <w:p w:rsidR="0046515E" w:rsidRPr="000D406F" w:rsidRDefault="0046515E" w:rsidP="0046515E">
      <w:pPr>
        <w:pStyle w:val="af8"/>
        <w:spacing w:after="0"/>
        <w:ind w:firstLine="540"/>
        <w:jc w:val="both"/>
        <w:rPr>
          <w:szCs w:val="28"/>
        </w:rPr>
      </w:pPr>
      <w:r w:rsidRPr="000D406F">
        <w:rPr>
          <w:szCs w:val="28"/>
        </w:rPr>
        <w:t>3.2.</w:t>
      </w:r>
      <w:r w:rsidR="0098380D" w:rsidRPr="000D406F">
        <w:rPr>
          <w:szCs w:val="28"/>
        </w:rPr>
        <w:t>6</w:t>
      </w:r>
      <w:r w:rsidRPr="000D406F">
        <w:rPr>
          <w:szCs w:val="28"/>
        </w:rPr>
        <w:t>.4. Критерием принятия решения при выборе способа направления документов является способ получения документов, указанный в запросе заявителем.</w:t>
      </w:r>
    </w:p>
    <w:p w:rsidR="0046515E" w:rsidRPr="000D406F" w:rsidRDefault="0046515E" w:rsidP="0046515E">
      <w:pPr>
        <w:pStyle w:val="af8"/>
        <w:spacing w:after="0"/>
        <w:ind w:firstLine="540"/>
        <w:jc w:val="both"/>
        <w:rPr>
          <w:szCs w:val="28"/>
        </w:rPr>
      </w:pPr>
      <w:r w:rsidRPr="000D406F">
        <w:rPr>
          <w:szCs w:val="28"/>
        </w:rPr>
        <w:t>Результатом административной процедуры является передача заявителю документов.</w:t>
      </w:r>
    </w:p>
    <w:p w:rsidR="0046515E" w:rsidRPr="000D406F" w:rsidRDefault="0046515E" w:rsidP="0046515E">
      <w:pPr>
        <w:pStyle w:val="af8"/>
        <w:spacing w:after="0"/>
        <w:ind w:firstLine="540"/>
        <w:jc w:val="both"/>
        <w:rPr>
          <w:szCs w:val="28"/>
        </w:rPr>
      </w:pPr>
      <w:r w:rsidRPr="000D406F">
        <w:rPr>
          <w:szCs w:val="28"/>
        </w:rPr>
        <w:t>при выдаче в МФЦ - отметка в выписке из ИИС ЕС МФЦ РО о получении заявителем документов;</w:t>
      </w:r>
    </w:p>
    <w:p w:rsidR="0046515E" w:rsidRPr="000D406F" w:rsidRDefault="0046515E" w:rsidP="0046515E">
      <w:pPr>
        <w:pStyle w:val="af8"/>
        <w:spacing w:after="0"/>
        <w:ind w:firstLine="540"/>
        <w:jc w:val="both"/>
        <w:rPr>
          <w:szCs w:val="28"/>
        </w:rPr>
      </w:pPr>
      <w:r w:rsidRPr="000D406F">
        <w:rPr>
          <w:szCs w:val="28"/>
        </w:rPr>
        <w:t>при направлении почтой – отметка об отправке фиксируется в реестре отправленной корреспонденции;</w:t>
      </w:r>
    </w:p>
    <w:p w:rsidR="0046515E" w:rsidRPr="000D406F" w:rsidRDefault="00A95066" w:rsidP="0046515E">
      <w:pPr>
        <w:pStyle w:val="af8"/>
        <w:spacing w:after="0"/>
        <w:ind w:firstLine="540"/>
        <w:jc w:val="both"/>
        <w:rPr>
          <w:szCs w:val="28"/>
        </w:rPr>
      </w:pPr>
      <w:r>
        <w:rPr>
          <w:szCs w:val="28"/>
        </w:rPr>
        <w:t>при направлении</w:t>
      </w:r>
      <w:r w:rsidR="0046515E" w:rsidRPr="000D406F">
        <w:rPr>
          <w:szCs w:val="28"/>
        </w:rPr>
        <w:t xml:space="preserve"> через Портал госуслуг - отметка фиксируется в журнале учета электронных отправлений результатов муниципальных услуг заявителям.</w:t>
      </w:r>
    </w:p>
    <w:p w:rsidR="001076D0" w:rsidRPr="000D406F" w:rsidRDefault="0046515E" w:rsidP="000D406F">
      <w:pPr>
        <w:pStyle w:val="af8"/>
        <w:spacing w:after="0"/>
        <w:ind w:firstLine="540"/>
        <w:jc w:val="both"/>
        <w:rPr>
          <w:szCs w:val="28"/>
        </w:rPr>
      </w:pPr>
      <w:r w:rsidRPr="000D406F">
        <w:rPr>
          <w:szCs w:val="28"/>
        </w:rPr>
        <w:t xml:space="preserve">Максимальный срок исполнения данной административной процедуры </w:t>
      </w:r>
      <w:r w:rsidR="00A95066">
        <w:rPr>
          <w:szCs w:val="28"/>
        </w:rPr>
        <w:t>–</w:t>
      </w:r>
      <w:r w:rsidRPr="000D406F">
        <w:rPr>
          <w:szCs w:val="28"/>
        </w:rPr>
        <w:t xml:space="preserve"> </w:t>
      </w:r>
      <w:r w:rsidR="00403CEB" w:rsidRPr="000D406F">
        <w:rPr>
          <w:szCs w:val="28"/>
        </w:rPr>
        <w:t>3</w:t>
      </w:r>
      <w:r w:rsidR="00A95066">
        <w:rPr>
          <w:szCs w:val="28"/>
        </w:rPr>
        <w:t xml:space="preserve"> </w:t>
      </w:r>
      <w:r w:rsidR="00AE567B" w:rsidRPr="000D406F">
        <w:rPr>
          <w:szCs w:val="28"/>
        </w:rPr>
        <w:t>(</w:t>
      </w:r>
      <w:r w:rsidR="00403CEB" w:rsidRPr="000D406F">
        <w:rPr>
          <w:szCs w:val="28"/>
        </w:rPr>
        <w:t>три</w:t>
      </w:r>
      <w:r w:rsidR="00AE567B" w:rsidRPr="000D406F">
        <w:rPr>
          <w:szCs w:val="28"/>
        </w:rPr>
        <w:t xml:space="preserve">) </w:t>
      </w:r>
      <w:r w:rsidR="00593134" w:rsidRPr="000D406F">
        <w:rPr>
          <w:szCs w:val="28"/>
        </w:rPr>
        <w:t xml:space="preserve">календарных </w:t>
      </w:r>
      <w:r w:rsidR="00403CEB" w:rsidRPr="000D406F">
        <w:rPr>
          <w:szCs w:val="28"/>
        </w:rPr>
        <w:t>дня.</w:t>
      </w:r>
    </w:p>
    <w:p w:rsidR="000F5258" w:rsidRPr="000D406F" w:rsidRDefault="003337FA" w:rsidP="000D406F">
      <w:pPr>
        <w:jc w:val="both"/>
        <w:rPr>
          <w:b/>
          <w:szCs w:val="28"/>
        </w:rPr>
      </w:pPr>
      <w:r w:rsidRPr="000D406F">
        <w:rPr>
          <w:szCs w:val="28"/>
        </w:rPr>
        <w:t>3</w:t>
      </w:r>
      <w:r w:rsidR="00CC0700" w:rsidRPr="000D406F">
        <w:rPr>
          <w:szCs w:val="28"/>
        </w:rPr>
        <w:t>.3. Общий срок исполнения административных процедур не более 20 рабочих дней.</w:t>
      </w:r>
    </w:p>
    <w:p w:rsidR="00BB7AFC" w:rsidRPr="000D406F" w:rsidRDefault="00BB7AFC" w:rsidP="000D406F">
      <w:pPr>
        <w:pStyle w:val="13"/>
        <w:spacing w:before="0" w:after="0"/>
        <w:jc w:val="left"/>
        <w:rPr>
          <w:sz w:val="22"/>
          <w:lang w:eastAsia="ru-RU"/>
        </w:rPr>
      </w:pPr>
      <w:r w:rsidRPr="000D406F">
        <w:rPr>
          <w:b/>
          <w:sz w:val="22"/>
          <w:lang w:eastAsia="ru-RU"/>
        </w:rPr>
        <w:t>Раздел 4.</w:t>
      </w:r>
      <w:r w:rsidRPr="000D406F">
        <w:rPr>
          <w:b/>
          <w:bCs/>
          <w:sz w:val="22"/>
          <w:lang w:eastAsia="ru-RU"/>
        </w:rPr>
        <w:t>ФОРМЫ КОНТРОЛЯ  ЗА ИСПОЛНЕНИЕМ АДМИНИСТРАТИВНОГО  РЕГЛАМЕНТА</w:t>
      </w:r>
    </w:p>
    <w:p w:rsidR="00BB7AFC" w:rsidRPr="000D406F" w:rsidRDefault="00BB7AFC" w:rsidP="000D406F">
      <w:pPr>
        <w:pStyle w:val="23"/>
        <w:widowControl w:val="0"/>
        <w:rPr>
          <w:color w:val="000000"/>
          <w:sz w:val="20"/>
        </w:rPr>
      </w:pPr>
      <w:r w:rsidRPr="000D406F">
        <w:rPr>
          <w:rFonts w:ascii="Times New Roman" w:hAnsi="Times New Roman" w:cs="Times New Roman"/>
          <w:b/>
          <w:szCs w:val="24"/>
          <w:lang w:eastAsia="ru-RU"/>
        </w:rPr>
        <w:t>4.1</w:t>
      </w:r>
      <w:r w:rsidRPr="000D406F">
        <w:rPr>
          <w:rFonts w:ascii="Times New Roman" w:hAnsi="Times New Roman" w:cs="Times New Roman"/>
          <w:szCs w:val="24"/>
          <w:lang w:eastAsia="ru-RU"/>
        </w:rPr>
        <w:t>.</w:t>
      </w:r>
      <w:r w:rsidRPr="000D406F">
        <w:rPr>
          <w:rFonts w:ascii="Times New Roman" w:hAnsi="Times New Roman" w:cs="Times New Roman"/>
          <w:b/>
          <w:bCs/>
          <w:szCs w:val="24"/>
          <w:lang w:eastAsia="ru-RU"/>
        </w:rPr>
        <w:t xml:space="preserve">  Порядок и формы контроля  исполнения административного регламента</w:t>
      </w:r>
    </w:p>
    <w:p w:rsidR="00BB7AFC" w:rsidRPr="000D406F" w:rsidRDefault="00BB7AFC" w:rsidP="00BB7AFC">
      <w:pPr>
        <w:pStyle w:val="ConsPlusNormal"/>
        <w:ind w:firstLine="709"/>
        <w:jc w:val="both"/>
        <w:rPr>
          <w:rFonts w:ascii="Times New Roman" w:hAnsi="Times New Roman"/>
          <w:color w:val="000000"/>
          <w:sz w:val="24"/>
          <w:szCs w:val="24"/>
        </w:rPr>
      </w:pPr>
      <w:r w:rsidRPr="000D406F">
        <w:rPr>
          <w:rFonts w:ascii="Times New Roman" w:hAnsi="Times New Roman"/>
          <w:color w:val="000000"/>
          <w:sz w:val="24"/>
          <w:szCs w:val="24"/>
        </w:rPr>
        <w:t>4.1.1. Формами контроля  исполнения административных процедур являются текущие и периодические проверки.</w:t>
      </w:r>
    </w:p>
    <w:p w:rsidR="00BB7AFC" w:rsidRPr="000D406F" w:rsidRDefault="00BB7AFC" w:rsidP="00BB7AFC">
      <w:pPr>
        <w:pStyle w:val="ConsPlusNormal"/>
        <w:ind w:firstLine="709"/>
        <w:jc w:val="both"/>
        <w:rPr>
          <w:rFonts w:ascii="Times New Roman" w:hAnsi="Times New Roman"/>
          <w:color w:val="000000"/>
          <w:sz w:val="24"/>
          <w:szCs w:val="24"/>
        </w:rPr>
      </w:pPr>
      <w:r w:rsidRPr="000D406F">
        <w:rPr>
          <w:rFonts w:ascii="Times New Roman" w:hAnsi="Times New Roman"/>
          <w:color w:val="000000"/>
          <w:sz w:val="24"/>
          <w:szCs w:val="24"/>
        </w:rPr>
        <w:t xml:space="preserve">Проверки проводятся с целью предупреждения, выявления и устранения нарушений требований к качеству, порядку  и сроку предоставления муниципальной услуги, допущенных специалистами отдела земельных и имущественных отношений Администрации </w:t>
      </w:r>
      <w:r w:rsidR="00C413E8">
        <w:rPr>
          <w:rFonts w:ascii="Times New Roman" w:hAnsi="Times New Roman"/>
          <w:color w:val="000000"/>
          <w:sz w:val="24"/>
          <w:szCs w:val="24"/>
        </w:rPr>
        <w:t>Денисовского</w:t>
      </w:r>
      <w:r w:rsidRPr="000D406F">
        <w:rPr>
          <w:rFonts w:ascii="Times New Roman" w:hAnsi="Times New Roman"/>
          <w:color w:val="000000"/>
          <w:sz w:val="24"/>
          <w:szCs w:val="24"/>
        </w:rPr>
        <w:t xml:space="preserve"> сельского поселения при выполнении ими административных действий.</w:t>
      </w:r>
    </w:p>
    <w:p w:rsidR="00BB7AFC" w:rsidRPr="000D406F" w:rsidRDefault="00BB7AFC" w:rsidP="00BB7AFC">
      <w:pPr>
        <w:pStyle w:val="ConsPlusNormal"/>
        <w:ind w:firstLine="709"/>
        <w:jc w:val="both"/>
        <w:rPr>
          <w:color w:val="000000"/>
          <w:sz w:val="24"/>
          <w:szCs w:val="24"/>
        </w:rPr>
      </w:pPr>
      <w:r w:rsidRPr="000D406F">
        <w:rPr>
          <w:rFonts w:ascii="Times New Roman" w:hAnsi="Times New Roman"/>
          <w:color w:val="000000"/>
          <w:sz w:val="24"/>
          <w:szCs w:val="24"/>
        </w:rPr>
        <w:t>4.1.2.</w:t>
      </w:r>
      <w:r w:rsidRPr="000D406F">
        <w:rPr>
          <w:rFonts w:ascii="Times New Roman" w:hAnsi="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0D406F">
        <w:rPr>
          <w:rFonts w:ascii="Times New Roman" w:hAnsi="Times New Roman"/>
          <w:color w:val="000000"/>
          <w:sz w:val="24"/>
          <w:szCs w:val="24"/>
        </w:rPr>
        <w:t>начальником сектора сельского хозяйства и земельных отношений.</w:t>
      </w:r>
    </w:p>
    <w:p w:rsidR="00BB7AFC" w:rsidRPr="000D406F" w:rsidRDefault="00BB7AFC" w:rsidP="00BB7AFC">
      <w:pPr>
        <w:pStyle w:val="ConsPlusNormal"/>
        <w:ind w:firstLine="709"/>
        <w:jc w:val="both"/>
        <w:rPr>
          <w:rFonts w:ascii="Times New Roman" w:hAnsi="Times New Roman"/>
          <w:sz w:val="24"/>
          <w:szCs w:val="24"/>
        </w:rPr>
      </w:pPr>
      <w:r w:rsidRPr="000D406F">
        <w:rPr>
          <w:rFonts w:ascii="Times New Roman" w:hAnsi="Times New Roman"/>
          <w:sz w:val="24"/>
          <w:szCs w:val="24"/>
        </w:rPr>
        <w:t>4.1.3</w:t>
      </w:r>
      <w:r w:rsidRPr="000D406F">
        <w:rPr>
          <w:sz w:val="24"/>
          <w:szCs w:val="24"/>
        </w:rPr>
        <w:t>. </w:t>
      </w:r>
      <w:r w:rsidRPr="000D406F">
        <w:rPr>
          <w:rFonts w:ascii="Times New Roman" w:hAnsi="Times New Roman"/>
          <w:sz w:val="24"/>
          <w:szCs w:val="24"/>
        </w:rPr>
        <w:t xml:space="preserve">Текущий контроль исполнения административного регламента осуществляет специалист отдела земельных и имущественных  отношений  в процессе подготовки проекта постановления Администрации </w:t>
      </w:r>
      <w:r w:rsidR="00C413E8">
        <w:rPr>
          <w:rFonts w:ascii="Times New Roman" w:hAnsi="Times New Roman"/>
          <w:sz w:val="24"/>
          <w:szCs w:val="24"/>
        </w:rPr>
        <w:t>Денисовского</w:t>
      </w:r>
      <w:r w:rsidRPr="000D406F">
        <w:rPr>
          <w:rFonts w:ascii="Times New Roman" w:hAnsi="Times New Roman"/>
          <w:sz w:val="24"/>
          <w:szCs w:val="24"/>
        </w:rPr>
        <w:t xml:space="preserve"> сельского поселения или в процессе подготовки ответа об отказе в предоставлении муниципальной услуги</w:t>
      </w:r>
      <w:r w:rsidRPr="000D406F">
        <w:rPr>
          <w:sz w:val="24"/>
          <w:szCs w:val="24"/>
        </w:rPr>
        <w:t>.</w:t>
      </w:r>
    </w:p>
    <w:p w:rsidR="00BB7AFC" w:rsidRPr="000D406F" w:rsidRDefault="00BB7AFC" w:rsidP="00BB7AFC">
      <w:pPr>
        <w:snapToGrid w:val="0"/>
        <w:spacing w:line="228" w:lineRule="auto"/>
        <w:ind w:firstLine="708"/>
        <w:jc w:val="both"/>
        <w:rPr>
          <w:color w:val="000000"/>
        </w:rPr>
      </w:pPr>
      <w:r w:rsidRPr="000D406F">
        <w:rPr>
          <w:color w:val="000000"/>
          <w:sz w:val="22"/>
        </w:rPr>
        <w:t>4</w:t>
      </w:r>
      <w:r w:rsidRPr="000D406F">
        <w:rPr>
          <w:color w:val="000000"/>
        </w:rPr>
        <w:t xml:space="preserve">.1.4. Периодический контроль порядка, полноты и качества предоставления муниципальных услуг осуществляется посредством проведения внутренних аудитов должностными лицами Администрации </w:t>
      </w:r>
      <w:r w:rsidR="00C413E8">
        <w:rPr>
          <w:color w:val="000000"/>
        </w:rPr>
        <w:t>Денисовского</w:t>
      </w:r>
      <w:r w:rsidRPr="000D406F">
        <w:rPr>
          <w:color w:val="000000"/>
        </w:rPr>
        <w:t xml:space="preserve"> сельского поселения Ростовской области. </w:t>
      </w:r>
    </w:p>
    <w:p w:rsidR="00BB7AFC" w:rsidRPr="000D406F" w:rsidRDefault="00BB7AFC" w:rsidP="00BB7AFC">
      <w:pPr>
        <w:pStyle w:val="ConsPlusNormal"/>
        <w:ind w:firstLine="709"/>
        <w:jc w:val="both"/>
        <w:rPr>
          <w:rFonts w:ascii="Times New Roman" w:hAnsi="Times New Roman"/>
          <w:sz w:val="24"/>
          <w:szCs w:val="24"/>
        </w:rPr>
      </w:pPr>
      <w:r w:rsidRPr="000D406F">
        <w:rPr>
          <w:rFonts w:ascii="Times New Roman" w:hAnsi="Times New Roman"/>
          <w:sz w:val="24"/>
          <w:szCs w:val="24"/>
        </w:rPr>
        <w:t>4.1.5.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7AFC" w:rsidRPr="000D406F" w:rsidRDefault="00BB7AFC" w:rsidP="00BB7AFC">
      <w:pPr>
        <w:pStyle w:val="ConsPlusNormal"/>
        <w:ind w:firstLine="709"/>
        <w:jc w:val="both"/>
        <w:rPr>
          <w:rFonts w:ascii="Times New Roman" w:hAnsi="Times New Roman"/>
          <w:sz w:val="24"/>
          <w:szCs w:val="24"/>
        </w:rPr>
      </w:pPr>
      <w:r w:rsidRPr="000D406F">
        <w:rPr>
          <w:rFonts w:ascii="Times New Roman" w:hAnsi="Times New Roman"/>
          <w:sz w:val="24"/>
          <w:szCs w:val="24"/>
        </w:rPr>
        <w:t>4.1.6. Уполномоченный специалист сектора земельных отношений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BB7AFC" w:rsidRPr="000D406F" w:rsidRDefault="00BB7AFC" w:rsidP="00BB7AFC">
      <w:pPr>
        <w:pStyle w:val="ConsPlusNormal"/>
        <w:ind w:firstLine="709"/>
        <w:jc w:val="both"/>
        <w:rPr>
          <w:rFonts w:ascii="Times New Roman" w:hAnsi="Times New Roman"/>
          <w:sz w:val="24"/>
          <w:szCs w:val="24"/>
        </w:rPr>
      </w:pPr>
      <w:r w:rsidRPr="000D406F">
        <w:rPr>
          <w:rFonts w:ascii="Times New Roman" w:hAnsi="Times New Roman"/>
          <w:sz w:val="24"/>
          <w:szCs w:val="24"/>
        </w:rPr>
        <w:t xml:space="preserve">4.1.7.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763398" w:rsidRDefault="00BB7AFC" w:rsidP="00763398">
      <w:pPr>
        <w:pStyle w:val="af8"/>
        <w:spacing w:after="0"/>
        <w:jc w:val="both"/>
        <w:rPr>
          <w:b/>
          <w:bCs/>
          <w:sz w:val="28"/>
          <w:szCs w:val="28"/>
        </w:rPr>
      </w:pPr>
      <w:r w:rsidRPr="000D406F">
        <w:rPr>
          <w:b/>
        </w:rPr>
        <w:t xml:space="preserve">  </w:t>
      </w:r>
      <w:r w:rsidR="00763398" w:rsidRPr="00965A0B">
        <w:rPr>
          <w:b/>
          <w:bCs/>
          <w:szCs w:val="28"/>
        </w:rPr>
        <w:t xml:space="preserve">5. Досудебный (внесудебный) порядок обжалования решений и действий </w:t>
      </w:r>
      <w:r w:rsidR="00763398" w:rsidRPr="00965A0B">
        <w:rPr>
          <w:b/>
          <w:bCs/>
          <w:szCs w:val="28"/>
        </w:rPr>
        <w:lastRenderedPageBreak/>
        <w:t>(бездействия) органа, предоставляющего муниципальную услугу, а также должностных лиц,  муниципальных служащих</w:t>
      </w:r>
      <w:r w:rsidR="00763398">
        <w:rPr>
          <w:b/>
          <w:bCs/>
          <w:sz w:val="28"/>
          <w:szCs w:val="28"/>
        </w:rPr>
        <w:t> </w:t>
      </w:r>
    </w:p>
    <w:p w:rsidR="00763398" w:rsidRPr="00965A0B" w:rsidRDefault="00763398" w:rsidP="00763398">
      <w:pPr>
        <w:tabs>
          <w:tab w:val="left" w:pos="-5103"/>
        </w:tabs>
        <w:autoSpaceDE w:val="0"/>
        <w:ind w:firstLine="426"/>
        <w:jc w:val="both"/>
        <w:rPr>
          <w:szCs w:val="28"/>
        </w:rPr>
      </w:pPr>
      <w:r w:rsidRPr="00965A0B">
        <w:rPr>
          <w:szCs w:val="28"/>
        </w:rPr>
        <w:t>5.1.Заявитель имеет право на обжалование действий или бездействия должностных лиц в досудебном</w:t>
      </w:r>
      <w:r w:rsidR="00A95066">
        <w:rPr>
          <w:szCs w:val="28"/>
        </w:rPr>
        <w:t xml:space="preserve"> </w:t>
      </w:r>
      <w:r w:rsidRPr="00965A0B">
        <w:rPr>
          <w:szCs w:val="28"/>
        </w:rPr>
        <w:t>(внесудебном) порядке.</w:t>
      </w:r>
    </w:p>
    <w:p w:rsidR="00763398" w:rsidRPr="00965A0B" w:rsidRDefault="00763398" w:rsidP="00763398">
      <w:pPr>
        <w:autoSpaceDE w:val="0"/>
        <w:ind w:firstLine="426"/>
        <w:jc w:val="both"/>
        <w:rPr>
          <w:szCs w:val="28"/>
        </w:rPr>
      </w:pPr>
      <w:r w:rsidRPr="00965A0B">
        <w:rPr>
          <w:szCs w:val="28"/>
        </w:rPr>
        <w:t>Заявитель может обратиться с жалобой, в том числе в следующих случаях:</w:t>
      </w:r>
    </w:p>
    <w:p w:rsidR="00763398" w:rsidRPr="00965A0B" w:rsidRDefault="00763398" w:rsidP="00763398">
      <w:pPr>
        <w:autoSpaceDE w:val="0"/>
        <w:ind w:firstLine="426"/>
        <w:jc w:val="both"/>
        <w:rPr>
          <w:szCs w:val="28"/>
        </w:rPr>
      </w:pPr>
      <w:r w:rsidRPr="00965A0B">
        <w:rPr>
          <w:szCs w:val="28"/>
        </w:rPr>
        <w:t>нарушение срока регистрации запроса заявителя о предоставлении муниципальной услуги;</w:t>
      </w:r>
    </w:p>
    <w:p w:rsidR="00763398" w:rsidRPr="00965A0B" w:rsidRDefault="00763398" w:rsidP="00763398">
      <w:pPr>
        <w:autoSpaceDE w:val="0"/>
        <w:ind w:firstLine="426"/>
        <w:jc w:val="both"/>
        <w:rPr>
          <w:szCs w:val="28"/>
        </w:rPr>
      </w:pPr>
      <w:r w:rsidRPr="00965A0B">
        <w:rPr>
          <w:szCs w:val="28"/>
        </w:rPr>
        <w:t>нарушение срока предоставления муниципальной услуги;</w:t>
      </w:r>
    </w:p>
    <w:p w:rsidR="00763398" w:rsidRPr="00965A0B" w:rsidRDefault="00763398" w:rsidP="00763398">
      <w:pPr>
        <w:autoSpaceDE w:val="0"/>
        <w:ind w:firstLine="426"/>
        <w:jc w:val="both"/>
        <w:rPr>
          <w:szCs w:val="28"/>
        </w:rPr>
      </w:pPr>
      <w:r w:rsidRPr="00965A0B">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3398" w:rsidRPr="00965A0B" w:rsidRDefault="00763398" w:rsidP="00763398">
      <w:pPr>
        <w:autoSpaceDE w:val="0"/>
        <w:ind w:firstLine="426"/>
        <w:jc w:val="both"/>
        <w:rPr>
          <w:szCs w:val="28"/>
        </w:rPr>
      </w:pPr>
      <w:r w:rsidRPr="00965A0B">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3398" w:rsidRPr="00965A0B" w:rsidRDefault="00763398" w:rsidP="00763398">
      <w:pPr>
        <w:autoSpaceDE w:val="0"/>
        <w:ind w:firstLine="426"/>
        <w:jc w:val="both"/>
        <w:rPr>
          <w:szCs w:val="28"/>
        </w:rPr>
      </w:pPr>
      <w:r w:rsidRPr="00965A0B">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398" w:rsidRPr="00965A0B" w:rsidRDefault="00763398" w:rsidP="00763398">
      <w:pPr>
        <w:autoSpaceDE w:val="0"/>
        <w:ind w:firstLine="426"/>
        <w:jc w:val="both"/>
        <w:rPr>
          <w:szCs w:val="28"/>
        </w:rPr>
      </w:pPr>
      <w:r w:rsidRPr="00965A0B">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3398" w:rsidRPr="00965A0B" w:rsidRDefault="00763398" w:rsidP="00763398">
      <w:pPr>
        <w:pStyle w:val="af8"/>
        <w:spacing w:after="0"/>
        <w:ind w:firstLine="540"/>
        <w:jc w:val="both"/>
        <w:rPr>
          <w:szCs w:val="28"/>
        </w:rPr>
      </w:pPr>
      <w:r w:rsidRPr="00965A0B">
        <w:rPr>
          <w:szCs w:val="28"/>
        </w:rPr>
        <w:t xml:space="preserve">5.2. 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 </w:t>
      </w:r>
    </w:p>
    <w:p w:rsidR="00763398" w:rsidRPr="00965A0B" w:rsidRDefault="00763398" w:rsidP="00763398">
      <w:pPr>
        <w:pStyle w:val="af8"/>
        <w:spacing w:after="0"/>
        <w:ind w:firstLine="540"/>
        <w:jc w:val="both"/>
        <w:rPr>
          <w:szCs w:val="28"/>
        </w:rPr>
      </w:pPr>
      <w:r w:rsidRPr="00965A0B">
        <w:rPr>
          <w:szCs w:val="28"/>
        </w:rPr>
        <w:t>Жалоба может быть направлена заявителем в случае обжалования действий (бездействий), решения:</w:t>
      </w:r>
    </w:p>
    <w:p w:rsidR="00763398" w:rsidRPr="00965A0B" w:rsidRDefault="00992ADC" w:rsidP="00A95066">
      <w:pPr>
        <w:jc w:val="both"/>
        <w:rPr>
          <w:szCs w:val="28"/>
        </w:rPr>
      </w:pPr>
      <w:r>
        <w:t>Главный</w:t>
      </w:r>
      <w:r w:rsidRPr="00EF3379">
        <w:t xml:space="preserve"> специалист по вопросам муниципального хозяйства, вопросам ЖКХ, благоустройства, градостроительства, транспорта, связи, энергетики, природоохранной деятельности, тарифного регулирования</w:t>
      </w:r>
      <w:r w:rsidR="00763398" w:rsidRPr="00965A0B">
        <w:rPr>
          <w:szCs w:val="28"/>
        </w:rPr>
        <w:t>- Главе Администрации</w:t>
      </w:r>
      <w:r w:rsidR="00A95066">
        <w:rPr>
          <w:szCs w:val="28"/>
        </w:rPr>
        <w:t xml:space="preserve"> </w:t>
      </w:r>
      <w:r w:rsidR="00C413E8">
        <w:rPr>
          <w:szCs w:val="28"/>
        </w:rPr>
        <w:t>Денисовского</w:t>
      </w:r>
      <w:r w:rsidR="00DF1989" w:rsidRPr="00965A0B">
        <w:rPr>
          <w:szCs w:val="28"/>
        </w:rPr>
        <w:t xml:space="preserve"> сельского поселения, </w:t>
      </w:r>
      <w:r w:rsidR="00763398" w:rsidRPr="00965A0B">
        <w:rPr>
          <w:szCs w:val="28"/>
        </w:rPr>
        <w:t xml:space="preserve"> в Государственную жилищную инспекцию Ростовской области.</w:t>
      </w:r>
    </w:p>
    <w:p w:rsidR="00763398" w:rsidRPr="00965A0B" w:rsidRDefault="00763398" w:rsidP="00763398">
      <w:pPr>
        <w:pStyle w:val="af8"/>
        <w:spacing w:after="0"/>
        <w:ind w:firstLine="540"/>
        <w:jc w:val="both"/>
        <w:rPr>
          <w:szCs w:val="28"/>
        </w:rPr>
      </w:pPr>
      <w:r w:rsidRPr="00965A0B">
        <w:rPr>
          <w:szCs w:val="28"/>
        </w:rPr>
        <w:t>5.3. Порядок подачи и рассмотрения жалобы.</w:t>
      </w:r>
    </w:p>
    <w:p w:rsidR="00763398" w:rsidRPr="00965A0B" w:rsidRDefault="00763398" w:rsidP="00763398">
      <w:pPr>
        <w:pStyle w:val="af8"/>
        <w:spacing w:after="0"/>
        <w:ind w:firstLine="540"/>
        <w:jc w:val="both"/>
        <w:rPr>
          <w:szCs w:val="28"/>
        </w:rPr>
      </w:pPr>
      <w:r w:rsidRPr="00965A0B">
        <w:rPr>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763398" w:rsidRPr="00965A0B" w:rsidRDefault="00763398" w:rsidP="00763398">
      <w:pPr>
        <w:pStyle w:val="af8"/>
        <w:spacing w:after="0"/>
        <w:ind w:firstLine="540"/>
        <w:jc w:val="both"/>
        <w:rPr>
          <w:szCs w:val="28"/>
        </w:rPr>
      </w:pPr>
      <w:r w:rsidRPr="00965A0B">
        <w:rPr>
          <w:szCs w:val="28"/>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сайта администрации </w:t>
      </w:r>
      <w:r w:rsidR="00C413E8">
        <w:rPr>
          <w:szCs w:val="28"/>
        </w:rPr>
        <w:t>Денисовского</w:t>
      </w:r>
      <w:r w:rsidR="00DF1989" w:rsidRPr="00965A0B">
        <w:rPr>
          <w:szCs w:val="28"/>
        </w:rPr>
        <w:t xml:space="preserve"> сельского поселения</w:t>
      </w:r>
      <w:r w:rsidRPr="00965A0B">
        <w:rPr>
          <w:szCs w:val="28"/>
        </w:rPr>
        <w:t>, Портала госуслуг, а также может быть принята при личном приеме заявителя.</w:t>
      </w:r>
    </w:p>
    <w:p w:rsidR="00763398" w:rsidRPr="00965A0B" w:rsidRDefault="00763398" w:rsidP="00763398">
      <w:pPr>
        <w:pStyle w:val="af8"/>
        <w:spacing w:after="0"/>
        <w:ind w:firstLine="540"/>
        <w:jc w:val="both"/>
        <w:rPr>
          <w:szCs w:val="28"/>
        </w:rPr>
      </w:pPr>
      <w:r w:rsidRPr="00965A0B">
        <w:rPr>
          <w:szCs w:val="28"/>
        </w:rPr>
        <w:t>Жалоба должна содержать:</w:t>
      </w:r>
    </w:p>
    <w:p w:rsidR="00763398" w:rsidRPr="00965A0B" w:rsidRDefault="00763398" w:rsidP="00763398">
      <w:pPr>
        <w:pStyle w:val="af8"/>
        <w:spacing w:after="0"/>
        <w:ind w:firstLine="540"/>
        <w:jc w:val="both"/>
        <w:rPr>
          <w:szCs w:val="28"/>
        </w:rPr>
      </w:pPr>
      <w:r w:rsidRPr="00965A0B">
        <w:rPr>
          <w:szCs w:val="28"/>
        </w:rPr>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763398" w:rsidRPr="00965A0B" w:rsidRDefault="00763398" w:rsidP="00763398">
      <w:pPr>
        <w:pStyle w:val="af8"/>
        <w:spacing w:after="0"/>
        <w:ind w:firstLine="540"/>
        <w:jc w:val="both"/>
        <w:rPr>
          <w:szCs w:val="28"/>
        </w:rPr>
      </w:pPr>
      <w:r w:rsidRPr="00965A0B">
        <w:rPr>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989" w:rsidRPr="00965A0B" w:rsidRDefault="00763398" w:rsidP="00763398">
      <w:pPr>
        <w:pStyle w:val="af8"/>
        <w:spacing w:after="0"/>
        <w:ind w:firstLine="540"/>
        <w:jc w:val="both"/>
        <w:rPr>
          <w:szCs w:val="28"/>
        </w:rPr>
      </w:pPr>
      <w:r w:rsidRPr="00965A0B">
        <w:rPr>
          <w:szCs w:val="28"/>
        </w:rPr>
        <w:t xml:space="preserve">сведения об обжалуемых решениях и действиях (бездействии) специалистов </w:t>
      </w:r>
      <w:r w:rsidR="00DF1989" w:rsidRPr="00965A0B">
        <w:rPr>
          <w:szCs w:val="28"/>
        </w:rPr>
        <w:t xml:space="preserve">Администрации </w:t>
      </w:r>
      <w:r w:rsidR="00C413E8">
        <w:rPr>
          <w:szCs w:val="28"/>
        </w:rPr>
        <w:t>Денисовского</w:t>
      </w:r>
      <w:r w:rsidR="00DF1989" w:rsidRPr="00965A0B">
        <w:rPr>
          <w:szCs w:val="28"/>
        </w:rPr>
        <w:t xml:space="preserve"> сельского поселения;</w:t>
      </w:r>
    </w:p>
    <w:p w:rsidR="00763398" w:rsidRPr="00965A0B" w:rsidRDefault="00763398" w:rsidP="00763398">
      <w:pPr>
        <w:pStyle w:val="af8"/>
        <w:spacing w:after="0"/>
        <w:ind w:firstLine="540"/>
        <w:jc w:val="both"/>
        <w:rPr>
          <w:szCs w:val="28"/>
        </w:rPr>
      </w:pPr>
      <w:r w:rsidRPr="00965A0B">
        <w:rPr>
          <w:szCs w:val="28"/>
        </w:rPr>
        <w:t xml:space="preserve">доводы, на основании которых заявитель не согласен с решением и действием (бездействием) специалистов </w:t>
      </w:r>
      <w:r w:rsidR="00DF1989" w:rsidRPr="00965A0B">
        <w:rPr>
          <w:szCs w:val="28"/>
        </w:rPr>
        <w:t xml:space="preserve">Администрации </w:t>
      </w:r>
      <w:r w:rsidR="00C413E8">
        <w:rPr>
          <w:szCs w:val="28"/>
        </w:rPr>
        <w:t>Денисовского</w:t>
      </w:r>
      <w:r w:rsidR="00DF1989" w:rsidRPr="00965A0B">
        <w:rPr>
          <w:szCs w:val="28"/>
        </w:rPr>
        <w:t xml:space="preserve"> сельского поселения</w:t>
      </w:r>
    </w:p>
    <w:p w:rsidR="00763398" w:rsidRPr="00965A0B" w:rsidRDefault="00763398" w:rsidP="00763398">
      <w:pPr>
        <w:pStyle w:val="af8"/>
        <w:spacing w:after="0"/>
        <w:ind w:firstLine="540"/>
        <w:jc w:val="both"/>
        <w:rPr>
          <w:szCs w:val="28"/>
        </w:rPr>
      </w:pPr>
      <w:r w:rsidRPr="00965A0B">
        <w:rPr>
          <w:szCs w:val="28"/>
        </w:rPr>
        <w:lastRenderedPageBreak/>
        <w:t>личную подпись заявителя либо его уполномоченного представителя.</w:t>
      </w:r>
    </w:p>
    <w:p w:rsidR="00763398" w:rsidRPr="00965A0B" w:rsidRDefault="00763398" w:rsidP="00763398">
      <w:pPr>
        <w:pStyle w:val="af8"/>
        <w:spacing w:after="0"/>
        <w:ind w:firstLine="540"/>
        <w:jc w:val="both"/>
        <w:rPr>
          <w:szCs w:val="28"/>
        </w:rPr>
      </w:pPr>
      <w:r w:rsidRPr="00965A0B">
        <w:rPr>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763398" w:rsidRPr="00965A0B" w:rsidRDefault="00763398" w:rsidP="00763398">
      <w:pPr>
        <w:pStyle w:val="af8"/>
        <w:spacing w:after="0"/>
        <w:ind w:firstLine="540"/>
        <w:jc w:val="both"/>
        <w:rPr>
          <w:szCs w:val="28"/>
        </w:rPr>
      </w:pPr>
      <w:r w:rsidRPr="00965A0B">
        <w:rPr>
          <w:szCs w:val="28"/>
        </w:rPr>
        <w:t>5.4. Сроки рассмотрения жалобы.</w:t>
      </w:r>
    </w:p>
    <w:p w:rsidR="00763398" w:rsidRPr="00965A0B" w:rsidRDefault="00763398" w:rsidP="00763398">
      <w:pPr>
        <w:pStyle w:val="af8"/>
        <w:spacing w:after="0"/>
        <w:ind w:firstLine="540"/>
        <w:jc w:val="both"/>
        <w:rPr>
          <w:szCs w:val="28"/>
        </w:rPr>
      </w:pPr>
      <w:r w:rsidRPr="00965A0B">
        <w:rPr>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763398" w:rsidRPr="00965A0B" w:rsidRDefault="00763398" w:rsidP="00763398">
      <w:pPr>
        <w:pStyle w:val="af8"/>
        <w:spacing w:after="0"/>
        <w:ind w:firstLine="540"/>
        <w:jc w:val="both"/>
        <w:rPr>
          <w:szCs w:val="28"/>
        </w:rPr>
      </w:pPr>
      <w:r w:rsidRPr="00965A0B">
        <w:rPr>
          <w:szCs w:val="28"/>
        </w:rPr>
        <w:t>Жалоба подлежит регистрации не позднее следующего рабочего дня с момента ее поступления.</w:t>
      </w:r>
    </w:p>
    <w:p w:rsidR="00763398" w:rsidRPr="00965A0B" w:rsidRDefault="00763398" w:rsidP="00763398">
      <w:pPr>
        <w:pStyle w:val="af8"/>
        <w:spacing w:after="0"/>
        <w:ind w:firstLine="540"/>
        <w:jc w:val="both"/>
        <w:rPr>
          <w:szCs w:val="28"/>
        </w:rPr>
      </w:pPr>
      <w:r w:rsidRPr="00965A0B">
        <w:rPr>
          <w:szCs w:val="28"/>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763398" w:rsidRPr="00965A0B" w:rsidRDefault="00763398" w:rsidP="00763398">
      <w:pPr>
        <w:pStyle w:val="af8"/>
        <w:spacing w:after="0"/>
        <w:ind w:firstLine="540"/>
        <w:jc w:val="both"/>
        <w:rPr>
          <w:szCs w:val="28"/>
        </w:rPr>
      </w:pPr>
      <w:bookmarkStart w:id="8" w:name="Par477"/>
      <w:bookmarkEnd w:id="8"/>
      <w:r w:rsidRPr="00965A0B">
        <w:rPr>
          <w:szCs w:val="28"/>
        </w:rPr>
        <w:t>5.6. Результат рассмотрения жалобы.</w:t>
      </w:r>
    </w:p>
    <w:p w:rsidR="00763398" w:rsidRPr="00965A0B" w:rsidRDefault="00763398" w:rsidP="00763398">
      <w:pPr>
        <w:pStyle w:val="af8"/>
        <w:spacing w:after="0"/>
        <w:ind w:firstLine="540"/>
        <w:jc w:val="both"/>
        <w:rPr>
          <w:szCs w:val="28"/>
        </w:rPr>
      </w:pPr>
      <w:r w:rsidRPr="00965A0B">
        <w:rPr>
          <w:szCs w:val="28"/>
        </w:rPr>
        <w:t xml:space="preserve">По результатам рассмотрения жалобы в соответствии с </w:t>
      </w:r>
      <w:hyperlink r:id="rId15" w:history="1">
        <w:r w:rsidRPr="00965A0B">
          <w:rPr>
            <w:rStyle w:val="ae"/>
            <w:color w:val="auto"/>
            <w:szCs w:val="28"/>
            <w:u w:val="none"/>
          </w:rPr>
          <w:t>частью 7 статьи 11.2</w:t>
        </w:r>
      </w:hyperlink>
      <w:r w:rsidRPr="00965A0B">
        <w:rPr>
          <w:szCs w:val="28"/>
        </w:rPr>
        <w:t>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763398" w:rsidRPr="00965A0B" w:rsidRDefault="00763398" w:rsidP="00763398">
      <w:pPr>
        <w:pStyle w:val="af8"/>
        <w:spacing w:after="0"/>
        <w:ind w:firstLine="540"/>
        <w:jc w:val="both"/>
        <w:rPr>
          <w:szCs w:val="28"/>
        </w:rPr>
      </w:pPr>
      <w:r w:rsidRPr="00965A0B">
        <w:rPr>
          <w:szCs w:val="28"/>
        </w:rPr>
        <w:t>об удовлетворении жалобы;</w:t>
      </w:r>
    </w:p>
    <w:p w:rsidR="00763398" w:rsidRPr="00965A0B" w:rsidRDefault="00763398" w:rsidP="00763398">
      <w:pPr>
        <w:pStyle w:val="af8"/>
        <w:spacing w:after="0"/>
        <w:ind w:firstLine="540"/>
        <w:jc w:val="both"/>
        <w:rPr>
          <w:szCs w:val="28"/>
        </w:rPr>
      </w:pPr>
      <w:r w:rsidRPr="00965A0B">
        <w:rPr>
          <w:szCs w:val="28"/>
        </w:rPr>
        <w:t>об отказе в удовлетворении жалобы.</w:t>
      </w:r>
    </w:p>
    <w:p w:rsidR="00763398" w:rsidRPr="00965A0B" w:rsidRDefault="00763398" w:rsidP="00763398">
      <w:pPr>
        <w:pStyle w:val="af8"/>
        <w:spacing w:after="0"/>
        <w:ind w:firstLine="540"/>
        <w:jc w:val="both"/>
        <w:rPr>
          <w:szCs w:val="28"/>
        </w:rPr>
      </w:pPr>
      <w:r w:rsidRPr="00965A0B">
        <w:rPr>
          <w:szCs w:val="28"/>
        </w:rPr>
        <w:t>5.7. Порядок информирования заявителя о результатах рассмотрения жалобы.</w:t>
      </w:r>
    </w:p>
    <w:p w:rsidR="00763398" w:rsidRPr="00965A0B" w:rsidRDefault="00763398" w:rsidP="00763398">
      <w:pPr>
        <w:pStyle w:val="af8"/>
        <w:spacing w:after="0"/>
        <w:ind w:firstLine="540"/>
        <w:jc w:val="both"/>
        <w:rPr>
          <w:szCs w:val="28"/>
        </w:rPr>
      </w:pPr>
      <w:r w:rsidRPr="00965A0B">
        <w:rPr>
          <w:szCs w:val="28"/>
        </w:rPr>
        <w:t xml:space="preserve">Не позднее дня, следующего за днем принятия решения, указанного в </w:t>
      </w:r>
      <w:hyperlink w:anchor="Par477" w:history="1">
        <w:r w:rsidRPr="00965A0B">
          <w:rPr>
            <w:rStyle w:val="ae"/>
            <w:color w:val="auto"/>
            <w:szCs w:val="28"/>
            <w:u w:val="none"/>
          </w:rPr>
          <w:t>пункте 5.6 раздела 5</w:t>
        </w:r>
      </w:hyperlink>
      <w:r w:rsidRPr="00965A0B">
        <w:rPr>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398" w:rsidRPr="00965A0B" w:rsidRDefault="00763398" w:rsidP="00763398">
      <w:pPr>
        <w:pStyle w:val="af8"/>
        <w:spacing w:after="0"/>
        <w:ind w:firstLine="540"/>
        <w:jc w:val="both"/>
        <w:rPr>
          <w:szCs w:val="28"/>
        </w:rPr>
      </w:pPr>
      <w:r w:rsidRPr="00965A0B">
        <w:rPr>
          <w:szCs w:val="28"/>
        </w:rPr>
        <w:t>В ответе по результатам рассмотрения жалобы указываются:</w:t>
      </w:r>
    </w:p>
    <w:p w:rsidR="00763398" w:rsidRPr="00965A0B" w:rsidRDefault="00763398" w:rsidP="00763398">
      <w:pPr>
        <w:pStyle w:val="af8"/>
        <w:spacing w:after="0"/>
        <w:ind w:firstLine="540"/>
        <w:jc w:val="both"/>
        <w:rPr>
          <w:szCs w:val="28"/>
        </w:rPr>
      </w:pPr>
      <w:r w:rsidRPr="00965A0B">
        <w:rPr>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763398" w:rsidRPr="00965A0B" w:rsidRDefault="00763398" w:rsidP="00763398">
      <w:pPr>
        <w:pStyle w:val="af8"/>
        <w:spacing w:after="0"/>
        <w:ind w:firstLine="540"/>
        <w:jc w:val="both"/>
        <w:rPr>
          <w:szCs w:val="28"/>
        </w:rPr>
      </w:pPr>
      <w:r w:rsidRPr="00965A0B">
        <w:rPr>
          <w:szCs w:val="28"/>
        </w:rPr>
        <w:t>номер, дата, место принятия решения, включая сведения о должностном лице, решение или действие (бездействие) которого обжалуются;</w:t>
      </w:r>
    </w:p>
    <w:p w:rsidR="00763398" w:rsidRPr="00965A0B" w:rsidRDefault="00763398" w:rsidP="00763398">
      <w:pPr>
        <w:pStyle w:val="af8"/>
        <w:spacing w:after="0"/>
        <w:ind w:firstLine="540"/>
        <w:jc w:val="both"/>
        <w:rPr>
          <w:szCs w:val="28"/>
        </w:rPr>
      </w:pPr>
      <w:r w:rsidRPr="00965A0B">
        <w:rPr>
          <w:szCs w:val="28"/>
        </w:rPr>
        <w:t>фамилия, имя, отчество (последнее - при наличии) или наименование заявителя;</w:t>
      </w:r>
    </w:p>
    <w:p w:rsidR="00763398" w:rsidRPr="00965A0B" w:rsidRDefault="00763398" w:rsidP="00763398">
      <w:pPr>
        <w:pStyle w:val="af8"/>
        <w:spacing w:after="0"/>
        <w:ind w:firstLine="540"/>
        <w:jc w:val="both"/>
        <w:rPr>
          <w:szCs w:val="28"/>
        </w:rPr>
      </w:pPr>
      <w:r w:rsidRPr="00965A0B">
        <w:rPr>
          <w:szCs w:val="28"/>
        </w:rPr>
        <w:t>основания для принятия решения по жалобе;</w:t>
      </w:r>
    </w:p>
    <w:p w:rsidR="00763398" w:rsidRPr="00965A0B" w:rsidRDefault="00763398" w:rsidP="00763398">
      <w:pPr>
        <w:pStyle w:val="af8"/>
        <w:spacing w:after="0"/>
        <w:ind w:firstLine="540"/>
        <w:jc w:val="both"/>
        <w:rPr>
          <w:szCs w:val="28"/>
        </w:rPr>
      </w:pPr>
      <w:r w:rsidRPr="00965A0B">
        <w:rPr>
          <w:szCs w:val="28"/>
        </w:rPr>
        <w:t>принятое по жалобе решение;</w:t>
      </w:r>
    </w:p>
    <w:p w:rsidR="00763398" w:rsidRPr="00965A0B" w:rsidRDefault="00763398" w:rsidP="00763398">
      <w:pPr>
        <w:pStyle w:val="af8"/>
        <w:spacing w:after="0"/>
        <w:ind w:firstLine="540"/>
        <w:jc w:val="both"/>
        <w:rPr>
          <w:szCs w:val="28"/>
        </w:rPr>
      </w:pPr>
      <w:r w:rsidRPr="00965A0B">
        <w:rPr>
          <w:szCs w:val="28"/>
        </w:rPr>
        <w:t>сведения о порядке обжалования принятого по жалобе решения.</w:t>
      </w:r>
    </w:p>
    <w:p w:rsidR="00763398" w:rsidRPr="00965A0B" w:rsidRDefault="00763398" w:rsidP="00763398">
      <w:pPr>
        <w:pStyle w:val="af8"/>
        <w:spacing w:after="0"/>
        <w:ind w:firstLine="540"/>
        <w:jc w:val="both"/>
        <w:rPr>
          <w:szCs w:val="28"/>
        </w:rPr>
      </w:pPr>
      <w:r w:rsidRPr="00965A0B">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3398" w:rsidRPr="00965A0B" w:rsidRDefault="00763398" w:rsidP="00763398">
      <w:pPr>
        <w:pStyle w:val="af8"/>
        <w:spacing w:after="0"/>
        <w:ind w:firstLine="540"/>
        <w:jc w:val="both"/>
        <w:rPr>
          <w:szCs w:val="28"/>
        </w:rPr>
      </w:pPr>
      <w:r w:rsidRPr="00965A0B">
        <w:rPr>
          <w:szCs w:val="28"/>
        </w:rPr>
        <w:t>5.9. Порядок обжалования решения по жалобе.</w:t>
      </w:r>
    </w:p>
    <w:p w:rsidR="00763398" w:rsidRPr="00965A0B" w:rsidRDefault="00763398" w:rsidP="00763398">
      <w:pPr>
        <w:pStyle w:val="af8"/>
        <w:spacing w:after="0"/>
        <w:ind w:firstLine="540"/>
        <w:jc w:val="both"/>
        <w:rPr>
          <w:szCs w:val="28"/>
        </w:rPr>
      </w:pPr>
      <w:r w:rsidRPr="00965A0B">
        <w:rPr>
          <w:szCs w:val="28"/>
        </w:rPr>
        <w:t xml:space="preserve">Принятое в соответствии с </w:t>
      </w:r>
      <w:hyperlink w:anchor="Par477" w:history="1">
        <w:r w:rsidRPr="00965A0B">
          <w:rPr>
            <w:rStyle w:val="ae"/>
            <w:color w:val="auto"/>
            <w:szCs w:val="28"/>
            <w:u w:val="none"/>
          </w:rPr>
          <w:t>пунктом 5.6 раздела 5</w:t>
        </w:r>
      </w:hyperlink>
      <w:r w:rsidRPr="00965A0B">
        <w:rPr>
          <w:szCs w:val="28"/>
        </w:rPr>
        <w:t xml:space="preserve"> административного регламента решение может быть обжаловано в судебном порядке.</w:t>
      </w:r>
    </w:p>
    <w:p w:rsidR="00763398" w:rsidRPr="00965A0B" w:rsidRDefault="00763398" w:rsidP="00763398">
      <w:pPr>
        <w:pStyle w:val="af8"/>
        <w:spacing w:after="0"/>
        <w:ind w:firstLine="540"/>
        <w:jc w:val="both"/>
        <w:rPr>
          <w:szCs w:val="28"/>
        </w:rPr>
      </w:pPr>
      <w:r w:rsidRPr="00965A0B">
        <w:rPr>
          <w:szCs w:val="28"/>
        </w:rPr>
        <w:t>5.10. Право заявителя на получение информации и документов, необходимых для обоснования и рассмотрения жалобы.</w:t>
      </w:r>
    </w:p>
    <w:p w:rsidR="00763398" w:rsidRPr="00965A0B" w:rsidRDefault="00763398" w:rsidP="00763398">
      <w:pPr>
        <w:pStyle w:val="af8"/>
        <w:spacing w:after="0"/>
        <w:ind w:firstLine="540"/>
        <w:jc w:val="both"/>
        <w:rPr>
          <w:szCs w:val="28"/>
        </w:rPr>
      </w:pPr>
      <w:r w:rsidRPr="00965A0B">
        <w:rPr>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w:t>
      </w:r>
      <w:r w:rsidRPr="00965A0B">
        <w:rPr>
          <w:szCs w:val="28"/>
        </w:rPr>
        <w:lastRenderedPageBreak/>
        <w:t>тайну.</w:t>
      </w:r>
    </w:p>
    <w:p w:rsidR="00763398" w:rsidRPr="00965A0B" w:rsidRDefault="00763398" w:rsidP="00763398">
      <w:pPr>
        <w:pStyle w:val="af8"/>
        <w:spacing w:after="0"/>
        <w:ind w:firstLine="540"/>
        <w:jc w:val="both"/>
        <w:rPr>
          <w:szCs w:val="28"/>
        </w:rPr>
      </w:pPr>
      <w:r w:rsidRPr="00965A0B">
        <w:rPr>
          <w:szCs w:val="28"/>
        </w:rPr>
        <w:t>5.11.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763398" w:rsidRPr="00965A0B" w:rsidRDefault="00763398" w:rsidP="00763398">
      <w:pPr>
        <w:ind w:firstLine="709"/>
        <w:jc w:val="both"/>
        <w:rPr>
          <w:szCs w:val="28"/>
        </w:rPr>
      </w:pPr>
      <w:r w:rsidRPr="00965A0B">
        <w:rPr>
          <w:szCs w:val="28"/>
        </w:rPr>
        <w:t xml:space="preserve">Информирование заявителей о порядке подачи и рассмотрения жалобы осуществляется посредством размещения информации </w:t>
      </w:r>
      <w:r w:rsidRPr="00965A0B">
        <w:rPr>
          <w:rFonts w:eastAsia="Times New Roman CYR" w:cs="Times New Roman CYR"/>
          <w:szCs w:val="28"/>
        </w:rPr>
        <w:t xml:space="preserve"> на информационных стендах в местах предоставления муниципальной услуги,</w:t>
      </w:r>
      <w:r w:rsidRPr="00965A0B">
        <w:rPr>
          <w:szCs w:val="28"/>
        </w:rPr>
        <w:t xml:space="preserve"> в федеральной информационной системе «Единый портал государственных и муниципальных услуг (функций)», на официальном сайте </w:t>
      </w:r>
      <w:r w:rsidR="00DF1989" w:rsidRPr="00965A0B">
        <w:rPr>
          <w:szCs w:val="28"/>
        </w:rPr>
        <w:t>А</w:t>
      </w:r>
      <w:r w:rsidRPr="00965A0B">
        <w:rPr>
          <w:szCs w:val="28"/>
        </w:rPr>
        <w:t xml:space="preserve">дминистрации </w:t>
      </w:r>
      <w:r w:rsidR="00C413E8">
        <w:rPr>
          <w:szCs w:val="28"/>
        </w:rPr>
        <w:t>Денисовского</w:t>
      </w:r>
      <w:r w:rsidR="00DF1989" w:rsidRPr="00965A0B">
        <w:rPr>
          <w:szCs w:val="28"/>
        </w:rPr>
        <w:t xml:space="preserve"> сельского поселения</w:t>
      </w:r>
      <w:r w:rsidRPr="00965A0B">
        <w:rPr>
          <w:szCs w:val="28"/>
        </w:rPr>
        <w:t>.</w:t>
      </w:r>
    </w:p>
    <w:p w:rsidR="00763398" w:rsidRPr="00965A0B" w:rsidRDefault="00763398" w:rsidP="00763398">
      <w:pPr>
        <w:pStyle w:val="af8"/>
        <w:spacing w:after="0"/>
        <w:ind w:firstLine="540"/>
        <w:jc w:val="both"/>
        <w:rPr>
          <w:szCs w:val="28"/>
        </w:rPr>
      </w:pPr>
      <w:r w:rsidRPr="00965A0B">
        <w:rPr>
          <w:szCs w:val="28"/>
        </w:rPr>
        <w:t xml:space="preserve">5.12. Досудебное (внесудебное) обжалование решений, действий (бездействия) </w:t>
      </w:r>
      <w:r w:rsidR="00DF1989" w:rsidRPr="00965A0B">
        <w:rPr>
          <w:szCs w:val="28"/>
        </w:rPr>
        <w:t xml:space="preserve">специалистов Администрации </w:t>
      </w:r>
      <w:r w:rsidR="00C413E8">
        <w:rPr>
          <w:szCs w:val="28"/>
        </w:rPr>
        <w:t>Денисовского</w:t>
      </w:r>
      <w:r w:rsidR="00DF1989" w:rsidRPr="00965A0B">
        <w:rPr>
          <w:szCs w:val="28"/>
        </w:rPr>
        <w:t xml:space="preserve"> сельского поселения</w:t>
      </w:r>
      <w:r w:rsidRPr="00965A0B">
        <w:rPr>
          <w:szCs w:val="28"/>
        </w:rPr>
        <w:t xml:space="preserve"> осуществляется в соответствии с:</w:t>
      </w:r>
    </w:p>
    <w:p w:rsidR="00763398" w:rsidRPr="00965A0B" w:rsidRDefault="00763398" w:rsidP="00763398">
      <w:pPr>
        <w:ind w:firstLine="709"/>
        <w:jc w:val="both"/>
        <w:rPr>
          <w:szCs w:val="28"/>
        </w:rPr>
      </w:pPr>
      <w:r w:rsidRPr="00965A0B">
        <w:rPr>
          <w:szCs w:val="28"/>
        </w:rPr>
        <w:t>Федеральным законом от 27.07.2010 № 210-ФЗ «Об организации предоставления государственных и муниципальных услуг»;</w:t>
      </w:r>
    </w:p>
    <w:p w:rsidR="00763398" w:rsidRPr="00965A0B" w:rsidRDefault="00763398" w:rsidP="00763398">
      <w:pPr>
        <w:ind w:firstLine="709"/>
        <w:jc w:val="both"/>
        <w:rPr>
          <w:szCs w:val="28"/>
        </w:rPr>
      </w:pPr>
      <w:r w:rsidRPr="00965A0B">
        <w:rPr>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3398" w:rsidRPr="00965A0B" w:rsidRDefault="00763398" w:rsidP="00763398">
      <w:pPr>
        <w:ind w:firstLine="709"/>
        <w:jc w:val="both"/>
        <w:rPr>
          <w:szCs w:val="28"/>
        </w:rPr>
      </w:pPr>
      <w:r w:rsidRPr="00965A0B">
        <w:rPr>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3398" w:rsidRPr="00965A0B" w:rsidRDefault="00763398" w:rsidP="00763398">
      <w:pPr>
        <w:pStyle w:val="af8"/>
        <w:spacing w:after="0"/>
        <w:ind w:firstLine="540"/>
        <w:jc w:val="both"/>
        <w:rPr>
          <w:szCs w:val="28"/>
        </w:rPr>
      </w:pPr>
      <w:r w:rsidRPr="00965A0B">
        <w:rPr>
          <w:szCs w:val="28"/>
        </w:rPr>
        <w:t>Информация, содержащаяся в разделе 5 административного регламента, размещается на Едином портале государственных и муниципальных услуг и функций.</w:t>
      </w:r>
    </w:p>
    <w:p w:rsidR="002B5069" w:rsidRPr="00D67C38" w:rsidRDefault="00D67C38" w:rsidP="0098380D">
      <w:pPr>
        <w:jc w:val="right"/>
        <w:rPr>
          <w:sz w:val="16"/>
          <w:szCs w:val="16"/>
        </w:rPr>
      </w:pPr>
      <w:r>
        <w:rPr>
          <w:rFonts w:eastAsia="Andale Sans UI"/>
          <w:kern w:val="1"/>
          <w:szCs w:val="28"/>
        </w:rPr>
        <w:br w:type="page"/>
      </w:r>
      <w:r w:rsidR="000D406F" w:rsidRPr="00D67C38">
        <w:rPr>
          <w:sz w:val="16"/>
          <w:szCs w:val="16"/>
        </w:rPr>
        <w:lastRenderedPageBreak/>
        <w:t>П</w:t>
      </w:r>
      <w:r w:rsidR="002B5069" w:rsidRPr="00D67C38">
        <w:rPr>
          <w:sz w:val="16"/>
          <w:szCs w:val="16"/>
        </w:rPr>
        <w:t>риложение 1</w:t>
      </w:r>
    </w:p>
    <w:p w:rsidR="002B5069" w:rsidRPr="00D67C38" w:rsidRDefault="002B5069" w:rsidP="002B5069">
      <w:pPr>
        <w:ind w:left="3420"/>
        <w:jc w:val="right"/>
        <w:rPr>
          <w:sz w:val="16"/>
          <w:szCs w:val="16"/>
        </w:rPr>
      </w:pPr>
      <w:r w:rsidRPr="00D67C38">
        <w:rPr>
          <w:sz w:val="16"/>
          <w:szCs w:val="16"/>
        </w:rPr>
        <w:t xml:space="preserve">к административному регламенту </w:t>
      </w:r>
    </w:p>
    <w:p w:rsidR="00AE3763" w:rsidRDefault="002B5069" w:rsidP="002B5069">
      <w:pPr>
        <w:ind w:left="3402"/>
        <w:jc w:val="right"/>
        <w:rPr>
          <w:sz w:val="16"/>
          <w:szCs w:val="16"/>
        </w:rPr>
      </w:pPr>
      <w:r w:rsidRPr="00D67C38">
        <w:rPr>
          <w:sz w:val="16"/>
          <w:szCs w:val="16"/>
        </w:rPr>
        <w:t>предоставления муниципальной услуги</w:t>
      </w:r>
    </w:p>
    <w:p w:rsidR="00AE3763" w:rsidRDefault="002B5069" w:rsidP="002B5069">
      <w:pPr>
        <w:ind w:left="3402"/>
        <w:jc w:val="right"/>
        <w:rPr>
          <w:sz w:val="16"/>
          <w:szCs w:val="16"/>
        </w:rPr>
      </w:pPr>
      <w:r w:rsidRPr="00D67C38">
        <w:rPr>
          <w:sz w:val="16"/>
          <w:szCs w:val="16"/>
        </w:rPr>
        <w:t xml:space="preserve"> «</w:t>
      </w:r>
      <w:r w:rsidR="00672C06" w:rsidRPr="00D67C38">
        <w:rPr>
          <w:sz w:val="16"/>
          <w:szCs w:val="16"/>
        </w:rPr>
        <w:t xml:space="preserve">Согласование создания </w:t>
      </w:r>
      <w:r w:rsidR="00B64DEE" w:rsidRPr="00D67C38">
        <w:rPr>
          <w:sz w:val="16"/>
          <w:szCs w:val="16"/>
        </w:rPr>
        <w:t>места</w:t>
      </w:r>
      <w:r w:rsidR="00AE3763">
        <w:rPr>
          <w:sz w:val="16"/>
          <w:szCs w:val="16"/>
        </w:rPr>
        <w:t xml:space="preserve"> </w:t>
      </w:r>
      <w:r w:rsidR="00B64DEE" w:rsidRPr="00D67C38">
        <w:rPr>
          <w:sz w:val="16"/>
          <w:szCs w:val="16"/>
        </w:rPr>
        <w:t>(площадки)</w:t>
      </w:r>
      <w:r w:rsidR="0027299D" w:rsidRPr="00D67C38">
        <w:rPr>
          <w:sz w:val="16"/>
          <w:szCs w:val="16"/>
        </w:rPr>
        <w:t xml:space="preserve"> </w:t>
      </w:r>
    </w:p>
    <w:p w:rsidR="002B5069" w:rsidRPr="00D67C38" w:rsidRDefault="0027299D" w:rsidP="002B5069">
      <w:pPr>
        <w:ind w:left="3402"/>
        <w:jc w:val="right"/>
        <w:rPr>
          <w:sz w:val="16"/>
          <w:szCs w:val="16"/>
        </w:rPr>
      </w:pPr>
      <w:r w:rsidRPr="00D67C38">
        <w:rPr>
          <w:sz w:val="16"/>
          <w:szCs w:val="16"/>
        </w:rPr>
        <w:t>накопления твёрдых коммунальных отходов</w:t>
      </w:r>
      <w:r w:rsidR="002B5069" w:rsidRPr="00D67C38">
        <w:rPr>
          <w:sz w:val="16"/>
          <w:szCs w:val="16"/>
        </w:rPr>
        <w:t>»</w:t>
      </w:r>
    </w:p>
    <w:p w:rsidR="002B5069" w:rsidRPr="000D406F" w:rsidRDefault="002B5069" w:rsidP="002B5069">
      <w:pPr>
        <w:rPr>
          <w:sz w:val="18"/>
          <w:szCs w:val="20"/>
        </w:rPr>
      </w:pPr>
    </w:p>
    <w:p w:rsidR="008E78B2" w:rsidRPr="000D406F" w:rsidRDefault="008E78B2" w:rsidP="002B5069">
      <w:pPr>
        <w:ind w:left="5245"/>
        <w:jc w:val="right"/>
        <w:rPr>
          <w:rFonts w:eastAsia="Calibri"/>
          <w:sz w:val="18"/>
          <w:szCs w:val="20"/>
        </w:rPr>
      </w:pPr>
    </w:p>
    <w:p w:rsidR="00F73213" w:rsidRDefault="00BB7AFC" w:rsidP="002B5069">
      <w:pPr>
        <w:jc w:val="right"/>
        <w:rPr>
          <w:rFonts w:eastAsia="Calibri"/>
          <w:sz w:val="22"/>
        </w:rPr>
      </w:pPr>
      <w:r w:rsidRPr="000D406F">
        <w:rPr>
          <w:rFonts w:eastAsia="Calibri"/>
          <w:sz w:val="22"/>
        </w:rPr>
        <w:t>Г</w:t>
      </w:r>
      <w:r w:rsidR="00B64DEE" w:rsidRPr="000D406F">
        <w:rPr>
          <w:rFonts w:eastAsia="Calibri"/>
          <w:sz w:val="22"/>
        </w:rPr>
        <w:t>лав</w:t>
      </w:r>
      <w:r w:rsidRPr="000D406F">
        <w:rPr>
          <w:rFonts w:eastAsia="Calibri"/>
          <w:sz w:val="22"/>
        </w:rPr>
        <w:t>е</w:t>
      </w:r>
      <w:r w:rsidR="00F73213">
        <w:rPr>
          <w:rFonts w:eastAsia="Calibri"/>
          <w:sz w:val="22"/>
        </w:rPr>
        <w:t xml:space="preserve"> </w:t>
      </w:r>
      <w:r w:rsidRPr="000D406F">
        <w:rPr>
          <w:rFonts w:eastAsia="Calibri"/>
          <w:sz w:val="22"/>
        </w:rPr>
        <w:t>А</w:t>
      </w:r>
      <w:r w:rsidR="00B64DEE" w:rsidRPr="000D406F">
        <w:rPr>
          <w:rFonts w:eastAsia="Calibri"/>
          <w:sz w:val="22"/>
        </w:rPr>
        <w:t>дминистрации</w:t>
      </w:r>
      <w:r w:rsidR="00F73213">
        <w:rPr>
          <w:rFonts w:eastAsia="Calibri"/>
          <w:sz w:val="22"/>
        </w:rPr>
        <w:t xml:space="preserve"> </w:t>
      </w:r>
    </w:p>
    <w:p w:rsidR="002B5069" w:rsidRPr="000D406F" w:rsidRDefault="00C413E8" w:rsidP="002B5069">
      <w:pPr>
        <w:jc w:val="right"/>
        <w:rPr>
          <w:rFonts w:eastAsia="Calibri"/>
          <w:sz w:val="22"/>
        </w:rPr>
      </w:pPr>
      <w:r>
        <w:rPr>
          <w:rFonts w:eastAsia="Calibri"/>
          <w:sz w:val="22"/>
        </w:rPr>
        <w:t>Денисовского</w:t>
      </w:r>
      <w:r w:rsidR="00BB7AFC" w:rsidRPr="000D406F">
        <w:rPr>
          <w:rFonts w:eastAsia="Calibri"/>
          <w:sz w:val="22"/>
        </w:rPr>
        <w:t xml:space="preserve"> сельского поселения</w:t>
      </w:r>
    </w:p>
    <w:p w:rsidR="00BB7AFC" w:rsidRPr="000D406F" w:rsidRDefault="00F73213" w:rsidP="002B5069">
      <w:pPr>
        <w:jc w:val="right"/>
        <w:rPr>
          <w:rFonts w:eastAsia="Calibri"/>
          <w:sz w:val="22"/>
        </w:rPr>
      </w:pPr>
      <w:r>
        <w:rPr>
          <w:rFonts w:eastAsia="Calibri"/>
          <w:sz w:val="22"/>
        </w:rPr>
        <w:t>М.В.Моргунопу</w:t>
      </w:r>
    </w:p>
    <w:p w:rsidR="002B5069" w:rsidRPr="000D406F" w:rsidRDefault="002B5069" w:rsidP="002B5069">
      <w:pPr>
        <w:jc w:val="right"/>
        <w:rPr>
          <w:rFonts w:eastAsia="Calibri"/>
          <w:sz w:val="22"/>
        </w:rPr>
      </w:pPr>
      <w:r w:rsidRPr="000D406F">
        <w:rPr>
          <w:rFonts w:eastAsia="Calibri"/>
          <w:sz w:val="22"/>
        </w:rPr>
        <w:t xml:space="preserve">от ____________________________________________ </w:t>
      </w:r>
    </w:p>
    <w:p w:rsidR="002B5069" w:rsidRPr="000D406F" w:rsidRDefault="002B5069" w:rsidP="002B5069">
      <w:pPr>
        <w:jc w:val="right"/>
        <w:rPr>
          <w:rFonts w:eastAsia="Calibri"/>
          <w:sz w:val="14"/>
          <w:szCs w:val="16"/>
        </w:rPr>
      </w:pPr>
      <w:r w:rsidRPr="000D406F">
        <w:rPr>
          <w:rFonts w:eastAsia="Calibri"/>
          <w:sz w:val="14"/>
          <w:szCs w:val="16"/>
        </w:rPr>
        <w:t xml:space="preserve">(указать наименование заявителя (для юридических лиц), </w:t>
      </w:r>
    </w:p>
    <w:p w:rsidR="002B5069" w:rsidRPr="000D406F" w:rsidRDefault="002B5069" w:rsidP="002B5069">
      <w:pPr>
        <w:jc w:val="right"/>
        <w:rPr>
          <w:rFonts w:eastAsia="Calibri"/>
          <w:sz w:val="14"/>
          <w:szCs w:val="16"/>
        </w:rPr>
      </w:pPr>
      <w:r w:rsidRPr="000D406F">
        <w:rPr>
          <w:rFonts w:eastAsia="Calibri"/>
          <w:sz w:val="14"/>
          <w:szCs w:val="16"/>
        </w:rPr>
        <w:t xml:space="preserve">Ф.И.О. (для физических лиц </w:t>
      </w:r>
    </w:p>
    <w:p w:rsidR="002B5069" w:rsidRPr="000D406F" w:rsidRDefault="002B5069" w:rsidP="002B5069">
      <w:pPr>
        <w:jc w:val="right"/>
        <w:rPr>
          <w:rFonts w:eastAsia="Calibri"/>
          <w:sz w:val="14"/>
          <w:szCs w:val="16"/>
        </w:rPr>
      </w:pPr>
      <w:r w:rsidRPr="000D406F">
        <w:rPr>
          <w:rFonts w:eastAsia="Calibri"/>
          <w:sz w:val="14"/>
          <w:szCs w:val="16"/>
        </w:rPr>
        <w:t xml:space="preserve">и индивидуальных предпринимателей) </w:t>
      </w:r>
    </w:p>
    <w:p w:rsidR="002B5069" w:rsidRPr="000D406F" w:rsidRDefault="002B5069" w:rsidP="002B5069">
      <w:pPr>
        <w:jc w:val="right"/>
        <w:rPr>
          <w:rFonts w:eastAsia="Calibri"/>
          <w:sz w:val="22"/>
        </w:rPr>
      </w:pPr>
      <w:r w:rsidRPr="000D406F">
        <w:rPr>
          <w:rFonts w:eastAsia="Calibri"/>
          <w:sz w:val="22"/>
        </w:rPr>
        <w:t xml:space="preserve">_______________________________________________ </w:t>
      </w:r>
    </w:p>
    <w:p w:rsidR="002B5069" w:rsidRPr="000D406F" w:rsidRDefault="002B5069" w:rsidP="002B5069">
      <w:pPr>
        <w:jc w:val="right"/>
        <w:rPr>
          <w:rFonts w:eastAsia="Calibri"/>
          <w:sz w:val="14"/>
          <w:szCs w:val="16"/>
        </w:rPr>
      </w:pPr>
      <w:r w:rsidRPr="000D406F">
        <w:rPr>
          <w:rFonts w:eastAsia="Calibri"/>
          <w:sz w:val="14"/>
          <w:szCs w:val="16"/>
        </w:rPr>
        <w:t xml:space="preserve">(указать адрес, телефон (факс), электронная почта </w:t>
      </w:r>
    </w:p>
    <w:p w:rsidR="002B5069" w:rsidRPr="000D406F" w:rsidRDefault="002B5069" w:rsidP="002B5069">
      <w:pPr>
        <w:jc w:val="right"/>
        <w:rPr>
          <w:rFonts w:eastAsia="Calibri"/>
          <w:sz w:val="14"/>
          <w:szCs w:val="16"/>
        </w:rPr>
      </w:pPr>
      <w:r w:rsidRPr="000D406F">
        <w:rPr>
          <w:rFonts w:eastAsia="Calibri"/>
          <w:sz w:val="14"/>
          <w:szCs w:val="16"/>
        </w:rPr>
        <w:t xml:space="preserve">и иные реквизиты, позволяющие осуществлять </w:t>
      </w:r>
    </w:p>
    <w:p w:rsidR="002B5069" w:rsidRPr="000D406F" w:rsidRDefault="002B5069" w:rsidP="002B5069">
      <w:pPr>
        <w:jc w:val="right"/>
        <w:rPr>
          <w:rFonts w:eastAsia="Calibri"/>
          <w:sz w:val="14"/>
          <w:szCs w:val="16"/>
        </w:rPr>
      </w:pPr>
      <w:r w:rsidRPr="000D406F">
        <w:rPr>
          <w:rFonts w:eastAsia="Calibri"/>
          <w:sz w:val="14"/>
          <w:szCs w:val="16"/>
        </w:rPr>
        <w:t>взаимодействие с заявителем)</w:t>
      </w:r>
    </w:p>
    <w:p w:rsidR="00055B44" w:rsidRPr="000D406F" w:rsidRDefault="00055B44" w:rsidP="002B5069">
      <w:pPr>
        <w:ind w:firstLine="284"/>
        <w:jc w:val="center"/>
        <w:rPr>
          <w:rFonts w:eastAsia="Calibri"/>
          <w:b/>
          <w:bCs/>
          <w:sz w:val="28"/>
          <w:szCs w:val="32"/>
        </w:rPr>
      </w:pPr>
    </w:p>
    <w:p w:rsidR="00BC7847" w:rsidRPr="000D406F" w:rsidRDefault="00BC7847" w:rsidP="00BC7847">
      <w:pPr>
        <w:widowControl w:val="0"/>
        <w:autoSpaceDE w:val="0"/>
        <w:autoSpaceDN w:val="0"/>
        <w:adjustRightInd w:val="0"/>
        <w:jc w:val="center"/>
        <w:rPr>
          <w:b/>
          <w:sz w:val="22"/>
        </w:rPr>
      </w:pPr>
      <w:r w:rsidRPr="000D406F">
        <w:rPr>
          <w:b/>
          <w:sz w:val="22"/>
        </w:rPr>
        <w:t>Заявка</w:t>
      </w:r>
    </w:p>
    <w:p w:rsidR="00283A46" w:rsidRPr="000D406F" w:rsidRDefault="00BC7847" w:rsidP="00BC7847">
      <w:pPr>
        <w:widowControl w:val="0"/>
        <w:autoSpaceDE w:val="0"/>
        <w:autoSpaceDN w:val="0"/>
        <w:adjustRightInd w:val="0"/>
        <w:jc w:val="center"/>
        <w:rPr>
          <w:b/>
          <w:sz w:val="22"/>
        </w:rPr>
      </w:pPr>
      <w:r w:rsidRPr="000D406F">
        <w:rPr>
          <w:b/>
          <w:sz w:val="22"/>
        </w:rPr>
        <w:t xml:space="preserve"> о согласовании создания места (площадки) накопления </w:t>
      </w:r>
    </w:p>
    <w:p w:rsidR="00BC7847" w:rsidRPr="000D406F" w:rsidRDefault="00BC7847" w:rsidP="00BC7847">
      <w:pPr>
        <w:widowControl w:val="0"/>
        <w:autoSpaceDE w:val="0"/>
        <w:autoSpaceDN w:val="0"/>
        <w:adjustRightInd w:val="0"/>
        <w:jc w:val="center"/>
        <w:rPr>
          <w:b/>
          <w:sz w:val="22"/>
        </w:rPr>
      </w:pPr>
      <w:r w:rsidRPr="000D406F">
        <w:rPr>
          <w:b/>
          <w:sz w:val="22"/>
        </w:rPr>
        <w:t xml:space="preserve">твёрдых коммунальных отходов </w:t>
      </w:r>
    </w:p>
    <w:p w:rsidR="00BC7847" w:rsidRPr="000D406F" w:rsidRDefault="00DF5F32" w:rsidP="00BC7847">
      <w:pPr>
        <w:widowControl w:val="0"/>
        <w:autoSpaceDE w:val="0"/>
        <w:autoSpaceDN w:val="0"/>
        <w:adjustRightInd w:val="0"/>
        <w:jc w:val="center"/>
        <w:rPr>
          <w:b/>
          <w:sz w:val="22"/>
        </w:rPr>
      </w:pPr>
      <w:r w:rsidRPr="000D406F">
        <w:rPr>
          <w:rFonts w:eastAsia="Andale Sans UI"/>
          <w:b/>
          <w:kern w:val="1"/>
          <w:sz w:val="22"/>
        </w:rPr>
        <w:t xml:space="preserve">для юридических, физических лиц и индивидуальных предпринимателей на территории муниципального образования </w:t>
      </w:r>
      <w:r w:rsidR="00BB7AFC" w:rsidRPr="000D406F">
        <w:rPr>
          <w:rFonts w:eastAsia="Andale Sans UI"/>
          <w:b/>
          <w:kern w:val="1"/>
          <w:sz w:val="22"/>
        </w:rPr>
        <w:t>«</w:t>
      </w:r>
      <w:r w:rsidR="00C413E8">
        <w:rPr>
          <w:rFonts w:eastAsia="Andale Sans UI"/>
          <w:b/>
          <w:kern w:val="1"/>
          <w:sz w:val="22"/>
        </w:rPr>
        <w:t>Денисовское</w:t>
      </w:r>
      <w:r w:rsidR="00BB7AFC" w:rsidRPr="000D406F">
        <w:rPr>
          <w:rFonts w:eastAsia="Andale Sans UI"/>
          <w:b/>
          <w:kern w:val="1"/>
          <w:sz w:val="22"/>
        </w:rPr>
        <w:t xml:space="preserve"> сельское поселение»</w:t>
      </w:r>
    </w:p>
    <w:p w:rsidR="00BC7847" w:rsidRPr="000D406F" w:rsidRDefault="00BC7847" w:rsidP="00BC7847">
      <w:pPr>
        <w:ind w:right="-73" w:firstLine="708"/>
        <w:jc w:val="both"/>
        <w:rPr>
          <w:rFonts w:eastAsia="Calibri"/>
          <w:sz w:val="22"/>
          <w:lang w:eastAsia="en-US"/>
        </w:rPr>
      </w:pPr>
      <w:r w:rsidRPr="000D406F">
        <w:rPr>
          <w:rFonts w:eastAsia="Calibri"/>
          <w:sz w:val="22"/>
          <w:lang w:eastAsia="en-US"/>
        </w:rPr>
        <w:t xml:space="preserve">Прошу согласовать создание </w:t>
      </w:r>
      <w:r w:rsidRPr="000D406F">
        <w:rPr>
          <w:sz w:val="22"/>
        </w:rPr>
        <w:t xml:space="preserve">места (площадки) накопления твёрдых коммунальных отходов на территории </w:t>
      </w:r>
      <w:r w:rsidR="00DF5F32" w:rsidRPr="000D406F">
        <w:rPr>
          <w:sz w:val="22"/>
        </w:rPr>
        <w:t xml:space="preserve">муниципального образования </w:t>
      </w:r>
      <w:r w:rsidR="00BB7AFC" w:rsidRPr="000D406F">
        <w:rPr>
          <w:rFonts w:eastAsia="Andale Sans UI"/>
          <w:b/>
          <w:kern w:val="1"/>
          <w:sz w:val="22"/>
        </w:rPr>
        <w:t>«</w:t>
      </w:r>
      <w:r w:rsidR="00C413E8">
        <w:rPr>
          <w:rFonts w:eastAsia="Andale Sans UI"/>
          <w:b/>
          <w:kern w:val="1"/>
          <w:sz w:val="22"/>
        </w:rPr>
        <w:t>Денисовское</w:t>
      </w:r>
      <w:r w:rsidR="00BB7AFC" w:rsidRPr="000D406F">
        <w:rPr>
          <w:rFonts w:eastAsia="Andale Sans UI"/>
          <w:b/>
          <w:kern w:val="1"/>
          <w:sz w:val="22"/>
        </w:rPr>
        <w:t xml:space="preserve"> сельское поселение»</w:t>
      </w:r>
    </w:p>
    <w:p w:rsidR="00BC7847" w:rsidRPr="000D406F" w:rsidRDefault="00BC7847" w:rsidP="00BC7847">
      <w:pPr>
        <w:widowControl w:val="0"/>
        <w:autoSpaceDE w:val="0"/>
        <w:autoSpaceDN w:val="0"/>
        <w:adjustRightInd w:val="0"/>
        <w:ind w:left="-44" w:right="-73" w:firstLine="752"/>
        <w:jc w:val="both"/>
        <w:rPr>
          <w:sz w:val="22"/>
        </w:rPr>
      </w:pPr>
      <w:r w:rsidRPr="000D406F">
        <w:rPr>
          <w:sz w:val="22"/>
        </w:rPr>
        <w:t>1.</w:t>
      </w:r>
      <w:r w:rsidRPr="000D406F">
        <w:rPr>
          <w:sz w:val="22"/>
        </w:rPr>
        <w:tab/>
        <w:t>Данные о предполагаемом нахождении места (площадки) накопления ТКО:</w:t>
      </w:r>
    </w:p>
    <w:p w:rsidR="00BC7847" w:rsidRPr="000D406F" w:rsidRDefault="00BC7847" w:rsidP="00BC7847">
      <w:pPr>
        <w:widowControl w:val="0"/>
        <w:autoSpaceDE w:val="0"/>
        <w:autoSpaceDN w:val="0"/>
        <w:adjustRightInd w:val="0"/>
        <w:ind w:left="-44" w:right="-46" w:firstLine="752"/>
        <w:jc w:val="both"/>
        <w:rPr>
          <w:sz w:val="22"/>
        </w:rPr>
      </w:pPr>
      <w:r w:rsidRPr="000D406F">
        <w:rPr>
          <w:sz w:val="22"/>
        </w:rPr>
        <w:t>1.1.</w:t>
      </w:r>
      <w:r w:rsidRPr="000D406F">
        <w:rPr>
          <w:sz w:val="22"/>
        </w:rPr>
        <w:tab/>
        <w:t>Адрес:_______________________________________________________</w:t>
      </w:r>
    </w:p>
    <w:p w:rsidR="00BC7847" w:rsidRPr="000D406F" w:rsidRDefault="00BC7847" w:rsidP="00BC7847">
      <w:pPr>
        <w:widowControl w:val="0"/>
        <w:autoSpaceDE w:val="0"/>
        <w:autoSpaceDN w:val="0"/>
        <w:adjustRightInd w:val="0"/>
        <w:ind w:left="-44" w:right="-46" w:firstLine="752"/>
        <w:jc w:val="both"/>
        <w:rPr>
          <w:sz w:val="22"/>
        </w:rPr>
      </w:pPr>
      <w:r w:rsidRPr="000D406F">
        <w:rPr>
          <w:sz w:val="22"/>
        </w:rPr>
        <w:t>1.2.</w:t>
      </w:r>
      <w:r w:rsidRPr="000D406F">
        <w:rPr>
          <w:sz w:val="22"/>
        </w:rPr>
        <w:tab/>
        <w:t>Географические координаты:___________________________________</w:t>
      </w:r>
    </w:p>
    <w:p w:rsidR="00BC7847" w:rsidRPr="000D406F" w:rsidRDefault="00BC7847" w:rsidP="00BC7847">
      <w:pPr>
        <w:widowControl w:val="0"/>
        <w:autoSpaceDE w:val="0"/>
        <w:autoSpaceDN w:val="0"/>
        <w:adjustRightInd w:val="0"/>
        <w:ind w:left="-66" w:right="-52" w:firstLine="774"/>
        <w:jc w:val="both"/>
        <w:rPr>
          <w:sz w:val="22"/>
        </w:rPr>
      </w:pPr>
      <w:r w:rsidRPr="000D406F">
        <w:rPr>
          <w:rFonts w:eastAsia="Calibri"/>
          <w:sz w:val="22"/>
          <w:lang w:eastAsia="en-US"/>
        </w:rPr>
        <w:t>2.</w:t>
      </w:r>
      <w:r w:rsidRPr="000D406F">
        <w:rPr>
          <w:rFonts w:eastAsia="Calibri"/>
          <w:sz w:val="22"/>
          <w:lang w:eastAsia="en-US"/>
        </w:rPr>
        <w:tab/>
      </w:r>
      <w:r w:rsidRPr="000D406F">
        <w:rPr>
          <w:sz w:val="22"/>
        </w:rPr>
        <w:t>Данные о технических характеристиках предполагаемого места (площадки) накопления ТКО:</w:t>
      </w:r>
    </w:p>
    <w:p w:rsidR="00BC7847" w:rsidRPr="000D406F" w:rsidRDefault="00BC7847" w:rsidP="00BC7847">
      <w:pPr>
        <w:widowControl w:val="0"/>
        <w:autoSpaceDE w:val="0"/>
        <w:autoSpaceDN w:val="0"/>
        <w:adjustRightInd w:val="0"/>
        <w:ind w:left="-66" w:right="-52" w:firstLine="774"/>
        <w:jc w:val="both"/>
        <w:rPr>
          <w:sz w:val="22"/>
        </w:rPr>
      </w:pPr>
      <w:r w:rsidRPr="000D406F">
        <w:rPr>
          <w:sz w:val="22"/>
        </w:rPr>
        <w:t>2.1.</w:t>
      </w:r>
      <w:r w:rsidRPr="000D406F">
        <w:rPr>
          <w:sz w:val="22"/>
        </w:rPr>
        <w:tab/>
        <w:t>покрытие:____________________________________________________</w:t>
      </w:r>
    </w:p>
    <w:p w:rsidR="00BC7847" w:rsidRPr="000D406F" w:rsidRDefault="00BC7847" w:rsidP="00BC7847">
      <w:pPr>
        <w:widowControl w:val="0"/>
        <w:autoSpaceDE w:val="0"/>
        <w:autoSpaceDN w:val="0"/>
        <w:adjustRightInd w:val="0"/>
        <w:ind w:left="-66" w:right="-52" w:firstLine="774"/>
        <w:jc w:val="both"/>
        <w:rPr>
          <w:sz w:val="22"/>
        </w:rPr>
      </w:pPr>
      <w:r w:rsidRPr="000D406F">
        <w:rPr>
          <w:sz w:val="22"/>
        </w:rPr>
        <w:t>2.2.</w:t>
      </w:r>
      <w:r w:rsidRPr="000D406F">
        <w:rPr>
          <w:sz w:val="22"/>
        </w:rPr>
        <w:tab/>
        <w:t>площадь:____________________________________________________</w:t>
      </w:r>
    </w:p>
    <w:p w:rsidR="00BC7847" w:rsidRPr="000D406F" w:rsidRDefault="00BC7847" w:rsidP="00BC7847">
      <w:pPr>
        <w:widowControl w:val="0"/>
        <w:autoSpaceDE w:val="0"/>
        <w:autoSpaceDN w:val="0"/>
        <w:adjustRightInd w:val="0"/>
        <w:ind w:left="-66" w:right="-52" w:firstLine="774"/>
        <w:jc w:val="both"/>
        <w:rPr>
          <w:sz w:val="22"/>
        </w:rPr>
      </w:pPr>
      <w:r w:rsidRPr="000D406F">
        <w:rPr>
          <w:sz w:val="22"/>
        </w:rPr>
        <w:t>2.3.</w:t>
      </w:r>
      <w:r w:rsidRPr="000D406F">
        <w:rPr>
          <w:sz w:val="22"/>
        </w:rPr>
        <w:tab/>
        <w:t>количество планируемых к размещению контейнеров и бункеров с указанием их объема:_____________________________________________________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3.</w:t>
      </w:r>
      <w:r w:rsidRPr="000D406F">
        <w:rPr>
          <w:rFonts w:eastAsia="Calibri"/>
          <w:sz w:val="22"/>
          <w:lang w:eastAsia="en-US"/>
        </w:rPr>
        <w:tab/>
        <w:t>Данные о собственник</w:t>
      </w:r>
      <w:r w:rsidR="00E42960" w:rsidRPr="000D406F">
        <w:rPr>
          <w:rFonts w:eastAsia="Calibri"/>
          <w:sz w:val="22"/>
          <w:lang w:eastAsia="en-US"/>
        </w:rPr>
        <w:t>ах</w:t>
      </w:r>
      <w:r w:rsidRPr="000D406F">
        <w:rPr>
          <w:rFonts w:eastAsia="Calibri"/>
          <w:sz w:val="22"/>
          <w:lang w:eastAsia="en-US"/>
        </w:rPr>
        <w:t xml:space="preserve"> планируемого места (площадки) накопления ТКО:</w:t>
      </w:r>
    </w:p>
    <w:p w:rsidR="00BC7847" w:rsidRPr="000D406F" w:rsidRDefault="00BC7847" w:rsidP="00BC7847">
      <w:pPr>
        <w:ind w:firstLine="708"/>
        <w:jc w:val="both"/>
        <w:rPr>
          <w:rFonts w:eastAsia="Calibri"/>
          <w:sz w:val="22"/>
          <w:lang w:eastAsia="en-US"/>
        </w:rPr>
      </w:pPr>
      <w:r w:rsidRPr="000D406F">
        <w:rPr>
          <w:rFonts w:eastAsia="Calibri"/>
          <w:sz w:val="22"/>
          <w:lang w:eastAsia="en-US"/>
        </w:rPr>
        <w:t>3.1.</w:t>
      </w:r>
      <w:r w:rsidRPr="000D406F">
        <w:rPr>
          <w:rFonts w:eastAsia="Calibri"/>
          <w:sz w:val="22"/>
          <w:lang w:eastAsia="en-US"/>
        </w:rPr>
        <w:tab/>
        <w:t xml:space="preserve">для ЮЛ: </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 xml:space="preserve">полное наименование:_________________________________________ </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 xml:space="preserve">ОГРН записи в ЕГРЮЛ:_______________________________________ </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r>
      <w:bookmarkStart w:id="9" w:name="_Hlk10409586"/>
      <w:r w:rsidRPr="000D406F">
        <w:rPr>
          <w:rFonts w:eastAsia="Calibri"/>
          <w:sz w:val="22"/>
          <w:lang w:eastAsia="en-US"/>
        </w:rPr>
        <w:t>фактический адрес:___________________________________________</w:t>
      </w:r>
      <w:bookmarkEnd w:id="9"/>
    </w:p>
    <w:p w:rsidR="00B30A6F" w:rsidRPr="000D406F" w:rsidRDefault="00B30A6F" w:rsidP="00B30A6F">
      <w:pPr>
        <w:ind w:firstLine="708"/>
        <w:jc w:val="both"/>
        <w:rPr>
          <w:rFonts w:eastAsia="Calibri"/>
          <w:sz w:val="22"/>
          <w:lang w:eastAsia="en-US"/>
        </w:rPr>
      </w:pPr>
      <w:r w:rsidRPr="000D406F">
        <w:rPr>
          <w:rFonts w:eastAsia="Calibri"/>
          <w:sz w:val="22"/>
          <w:lang w:eastAsia="en-US"/>
        </w:rPr>
        <w:tab/>
      </w:r>
      <w:r w:rsidR="00F73213" w:rsidRPr="000D406F">
        <w:rPr>
          <w:rFonts w:eastAsia="Calibri"/>
          <w:sz w:val="22"/>
          <w:lang w:eastAsia="en-US"/>
        </w:rPr>
        <w:t>Ю</w:t>
      </w:r>
      <w:r w:rsidRPr="000D406F">
        <w:rPr>
          <w:rFonts w:eastAsia="Calibri"/>
          <w:sz w:val="22"/>
          <w:lang w:eastAsia="en-US"/>
        </w:rPr>
        <w:t>ридический</w:t>
      </w:r>
      <w:r w:rsidR="00F73213">
        <w:rPr>
          <w:rFonts w:eastAsia="Calibri"/>
          <w:sz w:val="22"/>
          <w:lang w:eastAsia="en-US"/>
        </w:rPr>
        <w:t xml:space="preserve"> </w:t>
      </w:r>
      <w:r w:rsidRPr="000D406F">
        <w:rPr>
          <w:rFonts w:eastAsia="Calibri"/>
          <w:sz w:val="22"/>
          <w:lang w:eastAsia="en-US"/>
        </w:rPr>
        <w:t>адрес:___________________________________________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3.2.</w:t>
      </w:r>
      <w:r w:rsidRPr="000D406F">
        <w:rPr>
          <w:rFonts w:eastAsia="Calibri"/>
          <w:sz w:val="22"/>
          <w:lang w:eastAsia="en-US"/>
        </w:rPr>
        <w:tab/>
        <w:t xml:space="preserve">для ИП: </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Ф.И.О.:______________________________________________________</w:t>
      </w:r>
    </w:p>
    <w:p w:rsidR="00BC7847" w:rsidRPr="000D406F" w:rsidRDefault="00BC7847" w:rsidP="00BC7847">
      <w:pPr>
        <w:ind w:left="708"/>
        <w:jc w:val="both"/>
        <w:rPr>
          <w:rFonts w:eastAsia="Calibri"/>
          <w:sz w:val="22"/>
          <w:lang w:eastAsia="en-US"/>
        </w:rPr>
      </w:pPr>
      <w:r w:rsidRPr="000D406F">
        <w:rPr>
          <w:rFonts w:eastAsia="Calibri"/>
          <w:sz w:val="22"/>
          <w:lang w:eastAsia="en-US"/>
        </w:rPr>
        <w:t>-</w:t>
      </w:r>
      <w:r w:rsidRPr="000D406F">
        <w:rPr>
          <w:rFonts w:eastAsia="Calibri"/>
          <w:sz w:val="22"/>
          <w:lang w:eastAsia="en-US"/>
        </w:rPr>
        <w:tab/>
        <w:t xml:space="preserve">ОГРН записи в ЕГРИП:________________________________________ </w:t>
      </w:r>
    </w:p>
    <w:p w:rsidR="003D1027" w:rsidRPr="000D406F" w:rsidRDefault="003D1027" w:rsidP="003D1027">
      <w:pPr>
        <w:ind w:left="708" w:firstLine="708"/>
        <w:jc w:val="both"/>
        <w:rPr>
          <w:rFonts w:eastAsia="Calibri"/>
          <w:sz w:val="22"/>
          <w:lang w:eastAsia="en-US"/>
        </w:rPr>
      </w:pPr>
      <w:r w:rsidRPr="000D406F">
        <w:rPr>
          <w:rFonts w:eastAsia="Calibri"/>
          <w:sz w:val="22"/>
          <w:lang w:eastAsia="en-US"/>
        </w:rPr>
        <w:t>фактический адрес:___________________________________________</w:t>
      </w:r>
    </w:p>
    <w:p w:rsidR="00BC7847" w:rsidRPr="000D406F" w:rsidRDefault="00BC7847" w:rsidP="00BC7847">
      <w:pPr>
        <w:ind w:left="708"/>
        <w:jc w:val="both"/>
        <w:rPr>
          <w:rFonts w:eastAsia="Calibri"/>
          <w:sz w:val="22"/>
          <w:lang w:eastAsia="en-US"/>
        </w:rPr>
      </w:pPr>
      <w:r w:rsidRPr="000D406F">
        <w:rPr>
          <w:rFonts w:eastAsia="Calibri"/>
          <w:sz w:val="22"/>
          <w:lang w:eastAsia="en-US"/>
        </w:rPr>
        <w:t>-</w:t>
      </w:r>
      <w:r w:rsidRPr="000D406F">
        <w:rPr>
          <w:rFonts w:eastAsia="Calibri"/>
          <w:sz w:val="22"/>
          <w:lang w:eastAsia="en-US"/>
        </w:rPr>
        <w:tab/>
        <w:t>адрес регистрации по месту жительства:__________________________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3.3.</w:t>
      </w:r>
      <w:r w:rsidRPr="000D406F">
        <w:rPr>
          <w:rFonts w:eastAsia="Calibri"/>
          <w:sz w:val="22"/>
          <w:lang w:eastAsia="en-US"/>
        </w:rPr>
        <w:tab/>
        <w:t xml:space="preserve">для ФЛ: </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Ф.И.О.:______________________________________________________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серия, номер и дата выдачи паспорта или иного документа, удостоверяющего личность:______________________________________________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адрес регистрации по месту жительства:__________________________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w:t>
      </w:r>
      <w:r w:rsidRPr="000D406F">
        <w:rPr>
          <w:rFonts w:eastAsia="Calibri"/>
          <w:sz w:val="22"/>
          <w:lang w:eastAsia="en-US"/>
        </w:rPr>
        <w:tab/>
        <w:t>контактные данные:___________________________________________</w:t>
      </w:r>
    </w:p>
    <w:p w:rsidR="00BC7847" w:rsidRPr="000D406F" w:rsidRDefault="00BC7847" w:rsidP="00BC7847">
      <w:pPr>
        <w:ind w:firstLine="708"/>
        <w:jc w:val="both"/>
        <w:rPr>
          <w:rFonts w:eastAsia="Calibri"/>
          <w:sz w:val="22"/>
          <w:lang w:eastAsia="en-US"/>
        </w:rPr>
      </w:pPr>
      <w:r w:rsidRPr="000D406F">
        <w:rPr>
          <w:rFonts w:eastAsia="Calibri"/>
          <w:sz w:val="22"/>
          <w:lang w:eastAsia="en-US"/>
        </w:rPr>
        <w:t>4.</w:t>
      </w:r>
      <w:r w:rsidRPr="000D406F">
        <w:rPr>
          <w:rFonts w:eastAsia="Calibri"/>
          <w:sz w:val="22"/>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BC7847" w:rsidRPr="000D406F" w:rsidRDefault="00BC7847" w:rsidP="00BC7847">
      <w:pPr>
        <w:ind w:firstLine="708"/>
        <w:jc w:val="both"/>
        <w:rPr>
          <w:rFonts w:eastAsia="Calibri"/>
          <w:sz w:val="22"/>
          <w:lang w:eastAsia="en-US"/>
        </w:rPr>
      </w:pPr>
      <w:r w:rsidRPr="000D406F">
        <w:rPr>
          <w:rFonts w:eastAsia="Calibri"/>
          <w:sz w:val="22"/>
          <w:lang w:eastAsia="en-US"/>
        </w:rPr>
        <w:t>4.1.</w:t>
      </w:r>
      <w:r w:rsidRPr="000D406F">
        <w:rPr>
          <w:rFonts w:eastAsia="Calibri"/>
          <w:sz w:val="22"/>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BC7847" w:rsidRPr="000D406F" w:rsidRDefault="00BC7847" w:rsidP="00BC7847">
      <w:pPr>
        <w:ind w:firstLine="708"/>
        <w:jc w:val="both"/>
        <w:rPr>
          <w:rFonts w:eastAsia="Calibri"/>
          <w:sz w:val="22"/>
          <w:lang w:eastAsia="en-US"/>
        </w:rPr>
      </w:pPr>
    </w:p>
    <w:p w:rsidR="00BC7847" w:rsidRPr="000D406F" w:rsidRDefault="00BC7847" w:rsidP="00BC7847">
      <w:pPr>
        <w:ind w:firstLine="708"/>
        <w:jc w:val="both"/>
        <w:rPr>
          <w:rFonts w:eastAsia="Calibri"/>
          <w:sz w:val="22"/>
          <w:lang w:eastAsia="en-US"/>
        </w:rPr>
      </w:pPr>
    </w:p>
    <w:p w:rsidR="00BC7847" w:rsidRPr="000D406F" w:rsidRDefault="00BC7847" w:rsidP="00BC7847">
      <w:pPr>
        <w:ind w:firstLine="708"/>
        <w:jc w:val="both"/>
        <w:rPr>
          <w:rFonts w:eastAsia="Calibri"/>
          <w:sz w:val="22"/>
          <w:lang w:eastAsia="en-US"/>
        </w:rPr>
      </w:pPr>
      <w:r w:rsidRPr="000D406F">
        <w:rPr>
          <w:rFonts w:eastAsia="Calibri"/>
          <w:sz w:val="22"/>
          <w:lang w:eastAsia="en-US"/>
        </w:rPr>
        <w:t>К заявке прилагается:</w:t>
      </w:r>
    </w:p>
    <w:p w:rsidR="00BC7847" w:rsidRPr="000D406F" w:rsidRDefault="00BC7847" w:rsidP="00BC7847">
      <w:pPr>
        <w:autoSpaceDE w:val="0"/>
        <w:autoSpaceDN w:val="0"/>
        <w:ind w:right="-1"/>
        <w:jc w:val="both"/>
        <w:rPr>
          <w:rFonts w:ascii="Times New Roman CYR" w:hAnsi="Times New Roman CYR" w:cs="Times New Roman CYR"/>
          <w:sz w:val="22"/>
        </w:rPr>
      </w:pPr>
      <w:r w:rsidRPr="000D406F">
        <w:rPr>
          <w:rFonts w:eastAsia="Calibri"/>
          <w:sz w:val="22"/>
          <w:lang w:eastAsia="en-US"/>
        </w:rPr>
        <w:lastRenderedPageBreak/>
        <w:t>1.</w:t>
      </w:r>
      <w:r w:rsidRPr="000D406F">
        <w:rPr>
          <w:rFonts w:eastAsia="Calibri"/>
          <w:sz w:val="22"/>
          <w:lang w:eastAsia="en-US"/>
        </w:rPr>
        <w:tab/>
      </w:r>
      <w:r w:rsidRPr="000D406F">
        <w:rPr>
          <w:rFonts w:ascii="Times New Roman CYR" w:hAnsi="Times New Roman CYR" w:cs="Times New Roman CYR"/>
          <w:sz w:val="22"/>
        </w:rPr>
        <w:t>Схема размещения места (площадки) накопления ТКО на карте масштаба 1:2000.</w:t>
      </w:r>
    </w:p>
    <w:p w:rsidR="00BC7847" w:rsidRPr="000D406F" w:rsidRDefault="00B30A6F" w:rsidP="00BC7847">
      <w:pPr>
        <w:jc w:val="both"/>
        <w:rPr>
          <w:rFonts w:eastAsia="Calibri"/>
          <w:sz w:val="22"/>
          <w:lang w:eastAsia="en-US"/>
        </w:rPr>
      </w:pPr>
      <w:r w:rsidRPr="000D406F">
        <w:rPr>
          <w:rFonts w:eastAsia="Calibri"/>
          <w:sz w:val="22"/>
          <w:lang w:eastAsia="en-US"/>
        </w:rPr>
        <w:t xml:space="preserve">2. </w:t>
      </w:r>
      <w:r w:rsidR="003A31DF" w:rsidRPr="000D406F">
        <w:rPr>
          <w:rFonts w:eastAsia="Calibri"/>
          <w:sz w:val="22"/>
          <w:lang w:eastAsia="en-US"/>
        </w:rPr>
        <w:tab/>
      </w:r>
      <w:r w:rsidRPr="000D406F">
        <w:rPr>
          <w:rFonts w:eastAsia="Calibri"/>
          <w:sz w:val="22"/>
          <w:lang w:eastAsia="en-US"/>
        </w:rPr>
        <w:t xml:space="preserve">Перечень документов указанных в п. 2.6.1 </w:t>
      </w:r>
      <w:r w:rsidR="003A31DF" w:rsidRPr="000D406F">
        <w:rPr>
          <w:rFonts w:eastAsia="Calibri"/>
          <w:sz w:val="22"/>
          <w:lang w:eastAsia="en-US"/>
        </w:rPr>
        <w:t>настоящего регламента.</w:t>
      </w:r>
    </w:p>
    <w:p w:rsidR="00BC7847" w:rsidRPr="000D406F" w:rsidRDefault="00BC7847" w:rsidP="00BC7847">
      <w:pPr>
        <w:jc w:val="both"/>
        <w:rPr>
          <w:rFonts w:eastAsia="Calibri"/>
          <w:sz w:val="22"/>
          <w:lang w:eastAsia="en-US"/>
        </w:rPr>
      </w:pPr>
      <w:r w:rsidRPr="000D406F">
        <w:rPr>
          <w:rFonts w:eastAsia="Calibri"/>
          <w:sz w:val="22"/>
          <w:lang w:eastAsia="en-US"/>
        </w:rPr>
        <w:tab/>
        <w:t>Заявитель подтверждает подлинность и достоверность представленных сведений и документов.</w:t>
      </w:r>
    </w:p>
    <w:p w:rsidR="00BC7847" w:rsidRPr="000D406F" w:rsidRDefault="00BC7847" w:rsidP="00BC7847">
      <w:pPr>
        <w:jc w:val="both"/>
        <w:rPr>
          <w:rFonts w:eastAsia="Calibri"/>
          <w:sz w:val="22"/>
          <w:lang w:eastAsia="en-US"/>
        </w:rPr>
      </w:pPr>
    </w:p>
    <w:p w:rsidR="00BC7847" w:rsidRPr="000D406F" w:rsidRDefault="00BC7847" w:rsidP="00BC7847">
      <w:pPr>
        <w:autoSpaceDE w:val="0"/>
        <w:autoSpaceDN w:val="0"/>
        <w:adjustRightInd w:val="0"/>
        <w:ind w:firstLine="709"/>
        <w:jc w:val="both"/>
        <w:rPr>
          <w:rFonts w:eastAsia="Calibri"/>
          <w:color w:val="000000"/>
          <w:sz w:val="22"/>
          <w:lang w:eastAsia="en-US"/>
        </w:rPr>
      </w:pPr>
      <w:r w:rsidRPr="000D406F">
        <w:rPr>
          <w:rFonts w:eastAsia="Calibri"/>
          <w:color w:val="000000"/>
          <w:sz w:val="22"/>
          <w:lang w:eastAsia="en-US"/>
        </w:rPr>
        <w:t>Заявитель:</w:t>
      </w:r>
    </w:p>
    <w:p w:rsidR="00BC7847" w:rsidRPr="000D406F" w:rsidRDefault="00BC7847" w:rsidP="00BC7847">
      <w:pPr>
        <w:jc w:val="both"/>
        <w:rPr>
          <w:rFonts w:eastAsia="Calibri"/>
          <w:sz w:val="22"/>
          <w:lang w:eastAsia="en-US"/>
        </w:rPr>
      </w:pPr>
    </w:p>
    <w:p w:rsidR="00BC7847" w:rsidRPr="000D406F" w:rsidRDefault="00BC7847" w:rsidP="00BC7847">
      <w:pPr>
        <w:jc w:val="both"/>
        <w:rPr>
          <w:rFonts w:eastAsia="Calibri"/>
          <w:sz w:val="22"/>
          <w:lang w:eastAsia="en-US"/>
        </w:rPr>
      </w:pPr>
      <w:r w:rsidRPr="000D406F">
        <w:rPr>
          <w:rFonts w:eastAsia="Calibri"/>
          <w:sz w:val="22"/>
          <w:lang w:eastAsia="en-US"/>
        </w:rPr>
        <w:t>«___» ___________ 20__ года                        _________________/ __________/</w:t>
      </w:r>
    </w:p>
    <w:p w:rsidR="00BC7847" w:rsidRPr="000D406F" w:rsidRDefault="003A31DF" w:rsidP="003A31DF">
      <w:pPr>
        <w:tabs>
          <w:tab w:val="left" w:pos="5280"/>
        </w:tabs>
        <w:autoSpaceDE w:val="0"/>
        <w:autoSpaceDN w:val="0"/>
        <w:jc w:val="both"/>
        <w:rPr>
          <w:sz w:val="18"/>
          <w:szCs w:val="20"/>
        </w:rPr>
      </w:pPr>
      <w:r w:rsidRPr="000D406F">
        <w:rPr>
          <w:sz w:val="18"/>
          <w:szCs w:val="20"/>
        </w:rPr>
        <w:tab/>
        <w:t>М.П.</w:t>
      </w:r>
    </w:p>
    <w:p w:rsidR="00313BFC" w:rsidRPr="000D406F" w:rsidRDefault="00313BFC" w:rsidP="002B5069">
      <w:pPr>
        <w:spacing w:line="360" w:lineRule="auto"/>
        <w:rPr>
          <w:rFonts w:eastAsia="Calibri"/>
          <w:b/>
          <w:sz w:val="22"/>
        </w:rPr>
      </w:pPr>
    </w:p>
    <w:p w:rsidR="000D406F" w:rsidRPr="000D406F" w:rsidRDefault="00D67C38" w:rsidP="008E78B2">
      <w:pPr>
        <w:ind w:left="5387"/>
        <w:jc w:val="right"/>
        <w:rPr>
          <w:sz w:val="18"/>
          <w:szCs w:val="20"/>
        </w:rPr>
      </w:pPr>
      <w:r>
        <w:rPr>
          <w:sz w:val="18"/>
          <w:szCs w:val="20"/>
        </w:rPr>
        <w:br w:type="page"/>
      </w:r>
    </w:p>
    <w:p w:rsidR="00176A71" w:rsidRPr="00D67C38" w:rsidRDefault="003263DD" w:rsidP="008E78B2">
      <w:pPr>
        <w:ind w:left="5387"/>
        <w:jc w:val="right"/>
        <w:rPr>
          <w:sz w:val="16"/>
          <w:szCs w:val="16"/>
        </w:rPr>
      </w:pPr>
      <w:r w:rsidRPr="00D67C38">
        <w:rPr>
          <w:sz w:val="16"/>
          <w:szCs w:val="16"/>
        </w:rPr>
        <w:t>Приложение №2</w:t>
      </w:r>
    </w:p>
    <w:p w:rsidR="00176A71" w:rsidRPr="00D67C38" w:rsidRDefault="00176A71" w:rsidP="008E78B2">
      <w:pPr>
        <w:ind w:left="5387"/>
        <w:jc w:val="right"/>
        <w:rPr>
          <w:sz w:val="16"/>
          <w:szCs w:val="16"/>
        </w:rPr>
      </w:pPr>
    </w:p>
    <w:p w:rsidR="003263DD" w:rsidRPr="00D67C38" w:rsidRDefault="003263DD" w:rsidP="003263DD">
      <w:pPr>
        <w:ind w:left="3420"/>
        <w:jc w:val="right"/>
        <w:rPr>
          <w:sz w:val="16"/>
          <w:szCs w:val="16"/>
        </w:rPr>
      </w:pPr>
      <w:r w:rsidRPr="00D67C38">
        <w:rPr>
          <w:sz w:val="16"/>
          <w:szCs w:val="16"/>
        </w:rPr>
        <w:t xml:space="preserve">к административному регламенту </w:t>
      </w:r>
    </w:p>
    <w:p w:rsidR="00F73213" w:rsidRDefault="003263DD" w:rsidP="003263DD">
      <w:pPr>
        <w:ind w:left="3402"/>
        <w:jc w:val="right"/>
        <w:rPr>
          <w:sz w:val="16"/>
          <w:szCs w:val="16"/>
        </w:rPr>
      </w:pPr>
      <w:r w:rsidRPr="00D67C38">
        <w:rPr>
          <w:sz w:val="16"/>
          <w:szCs w:val="16"/>
        </w:rPr>
        <w:t xml:space="preserve">предоставления муниципальной услуги </w:t>
      </w:r>
    </w:p>
    <w:p w:rsidR="00F73213" w:rsidRDefault="003263DD" w:rsidP="003263DD">
      <w:pPr>
        <w:ind w:left="3402"/>
        <w:jc w:val="right"/>
        <w:rPr>
          <w:sz w:val="16"/>
          <w:szCs w:val="16"/>
        </w:rPr>
      </w:pPr>
      <w:r w:rsidRPr="00D67C38">
        <w:rPr>
          <w:sz w:val="16"/>
          <w:szCs w:val="16"/>
        </w:rPr>
        <w:t>«Согласование создания места</w:t>
      </w:r>
      <w:r w:rsidR="00F73213">
        <w:rPr>
          <w:sz w:val="16"/>
          <w:szCs w:val="16"/>
        </w:rPr>
        <w:t xml:space="preserve"> </w:t>
      </w:r>
      <w:r w:rsidRPr="00D67C38">
        <w:rPr>
          <w:sz w:val="16"/>
          <w:szCs w:val="16"/>
        </w:rPr>
        <w:t>(площадки)</w:t>
      </w:r>
    </w:p>
    <w:p w:rsidR="003263DD" w:rsidRPr="00D67C38" w:rsidRDefault="003263DD" w:rsidP="003263DD">
      <w:pPr>
        <w:ind w:left="3402"/>
        <w:jc w:val="right"/>
        <w:rPr>
          <w:sz w:val="16"/>
          <w:szCs w:val="16"/>
        </w:rPr>
      </w:pPr>
      <w:r w:rsidRPr="00D67C38">
        <w:rPr>
          <w:sz w:val="16"/>
          <w:szCs w:val="16"/>
        </w:rPr>
        <w:t xml:space="preserve"> накопления твёрдых коммунальных отходов»</w:t>
      </w:r>
    </w:p>
    <w:p w:rsidR="00176A71" w:rsidRPr="00D67C38" w:rsidRDefault="00176A71" w:rsidP="008E78B2">
      <w:pPr>
        <w:ind w:left="5387"/>
        <w:jc w:val="right"/>
        <w:rPr>
          <w:sz w:val="16"/>
          <w:szCs w:val="16"/>
        </w:rPr>
      </w:pPr>
    </w:p>
    <w:p w:rsidR="00176A71" w:rsidRPr="00D67C38" w:rsidRDefault="00176A71" w:rsidP="008E78B2">
      <w:pPr>
        <w:ind w:left="5387"/>
        <w:jc w:val="right"/>
        <w:rPr>
          <w:sz w:val="16"/>
          <w:szCs w:val="16"/>
        </w:rPr>
      </w:pPr>
    </w:p>
    <w:p w:rsidR="00176A71" w:rsidRPr="000D406F" w:rsidRDefault="00176A71" w:rsidP="008E78B2">
      <w:pPr>
        <w:ind w:left="5387"/>
        <w:jc w:val="right"/>
        <w:rPr>
          <w:sz w:val="18"/>
          <w:szCs w:val="20"/>
        </w:rPr>
      </w:pPr>
    </w:p>
    <w:p w:rsidR="00176A71" w:rsidRPr="000D406F" w:rsidRDefault="00176A71" w:rsidP="008E78B2">
      <w:pPr>
        <w:ind w:left="5387"/>
        <w:jc w:val="right"/>
        <w:rPr>
          <w:sz w:val="18"/>
          <w:szCs w:val="20"/>
        </w:rPr>
      </w:pPr>
    </w:p>
    <w:p w:rsidR="00176A71" w:rsidRPr="000D406F" w:rsidRDefault="00176A71" w:rsidP="008E78B2">
      <w:pPr>
        <w:ind w:left="5387"/>
        <w:jc w:val="right"/>
        <w:rPr>
          <w:sz w:val="18"/>
          <w:szCs w:val="20"/>
        </w:rPr>
      </w:pPr>
    </w:p>
    <w:p w:rsidR="00176A71" w:rsidRPr="000D406F" w:rsidRDefault="00176A71" w:rsidP="008E78B2">
      <w:pPr>
        <w:ind w:left="5387"/>
        <w:jc w:val="right"/>
        <w:rPr>
          <w:sz w:val="18"/>
          <w:szCs w:val="20"/>
        </w:rPr>
      </w:pPr>
    </w:p>
    <w:p w:rsidR="00176A71" w:rsidRPr="000D406F" w:rsidRDefault="00176A71" w:rsidP="008E78B2">
      <w:pPr>
        <w:ind w:left="5387"/>
        <w:jc w:val="right"/>
        <w:rPr>
          <w:sz w:val="18"/>
          <w:szCs w:val="20"/>
        </w:rPr>
      </w:pPr>
    </w:p>
    <w:p w:rsidR="003263DD" w:rsidRPr="000D406F" w:rsidRDefault="003263DD" w:rsidP="003263DD">
      <w:pPr>
        <w:adjustRightInd w:val="0"/>
        <w:ind w:left="57" w:right="57" w:firstLine="652"/>
        <w:jc w:val="both"/>
        <w:rPr>
          <w:kern w:val="2"/>
          <w:sz w:val="18"/>
        </w:rPr>
      </w:pPr>
    </w:p>
    <w:p w:rsidR="003263DD" w:rsidRPr="000D406F" w:rsidRDefault="003263DD" w:rsidP="003263DD">
      <w:pPr>
        <w:widowControl w:val="0"/>
        <w:tabs>
          <w:tab w:val="left" w:pos="-540"/>
        </w:tabs>
        <w:adjustRightInd w:val="0"/>
      </w:pPr>
    </w:p>
    <w:p w:rsidR="003263DD" w:rsidRPr="000D406F" w:rsidRDefault="003263DD" w:rsidP="003263DD">
      <w:pPr>
        <w:widowControl w:val="0"/>
        <w:adjustRightInd w:val="0"/>
        <w:jc w:val="center"/>
        <w:outlineLvl w:val="0"/>
        <w:rPr>
          <w:b/>
          <w:bCs/>
        </w:rPr>
      </w:pPr>
      <w:r w:rsidRPr="000D406F">
        <w:rPr>
          <w:b/>
          <w:bCs/>
        </w:rPr>
        <w:t xml:space="preserve">Сведения </w:t>
      </w:r>
    </w:p>
    <w:p w:rsidR="003263DD" w:rsidRPr="000D406F" w:rsidRDefault="003263DD" w:rsidP="003263DD">
      <w:pPr>
        <w:widowControl w:val="0"/>
        <w:adjustRightInd w:val="0"/>
        <w:jc w:val="center"/>
        <w:outlineLvl w:val="0"/>
        <w:rPr>
          <w:b/>
          <w:bCs/>
        </w:rPr>
      </w:pPr>
      <w:r w:rsidRPr="000D406F">
        <w:rPr>
          <w:b/>
          <w:bCs/>
        </w:rPr>
        <w:t xml:space="preserve">об органе, уполномоченном на предоставление муниципальной услуги </w:t>
      </w:r>
    </w:p>
    <w:p w:rsidR="003263DD" w:rsidRPr="000D406F" w:rsidRDefault="003263DD" w:rsidP="003263DD">
      <w:pPr>
        <w:widowControl w:val="0"/>
        <w:adjustRightInd w:val="0"/>
        <w:jc w:val="center"/>
        <w:outlineLvl w:val="0"/>
        <w:rPr>
          <w:b/>
          <w:bCs/>
        </w:rPr>
      </w:pPr>
    </w:p>
    <w:p w:rsidR="003263DD" w:rsidRPr="000D406F" w:rsidRDefault="003263DD" w:rsidP="003263DD">
      <w:pPr>
        <w:widowControl w:val="0"/>
        <w:adjustRightInd w:val="0"/>
        <w:jc w:val="center"/>
        <w:outlineLvl w:val="0"/>
        <w:rPr>
          <w:b/>
          <w:bCs/>
        </w:rPr>
      </w:pPr>
    </w:p>
    <w:tbl>
      <w:tblPr>
        <w:tblW w:w="9540" w:type="dxa"/>
        <w:tblInd w:w="30" w:type="dxa"/>
        <w:tblLayout w:type="fixed"/>
        <w:tblCellMar>
          <w:left w:w="30" w:type="dxa"/>
          <w:right w:w="30" w:type="dxa"/>
        </w:tblCellMar>
        <w:tblLook w:val="04A0"/>
      </w:tblPr>
      <w:tblGrid>
        <w:gridCol w:w="4140"/>
        <w:gridCol w:w="5400"/>
      </w:tblGrid>
      <w:tr w:rsidR="003263DD" w:rsidRPr="000D406F" w:rsidTr="003263DD">
        <w:trPr>
          <w:trHeight w:val="527"/>
        </w:trPr>
        <w:tc>
          <w:tcPr>
            <w:tcW w:w="414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3263DD">
            <w:pPr>
              <w:widowControl w:val="0"/>
              <w:autoSpaceDE w:val="0"/>
              <w:autoSpaceDN w:val="0"/>
              <w:adjustRightInd w:val="0"/>
              <w:rPr>
                <w:sz w:val="28"/>
                <w:szCs w:val="28"/>
              </w:rPr>
            </w:pPr>
            <w:r w:rsidRPr="000D406F">
              <w:rPr>
                <w:sz w:val="28"/>
                <w:szCs w:val="28"/>
              </w:rPr>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C413E8">
            <w:pPr>
              <w:widowControl w:val="0"/>
              <w:autoSpaceDE w:val="0"/>
              <w:autoSpaceDN w:val="0"/>
              <w:adjustRightInd w:val="0"/>
              <w:rPr>
                <w:sz w:val="28"/>
                <w:szCs w:val="28"/>
              </w:rPr>
            </w:pPr>
            <w:r>
              <w:rPr>
                <w:sz w:val="28"/>
                <w:szCs w:val="28"/>
              </w:rPr>
              <w:t>Денисовское</w:t>
            </w:r>
            <w:r w:rsidR="003263DD" w:rsidRPr="000D406F">
              <w:rPr>
                <w:sz w:val="28"/>
                <w:szCs w:val="28"/>
              </w:rPr>
              <w:t xml:space="preserve"> сельское поселение</w:t>
            </w:r>
          </w:p>
        </w:tc>
      </w:tr>
      <w:tr w:rsidR="003263DD" w:rsidRPr="000D406F" w:rsidTr="003263DD">
        <w:trPr>
          <w:trHeight w:val="701"/>
        </w:trPr>
        <w:tc>
          <w:tcPr>
            <w:tcW w:w="414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3263DD">
            <w:pPr>
              <w:widowControl w:val="0"/>
              <w:autoSpaceDE w:val="0"/>
              <w:autoSpaceDN w:val="0"/>
              <w:adjustRightInd w:val="0"/>
              <w:rPr>
                <w:sz w:val="28"/>
                <w:szCs w:val="28"/>
              </w:rPr>
            </w:pPr>
            <w:r w:rsidRPr="000D406F">
              <w:rPr>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3263DD" w:rsidP="00F73213">
            <w:pPr>
              <w:rPr>
                <w:sz w:val="28"/>
                <w:szCs w:val="28"/>
              </w:rPr>
            </w:pPr>
            <w:r w:rsidRPr="000D406F">
              <w:rPr>
                <w:sz w:val="28"/>
                <w:szCs w:val="28"/>
              </w:rPr>
              <w:t xml:space="preserve"> 34</w:t>
            </w:r>
            <w:r w:rsidR="00D67C38">
              <w:rPr>
                <w:sz w:val="28"/>
                <w:szCs w:val="28"/>
              </w:rPr>
              <w:t>74</w:t>
            </w:r>
            <w:r w:rsidR="00F73213">
              <w:rPr>
                <w:sz w:val="28"/>
                <w:szCs w:val="28"/>
              </w:rPr>
              <w:t>85</w:t>
            </w:r>
            <w:r w:rsidRPr="000D406F">
              <w:rPr>
                <w:sz w:val="28"/>
                <w:szCs w:val="28"/>
              </w:rPr>
              <w:t>, Ростовская область,</w:t>
            </w:r>
            <w:r w:rsidR="00D67C38">
              <w:rPr>
                <w:sz w:val="28"/>
                <w:szCs w:val="28"/>
              </w:rPr>
              <w:t xml:space="preserve"> Ремонтненский район, </w:t>
            </w:r>
            <w:r w:rsidR="00F73213">
              <w:rPr>
                <w:sz w:val="28"/>
                <w:szCs w:val="28"/>
              </w:rPr>
              <w:t>пос.</w:t>
            </w:r>
            <w:r w:rsidR="00D67C38">
              <w:rPr>
                <w:sz w:val="28"/>
                <w:szCs w:val="28"/>
              </w:rPr>
              <w:t xml:space="preserve"> </w:t>
            </w:r>
            <w:r w:rsidR="00F73213">
              <w:rPr>
                <w:sz w:val="28"/>
                <w:szCs w:val="28"/>
              </w:rPr>
              <w:t>Денисовский,</w:t>
            </w:r>
            <w:r w:rsidR="00D67C38">
              <w:rPr>
                <w:sz w:val="28"/>
                <w:szCs w:val="28"/>
              </w:rPr>
              <w:t xml:space="preserve"> </w:t>
            </w:r>
            <w:r w:rsidR="00F73213">
              <w:rPr>
                <w:sz w:val="28"/>
                <w:szCs w:val="28"/>
              </w:rPr>
              <w:t xml:space="preserve"> ул.</w:t>
            </w:r>
            <w:r w:rsidR="00D67C38">
              <w:rPr>
                <w:sz w:val="28"/>
                <w:szCs w:val="28"/>
              </w:rPr>
              <w:t xml:space="preserve"> </w:t>
            </w:r>
            <w:r w:rsidR="00F73213">
              <w:rPr>
                <w:sz w:val="28"/>
                <w:szCs w:val="28"/>
              </w:rPr>
              <w:t>Октябрьская, 18</w:t>
            </w:r>
          </w:p>
        </w:tc>
      </w:tr>
      <w:tr w:rsidR="003263DD" w:rsidRPr="000D406F" w:rsidTr="003263DD">
        <w:trPr>
          <w:trHeight w:val="533"/>
        </w:trPr>
        <w:tc>
          <w:tcPr>
            <w:tcW w:w="414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3263DD">
            <w:pPr>
              <w:widowControl w:val="0"/>
              <w:autoSpaceDE w:val="0"/>
              <w:autoSpaceDN w:val="0"/>
              <w:adjustRightInd w:val="0"/>
              <w:rPr>
                <w:sz w:val="28"/>
                <w:szCs w:val="28"/>
              </w:rPr>
            </w:pPr>
            <w:r w:rsidRPr="000D406F">
              <w:rPr>
                <w:sz w:val="28"/>
                <w:szCs w:val="28"/>
              </w:rPr>
              <w:t xml:space="preserve">ФИО Главы Администрации </w:t>
            </w:r>
            <w:r w:rsidR="00C413E8">
              <w:rPr>
                <w:sz w:val="28"/>
                <w:szCs w:val="28"/>
              </w:rPr>
              <w:t>Денисовского</w:t>
            </w:r>
            <w:r w:rsidRPr="000D406F">
              <w:rPr>
                <w:sz w:val="28"/>
                <w:szCs w:val="28"/>
              </w:rPr>
              <w:t xml:space="preserve"> сельского поселения</w:t>
            </w:r>
          </w:p>
        </w:tc>
        <w:tc>
          <w:tcPr>
            <w:tcW w:w="540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F73213">
            <w:pPr>
              <w:widowControl w:val="0"/>
              <w:autoSpaceDE w:val="0"/>
              <w:autoSpaceDN w:val="0"/>
              <w:adjustRightInd w:val="0"/>
              <w:rPr>
                <w:sz w:val="28"/>
                <w:szCs w:val="28"/>
              </w:rPr>
            </w:pPr>
            <w:r>
              <w:rPr>
                <w:sz w:val="28"/>
                <w:szCs w:val="28"/>
              </w:rPr>
              <w:t>Моргунов Максим Владимирович</w:t>
            </w:r>
          </w:p>
        </w:tc>
      </w:tr>
      <w:tr w:rsidR="003263DD" w:rsidRPr="000D406F" w:rsidTr="003263DD">
        <w:trPr>
          <w:trHeight w:val="541"/>
        </w:trPr>
        <w:tc>
          <w:tcPr>
            <w:tcW w:w="414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3263DD">
            <w:pPr>
              <w:widowControl w:val="0"/>
              <w:autoSpaceDE w:val="0"/>
              <w:autoSpaceDN w:val="0"/>
              <w:adjustRightInd w:val="0"/>
              <w:rPr>
                <w:sz w:val="28"/>
                <w:szCs w:val="28"/>
              </w:rPr>
            </w:pPr>
            <w:r w:rsidRPr="000D406F">
              <w:rPr>
                <w:sz w:val="28"/>
                <w:szCs w:val="28"/>
              </w:rP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3263DD" w:rsidP="00F73213">
            <w:pPr>
              <w:widowControl w:val="0"/>
              <w:autoSpaceDE w:val="0"/>
              <w:autoSpaceDN w:val="0"/>
              <w:adjustRightInd w:val="0"/>
              <w:rPr>
                <w:sz w:val="28"/>
                <w:szCs w:val="28"/>
              </w:rPr>
            </w:pPr>
            <w:r w:rsidRPr="000D406F">
              <w:rPr>
                <w:sz w:val="28"/>
                <w:szCs w:val="28"/>
              </w:rPr>
              <w:t>(863</w:t>
            </w:r>
            <w:r w:rsidR="00D67C38">
              <w:rPr>
                <w:sz w:val="28"/>
                <w:szCs w:val="28"/>
              </w:rPr>
              <w:t>79</w:t>
            </w:r>
            <w:r w:rsidRPr="000D406F">
              <w:rPr>
                <w:sz w:val="28"/>
                <w:szCs w:val="28"/>
              </w:rPr>
              <w:t>)</w:t>
            </w:r>
            <w:r w:rsidR="00D67C38">
              <w:rPr>
                <w:sz w:val="28"/>
                <w:szCs w:val="28"/>
              </w:rPr>
              <w:t>3</w:t>
            </w:r>
            <w:r w:rsidR="00F73213">
              <w:rPr>
                <w:sz w:val="28"/>
                <w:szCs w:val="28"/>
              </w:rPr>
              <w:t>7468</w:t>
            </w:r>
          </w:p>
        </w:tc>
      </w:tr>
      <w:tr w:rsidR="003263DD" w:rsidRPr="000D406F" w:rsidTr="003263DD">
        <w:trPr>
          <w:trHeight w:val="541"/>
        </w:trPr>
        <w:tc>
          <w:tcPr>
            <w:tcW w:w="4140" w:type="dxa"/>
            <w:tcBorders>
              <w:top w:val="single" w:sz="4" w:space="0" w:color="auto"/>
              <w:left w:val="single" w:sz="4" w:space="0" w:color="auto"/>
              <w:bottom w:val="single" w:sz="4" w:space="0" w:color="auto"/>
              <w:right w:val="single" w:sz="4" w:space="0" w:color="auto"/>
            </w:tcBorders>
            <w:shd w:val="solid" w:color="FFFFFF" w:fill="auto"/>
            <w:hideMark/>
          </w:tcPr>
          <w:p w:rsidR="00D67C38" w:rsidRPr="00EF3379" w:rsidRDefault="003263DD" w:rsidP="00D67C38">
            <w:r w:rsidRPr="000D406F">
              <w:rPr>
                <w:sz w:val="28"/>
                <w:szCs w:val="28"/>
              </w:rPr>
              <w:t xml:space="preserve">ФИО </w:t>
            </w:r>
            <w:r w:rsidR="00D67C38" w:rsidRPr="00F73213">
              <w:rPr>
                <w:sz w:val="28"/>
                <w:szCs w:val="28"/>
              </w:rPr>
              <w:t>Главный</w:t>
            </w:r>
            <w:r w:rsidR="00F73213" w:rsidRPr="00F73213">
              <w:rPr>
                <w:sz w:val="28"/>
                <w:szCs w:val="28"/>
              </w:rPr>
              <w:t xml:space="preserve"> специалист по </w:t>
            </w:r>
            <w:r w:rsidR="00D67C38" w:rsidRPr="00F73213">
              <w:rPr>
                <w:sz w:val="28"/>
                <w:szCs w:val="28"/>
              </w:rPr>
              <w:t xml:space="preserve">вопросам ЖКХ, </w:t>
            </w:r>
            <w:r w:rsidR="00F73213" w:rsidRPr="00F73213">
              <w:rPr>
                <w:sz w:val="28"/>
                <w:szCs w:val="28"/>
              </w:rPr>
              <w:t>ГО и ЧС, земельным и имущественным отношениям</w:t>
            </w:r>
          </w:p>
          <w:p w:rsidR="003263DD" w:rsidRPr="000D406F" w:rsidRDefault="003263DD">
            <w:pPr>
              <w:widowControl w:val="0"/>
              <w:autoSpaceDE w:val="0"/>
              <w:autoSpaceDN w:val="0"/>
              <w:adjustRightInd w:val="0"/>
              <w:rPr>
                <w:sz w:val="28"/>
                <w:szCs w:val="28"/>
              </w:rPr>
            </w:pPr>
            <w:r w:rsidRPr="000D406F">
              <w:rPr>
                <w:sz w:val="28"/>
                <w:szCs w:val="28"/>
              </w:rPr>
              <w:t xml:space="preserve">Администрации </w:t>
            </w:r>
            <w:r w:rsidR="00C413E8">
              <w:rPr>
                <w:sz w:val="28"/>
                <w:szCs w:val="28"/>
              </w:rPr>
              <w:t>Денисовского</w:t>
            </w:r>
            <w:r w:rsidRPr="000D406F">
              <w:rPr>
                <w:sz w:val="28"/>
                <w:szCs w:val="28"/>
              </w:rPr>
              <w:t xml:space="preserve"> сельского поселения</w:t>
            </w:r>
          </w:p>
        </w:tc>
        <w:tc>
          <w:tcPr>
            <w:tcW w:w="540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0D406F" w:rsidRDefault="00F73213">
            <w:pPr>
              <w:widowControl w:val="0"/>
              <w:autoSpaceDE w:val="0"/>
              <w:autoSpaceDN w:val="0"/>
              <w:adjustRightInd w:val="0"/>
              <w:rPr>
                <w:sz w:val="28"/>
                <w:szCs w:val="28"/>
              </w:rPr>
            </w:pPr>
            <w:r>
              <w:rPr>
                <w:sz w:val="28"/>
                <w:szCs w:val="28"/>
              </w:rPr>
              <w:t>Юхно Евгений Александрович</w:t>
            </w:r>
          </w:p>
        </w:tc>
      </w:tr>
      <w:tr w:rsidR="003263DD" w:rsidRPr="00D67C38" w:rsidTr="003263DD">
        <w:trPr>
          <w:trHeight w:val="541"/>
        </w:trPr>
        <w:tc>
          <w:tcPr>
            <w:tcW w:w="4140" w:type="dxa"/>
            <w:tcBorders>
              <w:top w:val="single" w:sz="4" w:space="0" w:color="auto"/>
              <w:left w:val="single" w:sz="4" w:space="0" w:color="auto"/>
              <w:bottom w:val="single" w:sz="4" w:space="0" w:color="auto"/>
              <w:right w:val="single" w:sz="4" w:space="0" w:color="auto"/>
            </w:tcBorders>
            <w:shd w:val="solid" w:color="FFFFFF" w:fill="auto"/>
            <w:hideMark/>
          </w:tcPr>
          <w:p w:rsidR="003263DD" w:rsidRPr="00D67C38" w:rsidRDefault="003263DD">
            <w:pPr>
              <w:widowControl w:val="0"/>
              <w:autoSpaceDE w:val="0"/>
              <w:autoSpaceDN w:val="0"/>
              <w:adjustRightInd w:val="0"/>
              <w:rPr>
                <w:sz w:val="28"/>
                <w:szCs w:val="28"/>
              </w:rPr>
            </w:pPr>
            <w:r w:rsidRPr="00D67C38">
              <w:rPr>
                <w:sz w:val="28"/>
                <w:szCs w:val="28"/>
              </w:rPr>
              <w:t>Официальный сайт МО «</w:t>
            </w:r>
            <w:r w:rsidR="00C413E8">
              <w:rPr>
                <w:sz w:val="28"/>
                <w:szCs w:val="28"/>
              </w:rPr>
              <w:t>Денисовского</w:t>
            </w:r>
            <w:r w:rsidRPr="00D67C38">
              <w:rPr>
                <w:sz w:val="28"/>
                <w:szCs w:val="28"/>
              </w:rPr>
              <w:t xml:space="preserve"> сельского поселения»</w:t>
            </w:r>
          </w:p>
        </w:tc>
        <w:tc>
          <w:tcPr>
            <w:tcW w:w="5400" w:type="dxa"/>
            <w:tcBorders>
              <w:top w:val="single" w:sz="4" w:space="0" w:color="auto"/>
              <w:left w:val="single" w:sz="4" w:space="0" w:color="auto"/>
              <w:bottom w:val="single" w:sz="4" w:space="0" w:color="auto"/>
              <w:right w:val="single" w:sz="4" w:space="0" w:color="auto"/>
            </w:tcBorders>
            <w:shd w:val="clear" w:color="auto" w:fill="FFC000"/>
            <w:hideMark/>
          </w:tcPr>
          <w:p w:rsidR="003263DD" w:rsidRPr="00AE3763" w:rsidRDefault="00E365E3">
            <w:pPr>
              <w:widowControl w:val="0"/>
              <w:autoSpaceDE w:val="0"/>
              <w:autoSpaceDN w:val="0"/>
              <w:adjustRightInd w:val="0"/>
              <w:rPr>
                <w:sz w:val="28"/>
                <w:szCs w:val="28"/>
                <w:lang w:val="en-US"/>
              </w:rPr>
            </w:pPr>
            <w:hyperlink r:id="rId16" w:history="1">
              <w:r w:rsidR="00D67C38" w:rsidRPr="00AE3763">
                <w:rPr>
                  <w:rStyle w:val="ae"/>
                  <w:color w:val="auto"/>
                </w:rPr>
                <w:t>https://</w:t>
              </w:r>
              <w:r w:rsidR="00F73213" w:rsidRPr="00AE3763">
                <w:t xml:space="preserve"> </w:t>
              </w:r>
              <w:r w:rsidR="00F73213" w:rsidRPr="00AE3763">
                <w:rPr>
                  <w:rStyle w:val="ae"/>
                  <w:color w:val="auto"/>
                </w:rPr>
                <w:t>denisovskoe</w:t>
              </w:r>
              <w:r w:rsidR="00D67C38" w:rsidRPr="00AE3763">
                <w:rPr>
                  <w:rStyle w:val="ae"/>
                  <w:color w:val="auto"/>
                </w:rPr>
                <w:t>.ru/</w:t>
              </w:r>
            </w:hyperlink>
          </w:p>
        </w:tc>
      </w:tr>
    </w:tbl>
    <w:p w:rsidR="00D67C38" w:rsidRDefault="00D67C38" w:rsidP="00B010E1">
      <w:pPr>
        <w:pStyle w:val="ConsPlusNormal"/>
        <w:tabs>
          <w:tab w:val="left" w:pos="-540"/>
        </w:tabs>
        <w:jc w:val="right"/>
        <w:rPr>
          <w:rFonts w:ascii="Times New Roman" w:hAnsi="Times New Roman"/>
          <w:szCs w:val="24"/>
        </w:rPr>
      </w:pPr>
    </w:p>
    <w:p w:rsidR="00B010E1" w:rsidRPr="00D67C38" w:rsidRDefault="00D67C38" w:rsidP="00B010E1">
      <w:pPr>
        <w:pStyle w:val="ConsPlusNormal"/>
        <w:tabs>
          <w:tab w:val="left" w:pos="-540"/>
        </w:tabs>
        <w:jc w:val="right"/>
        <w:rPr>
          <w:rFonts w:ascii="Times New Roman" w:hAnsi="Times New Roman"/>
          <w:sz w:val="16"/>
          <w:szCs w:val="16"/>
        </w:rPr>
      </w:pPr>
      <w:r>
        <w:rPr>
          <w:rFonts w:ascii="Times New Roman" w:hAnsi="Times New Roman"/>
          <w:szCs w:val="24"/>
        </w:rPr>
        <w:br w:type="page"/>
      </w:r>
      <w:r w:rsidR="00B010E1" w:rsidRPr="00D67C38">
        <w:rPr>
          <w:rFonts w:ascii="Times New Roman" w:hAnsi="Times New Roman"/>
          <w:sz w:val="16"/>
          <w:szCs w:val="16"/>
        </w:rPr>
        <w:lastRenderedPageBreak/>
        <w:t>Приложение № 3</w:t>
      </w:r>
    </w:p>
    <w:p w:rsidR="00B010E1" w:rsidRPr="00D67C38" w:rsidRDefault="00B010E1" w:rsidP="00B010E1">
      <w:pPr>
        <w:ind w:left="3420"/>
        <w:jc w:val="right"/>
        <w:rPr>
          <w:sz w:val="16"/>
          <w:szCs w:val="16"/>
        </w:rPr>
      </w:pPr>
      <w:r w:rsidRPr="00D67C38">
        <w:rPr>
          <w:sz w:val="16"/>
          <w:szCs w:val="16"/>
        </w:rPr>
        <w:t xml:space="preserve"> к административному регламенту </w:t>
      </w:r>
    </w:p>
    <w:p w:rsidR="00F73213" w:rsidRDefault="00B010E1" w:rsidP="000D406F">
      <w:pPr>
        <w:ind w:left="3402"/>
        <w:jc w:val="right"/>
        <w:rPr>
          <w:sz w:val="16"/>
          <w:szCs w:val="16"/>
        </w:rPr>
      </w:pPr>
      <w:r w:rsidRPr="00D67C38">
        <w:rPr>
          <w:sz w:val="16"/>
          <w:szCs w:val="16"/>
        </w:rPr>
        <w:t>предоставления муниципальной услуги</w:t>
      </w:r>
    </w:p>
    <w:p w:rsidR="00F73213" w:rsidRDefault="00B010E1" w:rsidP="000D406F">
      <w:pPr>
        <w:ind w:left="3402"/>
        <w:jc w:val="right"/>
        <w:rPr>
          <w:sz w:val="16"/>
          <w:szCs w:val="16"/>
        </w:rPr>
      </w:pPr>
      <w:r w:rsidRPr="00D67C38">
        <w:rPr>
          <w:sz w:val="16"/>
          <w:szCs w:val="16"/>
        </w:rPr>
        <w:t xml:space="preserve"> «Согласование создания места</w:t>
      </w:r>
      <w:r w:rsidR="00F73213">
        <w:rPr>
          <w:sz w:val="16"/>
          <w:szCs w:val="16"/>
        </w:rPr>
        <w:t xml:space="preserve"> </w:t>
      </w:r>
      <w:r w:rsidRPr="00D67C38">
        <w:rPr>
          <w:sz w:val="16"/>
          <w:szCs w:val="16"/>
        </w:rPr>
        <w:t>(площадки)</w:t>
      </w:r>
    </w:p>
    <w:p w:rsidR="00B010E1" w:rsidRPr="00D67C38" w:rsidRDefault="00B010E1" w:rsidP="000D406F">
      <w:pPr>
        <w:ind w:left="3402"/>
        <w:jc w:val="right"/>
        <w:rPr>
          <w:sz w:val="16"/>
          <w:szCs w:val="16"/>
        </w:rPr>
      </w:pPr>
      <w:r w:rsidRPr="00D67C38">
        <w:rPr>
          <w:sz w:val="16"/>
          <w:szCs w:val="16"/>
        </w:rPr>
        <w:t xml:space="preserve"> накопления твёрдых коммунальных отходов»         </w:t>
      </w:r>
    </w:p>
    <w:p w:rsidR="00B010E1" w:rsidRPr="000D406F" w:rsidRDefault="00B010E1" w:rsidP="00B010E1">
      <w:pPr>
        <w:pStyle w:val="af3"/>
        <w:widowControl w:val="0"/>
        <w:rPr>
          <w:rFonts w:ascii="Times New Roman" w:hAnsi="Times New Roman"/>
          <w:szCs w:val="24"/>
        </w:rPr>
      </w:pPr>
    </w:p>
    <w:p w:rsidR="00B010E1" w:rsidRPr="000D406F" w:rsidRDefault="00B010E1" w:rsidP="00B010E1">
      <w:pPr>
        <w:pStyle w:val="af3"/>
        <w:widowControl w:val="0"/>
        <w:jc w:val="center"/>
        <w:rPr>
          <w:rFonts w:ascii="Times New Roman" w:hAnsi="Times New Roman"/>
          <w:b/>
          <w:bCs/>
          <w:sz w:val="24"/>
          <w:szCs w:val="28"/>
        </w:rPr>
      </w:pPr>
      <w:r w:rsidRPr="000D406F">
        <w:rPr>
          <w:rFonts w:ascii="Times New Roman" w:hAnsi="Times New Roman"/>
          <w:b/>
          <w:bCs/>
          <w:sz w:val="24"/>
          <w:szCs w:val="28"/>
        </w:rPr>
        <w:t>Блок- схема</w:t>
      </w:r>
    </w:p>
    <w:p w:rsidR="00B010E1" w:rsidRPr="000D406F" w:rsidRDefault="00B010E1" w:rsidP="00B010E1">
      <w:pPr>
        <w:jc w:val="center"/>
        <w:rPr>
          <w:b/>
          <w:bCs/>
          <w:szCs w:val="28"/>
        </w:rPr>
      </w:pPr>
      <w:r w:rsidRPr="000D406F">
        <w:rPr>
          <w:b/>
          <w:bCs/>
          <w:szCs w:val="28"/>
        </w:rPr>
        <w:t>по предоставлению муниципальной услуги</w:t>
      </w:r>
    </w:p>
    <w:p w:rsidR="00B010E1" w:rsidRPr="000D406F" w:rsidRDefault="000D406F" w:rsidP="00F73213">
      <w:pPr>
        <w:jc w:val="center"/>
        <w:rPr>
          <w:szCs w:val="28"/>
        </w:rPr>
      </w:pPr>
      <w:r w:rsidRPr="000D406F">
        <w:rPr>
          <w:b/>
          <w:szCs w:val="28"/>
        </w:rPr>
        <w:t>«Согласование создания места</w:t>
      </w:r>
      <w:r w:rsidR="00F73213">
        <w:rPr>
          <w:b/>
          <w:szCs w:val="28"/>
        </w:rPr>
        <w:t xml:space="preserve"> </w:t>
      </w:r>
      <w:r w:rsidRPr="000D406F">
        <w:rPr>
          <w:b/>
          <w:szCs w:val="28"/>
        </w:rPr>
        <w:t>(площадки) накопления твёрдых коммунальных отходов»</w:t>
      </w:r>
    </w:p>
    <w:p w:rsidR="00B010E1" w:rsidRPr="000D406F" w:rsidRDefault="00B010E1" w:rsidP="00B010E1">
      <w:pPr>
        <w:jc w:val="center"/>
        <w:rPr>
          <w:szCs w:val="28"/>
        </w:rPr>
      </w:pPr>
    </w:p>
    <w:tbl>
      <w:tblPr>
        <w:tblW w:w="5900" w:type="dxa"/>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0"/>
      </w:tblGrid>
      <w:tr w:rsidR="00B010E1" w:rsidRPr="000D406F" w:rsidTr="00B010E1">
        <w:tc>
          <w:tcPr>
            <w:tcW w:w="5900" w:type="dxa"/>
          </w:tcPr>
          <w:p w:rsidR="00B010E1" w:rsidRPr="000D406F" w:rsidRDefault="00B010E1" w:rsidP="00B010E1">
            <w:pPr>
              <w:ind w:left="1152" w:hanging="1152"/>
              <w:jc w:val="center"/>
              <w:rPr>
                <w:sz w:val="22"/>
              </w:rPr>
            </w:pPr>
            <w:r w:rsidRPr="000D406F">
              <w:rPr>
                <w:sz w:val="22"/>
              </w:rPr>
              <w:t>ЗАЯВИТЕЛЬ</w:t>
            </w:r>
          </w:p>
          <w:p w:rsidR="00B010E1" w:rsidRPr="000D406F" w:rsidRDefault="00B010E1" w:rsidP="00B010E1">
            <w:pPr>
              <w:ind w:left="612" w:hanging="360"/>
              <w:jc w:val="center"/>
              <w:rPr>
                <w:sz w:val="22"/>
              </w:rPr>
            </w:pPr>
            <w:r w:rsidRPr="000D406F">
              <w:rPr>
                <w:sz w:val="22"/>
              </w:rPr>
              <w:t>Заявление и пакет документов к нему.</w:t>
            </w:r>
          </w:p>
        </w:tc>
      </w:tr>
    </w:tbl>
    <w:p w:rsidR="00B010E1" w:rsidRPr="000D406F" w:rsidRDefault="00E365E3" w:rsidP="00B010E1">
      <w:pPr>
        <w:ind w:right="354"/>
        <w:rPr>
          <w:sz w:val="22"/>
        </w:rPr>
      </w:pPr>
      <w:r>
        <w:rPr>
          <w:noProof/>
          <w:sz w:val="22"/>
        </w:rPr>
        <w:pict>
          <v:shapetype id="_x0000_t32" coordsize="21600,21600" o:spt="32" o:oned="t" path="m,l21600,21600e" filled="f">
            <v:path arrowok="t" fillok="f" o:connecttype="none"/>
            <o:lock v:ext="edit" shapetype="t"/>
          </v:shapetype>
          <v:shape id="_x0000_s1028" type="#_x0000_t32" style="position:absolute;margin-left:335pt;margin-top:2.4pt;width:0;height:24.35pt;z-index:251654656;mso-position-horizontal-relative:text;mso-position-vertical-relative:text" o:connectortype="straight">
            <v:stroke endarrow="block"/>
          </v:shape>
        </w:pict>
      </w:r>
      <w:r>
        <w:rPr>
          <w:noProof/>
          <w:sz w:val="22"/>
        </w:rPr>
        <w:pict>
          <v:line id="_x0000_s1026" style="position:absolute;z-index:251652608;mso-position-horizontal-relative:text;mso-position-vertical-relative:text" from="135pt,2.4pt" to="140pt,20.4pt">
            <v:stroke endarrow="block"/>
          </v:line>
        </w:pict>
      </w:r>
    </w:p>
    <w:p w:rsidR="00B010E1" w:rsidRPr="000D406F" w:rsidRDefault="00B010E1" w:rsidP="00B010E1">
      <w:pPr>
        <w:ind w:right="354"/>
        <w:rPr>
          <w:sz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1889"/>
        <w:gridCol w:w="3784"/>
      </w:tblGrid>
      <w:tr w:rsidR="00B010E1" w:rsidRPr="000D406F" w:rsidTr="00B010E1">
        <w:tc>
          <w:tcPr>
            <w:tcW w:w="3100" w:type="dxa"/>
          </w:tcPr>
          <w:p w:rsidR="00B010E1" w:rsidRPr="000D406F" w:rsidRDefault="00B010E1" w:rsidP="00B010E1">
            <w:pPr>
              <w:jc w:val="center"/>
              <w:rPr>
                <w:sz w:val="20"/>
                <w:szCs w:val="22"/>
              </w:rPr>
            </w:pPr>
            <w:r w:rsidRPr="000D406F">
              <w:rPr>
                <w:sz w:val="20"/>
                <w:szCs w:val="22"/>
              </w:rPr>
              <w:t xml:space="preserve"> Администрация </w:t>
            </w:r>
            <w:r w:rsidR="00C413E8">
              <w:rPr>
                <w:sz w:val="20"/>
                <w:szCs w:val="22"/>
              </w:rPr>
              <w:t>Денисовского</w:t>
            </w:r>
            <w:r w:rsidRPr="000D406F">
              <w:rPr>
                <w:sz w:val="20"/>
                <w:szCs w:val="22"/>
              </w:rPr>
              <w:t xml:space="preserve"> сельского поселения - регистрация заявления</w:t>
            </w:r>
          </w:p>
          <w:p w:rsidR="00B010E1" w:rsidRPr="000D406F" w:rsidRDefault="00B010E1" w:rsidP="00B010E1">
            <w:pPr>
              <w:jc w:val="center"/>
              <w:rPr>
                <w:sz w:val="16"/>
                <w:szCs w:val="18"/>
              </w:rPr>
            </w:pPr>
          </w:p>
        </w:tc>
        <w:tc>
          <w:tcPr>
            <w:tcW w:w="1900" w:type="dxa"/>
            <w:tcBorders>
              <w:top w:val="nil"/>
              <w:bottom w:val="nil"/>
            </w:tcBorders>
          </w:tcPr>
          <w:p w:rsidR="00B010E1" w:rsidRPr="000D406F" w:rsidRDefault="00E365E3" w:rsidP="00B010E1">
            <w:pPr>
              <w:rPr>
                <w:sz w:val="22"/>
              </w:rPr>
            </w:pPr>
            <w:r>
              <w:rPr>
                <w:noProof/>
                <w:sz w:val="22"/>
              </w:rPr>
              <w:pict>
                <v:shape id="_x0000_s1027" type="#_x0000_t32" style="position:absolute;margin-left:31.4pt;margin-top:20.5pt;width:57pt;height:0;flip:x;z-index:251653632;mso-position-horizontal-relative:text;mso-position-vertical-relative:text" o:connectortype="straight">
                  <v:stroke endarrow="block"/>
                </v:shape>
              </w:pict>
            </w:r>
          </w:p>
        </w:tc>
        <w:tc>
          <w:tcPr>
            <w:tcW w:w="3800" w:type="dxa"/>
          </w:tcPr>
          <w:p w:rsidR="00B010E1" w:rsidRPr="000D406F" w:rsidRDefault="00B010E1" w:rsidP="00B010E1">
            <w:pPr>
              <w:rPr>
                <w:sz w:val="20"/>
                <w:szCs w:val="22"/>
              </w:rPr>
            </w:pPr>
            <w:r w:rsidRPr="000D406F">
              <w:rPr>
                <w:sz w:val="20"/>
                <w:szCs w:val="22"/>
              </w:rPr>
              <w:t>Подача заявления в МФЦ с приложением документов</w:t>
            </w:r>
          </w:p>
        </w:tc>
      </w:tr>
    </w:tbl>
    <w:p w:rsidR="00B010E1" w:rsidRPr="000D406F" w:rsidRDefault="00E365E3" w:rsidP="00B010E1">
      <w:pPr>
        <w:rPr>
          <w:sz w:val="22"/>
        </w:rPr>
      </w:pPr>
      <w:r>
        <w:rPr>
          <w:noProof/>
          <w:sz w:val="22"/>
        </w:rPr>
        <w:pict>
          <v:shape id="_x0000_s1030" type="#_x0000_t32" style="position:absolute;margin-left:165.95pt;margin-top:.9pt;width:0;height:30.1pt;z-index:251656704;mso-position-horizontal-relative:text;mso-position-vertical-relative:text" o:connectortype="straight">
            <v:stroke endarrow="block"/>
          </v:shape>
        </w:pict>
      </w:r>
    </w:p>
    <w:p w:rsidR="00B010E1" w:rsidRPr="000D406F" w:rsidRDefault="00E365E3" w:rsidP="00B010E1">
      <w:pPr>
        <w:rPr>
          <w:sz w:val="22"/>
        </w:rPr>
      </w:pPr>
      <w:r>
        <w:rPr>
          <w:noProof/>
          <w:sz w:val="22"/>
        </w:rPr>
        <w:pict>
          <v:rect id="_x0000_s1029" style="position:absolute;margin-left:135pt;margin-top:7.6pt;width:256.2pt;height:43.55pt;z-index:251655680">
            <v:textbox style="mso-next-textbox:#_x0000_s1029">
              <w:txbxContent>
                <w:p w:rsidR="00EB7BBB" w:rsidRDefault="00F73213" w:rsidP="00126C27">
                  <w:pPr>
                    <w:jc w:val="center"/>
                  </w:pPr>
                  <w:r>
                    <w:t>Глава Администрации</w:t>
                  </w:r>
                  <w:r w:rsidR="00EB7BBB">
                    <w:t xml:space="preserve"> </w:t>
                  </w:r>
                  <w:r>
                    <w:t>Денисовского</w:t>
                  </w:r>
                  <w:r w:rsidR="00EB7BBB">
                    <w:t xml:space="preserve"> сельского поселения</w:t>
                  </w:r>
                </w:p>
              </w:txbxContent>
            </v:textbox>
          </v:rect>
        </w:pict>
      </w:r>
    </w:p>
    <w:p w:rsidR="00B010E1" w:rsidRPr="000D406F" w:rsidRDefault="00B010E1" w:rsidP="00B010E1">
      <w:pPr>
        <w:rPr>
          <w:sz w:val="22"/>
        </w:rPr>
      </w:pPr>
    </w:p>
    <w:p w:rsidR="00B010E1" w:rsidRPr="000D406F" w:rsidRDefault="00E365E3" w:rsidP="00B010E1">
      <w:pPr>
        <w:rPr>
          <w:sz w:val="22"/>
        </w:rPr>
      </w:pPr>
      <w:r>
        <w:rPr>
          <w:noProof/>
          <w:sz w:val="22"/>
        </w:rPr>
        <w:pict>
          <v:shape id="_x0000_s1031" type="#_x0000_t32" style="position:absolute;margin-left:255.95pt;margin-top:13.6pt;width:0;height:40.4pt;z-index:251657728" o:connectortype="straight">
            <v:stroke endarrow="block"/>
          </v:shape>
        </w:pict>
      </w:r>
    </w:p>
    <w:p w:rsidR="00B010E1" w:rsidRPr="000D406F" w:rsidRDefault="00B010E1" w:rsidP="00B010E1">
      <w:pPr>
        <w:rPr>
          <w:sz w:val="22"/>
        </w:rPr>
      </w:pPr>
    </w:p>
    <w:p w:rsidR="00B010E1" w:rsidRPr="000D406F" w:rsidRDefault="00B010E1" w:rsidP="00B010E1">
      <w:pPr>
        <w:rPr>
          <w:sz w:val="22"/>
        </w:rPr>
      </w:pPr>
    </w:p>
    <w:p w:rsidR="00B010E1" w:rsidRPr="000D406F" w:rsidRDefault="00B010E1" w:rsidP="00B010E1">
      <w:pPr>
        <w:rPr>
          <w:sz w:val="22"/>
        </w:rPr>
      </w:pPr>
    </w:p>
    <w:tbl>
      <w:tblPr>
        <w:tblpPr w:leftFromText="180" w:rightFromText="180" w:vertAnchor="text" w:tblpX="24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8"/>
      </w:tblGrid>
      <w:tr w:rsidR="00B010E1" w:rsidRPr="000D406F" w:rsidTr="00B010E1">
        <w:tc>
          <w:tcPr>
            <w:tcW w:w="5908" w:type="dxa"/>
          </w:tcPr>
          <w:p w:rsidR="00D67C38" w:rsidRPr="00D67C38" w:rsidRDefault="00D67C38" w:rsidP="00D67C38">
            <w:pPr>
              <w:rPr>
                <w:sz w:val="20"/>
                <w:szCs w:val="20"/>
              </w:rPr>
            </w:pPr>
            <w:r w:rsidRPr="00D67C38">
              <w:rPr>
                <w:sz w:val="20"/>
                <w:szCs w:val="20"/>
              </w:rPr>
              <w:t xml:space="preserve">Главный специалист по вопросам ЖКХ, </w:t>
            </w:r>
            <w:r w:rsidR="00F73213">
              <w:rPr>
                <w:sz w:val="20"/>
                <w:szCs w:val="20"/>
              </w:rPr>
              <w:t xml:space="preserve">ГО и ЧС, земельным и имущественным отношениям администрации </w:t>
            </w:r>
          </w:p>
          <w:p w:rsidR="00B010E1" w:rsidRPr="000D406F" w:rsidRDefault="00B010E1" w:rsidP="00B010E1">
            <w:pPr>
              <w:tabs>
                <w:tab w:val="left" w:pos="1813"/>
                <w:tab w:val="center" w:pos="3669"/>
              </w:tabs>
              <w:ind w:left="-108" w:firstLine="108"/>
              <w:jc w:val="both"/>
              <w:rPr>
                <w:sz w:val="20"/>
                <w:szCs w:val="22"/>
              </w:rPr>
            </w:pPr>
            <w:r w:rsidRPr="000D406F">
              <w:rPr>
                <w:sz w:val="20"/>
                <w:szCs w:val="22"/>
              </w:rPr>
              <w:t>- специалист проводит проверку правильности заполнения заявления и п</w:t>
            </w:r>
            <w:r w:rsidR="00F73213">
              <w:rPr>
                <w:sz w:val="20"/>
                <w:szCs w:val="22"/>
              </w:rPr>
              <w:t>роверку документов, прилагаемых</w:t>
            </w:r>
            <w:r w:rsidRPr="000D406F">
              <w:rPr>
                <w:sz w:val="20"/>
                <w:szCs w:val="22"/>
              </w:rPr>
              <w:t xml:space="preserve"> к заявлению, формирует дело</w:t>
            </w:r>
          </w:p>
          <w:p w:rsidR="00B010E1" w:rsidRPr="000D406F" w:rsidRDefault="00F73213" w:rsidP="00B010E1">
            <w:pPr>
              <w:jc w:val="center"/>
              <w:rPr>
                <w:sz w:val="22"/>
              </w:rPr>
            </w:pPr>
            <w:r>
              <w:rPr>
                <w:noProof/>
                <w:sz w:val="22"/>
              </w:rPr>
              <w:pict>
                <v:shape id="_x0000_s1032" type="#_x0000_t32" style="position:absolute;left:0;text-align:left;margin-left:135.2pt;margin-top:10.45pt;width:0;height:25.5pt;z-index:251658752" o:connectortype="straight">
                  <v:stroke endarrow="block"/>
                </v:shape>
              </w:pict>
            </w:r>
          </w:p>
        </w:tc>
      </w:tr>
    </w:tbl>
    <w:p w:rsidR="00B010E1" w:rsidRPr="000D406F" w:rsidRDefault="00B010E1" w:rsidP="00B010E1">
      <w:pPr>
        <w:rPr>
          <w:sz w:val="22"/>
        </w:rPr>
      </w:pPr>
      <w:r w:rsidRPr="000D406F">
        <w:rPr>
          <w:sz w:val="22"/>
        </w:rPr>
        <w:br w:type="textWrapping" w:clear="all"/>
      </w:r>
    </w:p>
    <w:p w:rsidR="00B010E1" w:rsidRPr="000D406F" w:rsidRDefault="00B010E1" w:rsidP="00B010E1">
      <w:pPr>
        <w:rPr>
          <w:sz w:val="22"/>
        </w:rPr>
      </w:pPr>
    </w:p>
    <w:tbl>
      <w:tblPr>
        <w:tblW w:w="98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0"/>
      </w:tblGrid>
      <w:tr w:rsidR="00B010E1" w:rsidRPr="000D406F" w:rsidTr="00B010E1">
        <w:tc>
          <w:tcPr>
            <w:tcW w:w="9800" w:type="dxa"/>
          </w:tcPr>
          <w:p w:rsidR="00B010E1" w:rsidRPr="000D406F" w:rsidRDefault="00F73213" w:rsidP="00B010E1">
            <w:pPr>
              <w:tabs>
                <w:tab w:val="left" w:pos="1813"/>
                <w:tab w:val="center" w:pos="3669"/>
              </w:tabs>
              <w:ind w:left="-108" w:firstLine="108"/>
              <w:jc w:val="both"/>
              <w:rPr>
                <w:sz w:val="20"/>
                <w:szCs w:val="22"/>
              </w:rPr>
            </w:pPr>
            <w:r>
              <w:rPr>
                <w:sz w:val="20"/>
                <w:szCs w:val="22"/>
              </w:rPr>
              <w:t xml:space="preserve"> Специалист</w:t>
            </w:r>
            <w:r w:rsidR="00B010E1" w:rsidRPr="000D406F">
              <w:rPr>
                <w:sz w:val="20"/>
                <w:szCs w:val="22"/>
              </w:rPr>
              <w:t>:</w:t>
            </w:r>
          </w:p>
          <w:p w:rsidR="00B010E1" w:rsidRPr="000D406F" w:rsidRDefault="00B010E1" w:rsidP="00B010E1">
            <w:pPr>
              <w:tabs>
                <w:tab w:val="left" w:pos="1813"/>
                <w:tab w:val="center" w:pos="3669"/>
              </w:tabs>
              <w:ind w:left="-108" w:firstLine="108"/>
              <w:jc w:val="both"/>
              <w:rPr>
                <w:sz w:val="20"/>
                <w:szCs w:val="22"/>
              </w:rPr>
            </w:pPr>
            <w:r w:rsidRPr="000D406F">
              <w:rPr>
                <w:sz w:val="20"/>
                <w:szCs w:val="22"/>
              </w:rPr>
              <w:t>- принятие решения о предоставлении услуги;</w:t>
            </w:r>
          </w:p>
          <w:p w:rsidR="00B010E1" w:rsidRPr="000D406F" w:rsidRDefault="00B010E1" w:rsidP="00B010E1">
            <w:pPr>
              <w:tabs>
                <w:tab w:val="left" w:pos="1813"/>
                <w:tab w:val="center" w:pos="3669"/>
              </w:tabs>
              <w:ind w:left="-108" w:firstLine="108"/>
              <w:jc w:val="both"/>
              <w:rPr>
                <w:sz w:val="20"/>
                <w:szCs w:val="22"/>
              </w:rPr>
            </w:pPr>
            <w:r w:rsidRPr="000D406F">
              <w:rPr>
                <w:sz w:val="20"/>
                <w:szCs w:val="22"/>
              </w:rPr>
              <w:t>- отказ в предоставлении муниципальной услуги</w:t>
            </w:r>
          </w:p>
        </w:tc>
      </w:tr>
    </w:tbl>
    <w:p w:rsidR="00B010E1" w:rsidRPr="000D406F" w:rsidRDefault="00E365E3" w:rsidP="00B010E1">
      <w:pPr>
        <w:tabs>
          <w:tab w:val="left" w:pos="2200"/>
        </w:tabs>
        <w:jc w:val="both"/>
        <w:rPr>
          <w:sz w:val="22"/>
        </w:rPr>
      </w:pPr>
      <w:r>
        <w:rPr>
          <w:noProof/>
          <w:sz w:val="22"/>
        </w:rPr>
        <w:pict>
          <v:shape id="_x0000_s1035" type="#_x0000_t32" style="position:absolute;left:0;text-align:left;margin-left:355.7pt;margin-top:2.55pt;width:.75pt;height:24.75pt;z-index:251661824;mso-position-horizontal-relative:text;mso-position-vertical-relative:text" o:connectortype="straight">
            <v:stroke endarrow="block"/>
          </v:shape>
        </w:pict>
      </w:r>
      <w:r>
        <w:rPr>
          <w:noProof/>
          <w:sz w:val="22"/>
        </w:rPr>
        <w:pict>
          <v:shape id="_x0000_s1034" type="#_x0000_t32" style="position:absolute;left:0;text-align:left;margin-left:87.95pt;margin-top:2.55pt;width:.75pt;height:24.75pt;z-index:251660800;mso-position-horizontal-relative:text;mso-position-vertical-relative:text" o:connectortype="straight">
            <v:stroke endarrow="block"/>
          </v:shape>
        </w:pict>
      </w:r>
    </w:p>
    <w:p w:rsidR="00B010E1" w:rsidRPr="000D406F" w:rsidRDefault="00B010E1" w:rsidP="00B010E1">
      <w:pPr>
        <w:tabs>
          <w:tab w:val="left" w:pos="2200"/>
        </w:tabs>
        <w:jc w:val="both"/>
        <w:rPr>
          <w:sz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0"/>
        <w:gridCol w:w="1600"/>
        <w:gridCol w:w="3900"/>
      </w:tblGrid>
      <w:tr w:rsidR="00B010E1" w:rsidRPr="000D406F" w:rsidTr="00B010E1">
        <w:trPr>
          <w:trHeight w:val="1326"/>
        </w:trPr>
        <w:tc>
          <w:tcPr>
            <w:tcW w:w="3680" w:type="dxa"/>
          </w:tcPr>
          <w:p w:rsidR="00B010E1" w:rsidRPr="000D406F" w:rsidRDefault="00B010E1" w:rsidP="00B010E1">
            <w:pPr>
              <w:jc w:val="center"/>
              <w:rPr>
                <w:sz w:val="22"/>
              </w:rPr>
            </w:pPr>
            <w:r w:rsidRPr="000D406F">
              <w:rPr>
                <w:sz w:val="20"/>
                <w:szCs w:val="22"/>
              </w:rPr>
              <w:t>При неправильном заполнения заявления или неполном пакете прилагаемых  документов, входящих в перечень обязательных и необходимых</w:t>
            </w:r>
            <w:r w:rsidRPr="000D406F">
              <w:rPr>
                <w:sz w:val="22"/>
              </w:rPr>
              <w:t>.</w:t>
            </w:r>
          </w:p>
        </w:tc>
        <w:tc>
          <w:tcPr>
            <w:tcW w:w="1600" w:type="dxa"/>
            <w:tcBorders>
              <w:top w:val="nil"/>
              <w:bottom w:val="nil"/>
            </w:tcBorders>
          </w:tcPr>
          <w:p w:rsidR="00B010E1" w:rsidRPr="000D406F" w:rsidRDefault="00B010E1" w:rsidP="00B010E1">
            <w:pPr>
              <w:jc w:val="center"/>
              <w:rPr>
                <w:sz w:val="22"/>
              </w:rPr>
            </w:pPr>
          </w:p>
        </w:tc>
        <w:tc>
          <w:tcPr>
            <w:tcW w:w="3900" w:type="dxa"/>
          </w:tcPr>
          <w:p w:rsidR="00B010E1" w:rsidRPr="000D406F" w:rsidRDefault="00B010E1" w:rsidP="00B010E1">
            <w:pPr>
              <w:jc w:val="center"/>
              <w:rPr>
                <w:sz w:val="20"/>
                <w:szCs w:val="22"/>
              </w:rPr>
            </w:pPr>
            <w:r w:rsidRPr="000D406F">
              <w:rPr>
                <w:sz w:val="20"/>
                <w:szCs w:val="22"/>
              </w:rPr>
              <w:t xml:space="preserve">При правильном заполнении заявления и при наличии всех прилагаемых документов </w:t>
            </w:r>
          </w:p>
        </w:tc>
      </w:tr>
    </w:tbl>
    <w:p w:rsidR="00B010E1" w:rsidRPr="000D406F" w:rsidRDefault="00E365E3" w:rsidP="00B010E1">
      <w:pPr>
        <w:tabs>
          <w:tab w:val="left" w:pos="9400"/>
        </w:tabs>
        <w:jc w:val="both"/>
        <w:rPr>
          <w:sz w:val="22"/>
        </w:rPr>
      </w:pPr>
      <w:r>
        <w:rPr>
          <w:noProof/>
          <w:sz w:val="22"/>
        </w:rPr>
        <w:pict>
          <v:shape id="_x0000_s1036" type="#_x0000_t32" style="position:absolute;left:0;text-align:left;margin-left:355.7pt;margin-top:.95pt;width:0;height:25.5pt;z-index:251662848;mso-position-horizontal-relative:text;mso-position-vertical-relative:text" o:connectortype="straight">
            <v:stroke endarrow="block"/>
          </v:shape>
        </w:pict>
      </w:r>
      <w:r>
        <w:rPr>
          <w:noProof/>
          <w:sz w:val="22"/>
        </w:rPr>
        <w:pict>
          <v:shape id="_x0000_s1033" type="#_x0000_t32" style="position:absolute;left:0;text-align:left;margin-left:79.7pt;margin-top:.95pt;width:.75pt;height:25.5pt;flip:x;z-index:251659776;mso-position-horizontal-relative:text;mso-position-vertical-relative:text" o:connectortype="straight">
            <v:stroke endarrow="block"/>
          </v:shape>
        </w:pict>
      </w:r>
    </w:p>
    <w:p w:rsidR="00B010E1" w:rsidRPr="000D406F" w:rsidRDefault="00B010E1" w:rsidP="00B010E1">
      <w:pPr>
        <w:tabs>
          <w:tab w:val="left" w:pos="9400"/>
        </w:tabs>
        <w:jc w:val="both"/>
        <w:rPr>
          <w:sz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0"/>
        <w:gridCol w:w="1600"/>
        <w:gridCol w:w="3900"/>
      </w:tblGrid>
      <w:tr w:rsidR="00B010E1" w:rsidRPr="000D406F" w:rsidTr="00B010E1">
        <w:trPr>
          <w:trHeight w:val="779"/>
        </w:trPr>
        <w:tc>
          <w:tcPr>
            <w:tcW w:w="3680" w:type="dxa"/>
          </w:tcPr>
          <w:p w:rsidR="00B010E1" w:rsidRPr="000D406F" w:rsidRDefault="00B010E1" w:rsidP="00B010E1">
            <w:pPr>
              <w:jc w:val="center"/>
              <w:rPr>
                <w:sz w:val="20"/>
                <w:szCs w:val="22"/>
              </w:rPr>
            </w:pPr>
            <w:r w:rsidRPr="000D406F">
              <w:rPr>
                <w:sz w:val="20"/>
                <w:szCs w:val="22"/>
              </w:rPr>
              <w:t xml:space="preserve">Администрация </w:t>
            </w:r>
            <w:r w:rsidR="00C413E8">
              <w:rPr>
                <w:sz w:val="20"/>
                <w:szCs w:val="22"/>
              </w:rPr>
              <w:t>Денисовского</w:t>
            </w:r>
            <w:r w:rsidRPr="000D406F">
              <w:rPr>
                <w:sz w:val="20"/>
                <w:szCs w:val="22"/>
              </w:rPr>
              <w:t xml:space="preserve"> сельского поселения направляет заявителю отказ в предоставлении муниципальной услуги и заявителю возвращаются все представленные документы </w:t>
            </w:r>
          </w:p>
        </w:tc>
        <w:tc>
          <w:tcPr>
            <w:tcW w:w="1600" w:type="dxa"/>
            <w:tcBorders>
              <w:top w:val="nil"/>
              <w:bottom w:val="nil"/>
            </w:tcBorders>
          </w:tcPr>
          <w:p w:rsidR="00B010E1" w:rsidRPr="000D406F" w:rsidRDefault="00B010E1" w:rsidP="00B010E1">
            <w:pPr>
              <w:jc w:val="center"/>
              <w:rPr>
                <w:sz w:val="22"/>
              </w:rPr>
            </w:pPr>
          </w:p>
        </w:tc>
        <w:tc>
          <w:tcPr>
            <w:tcW w:w="3900" w:type="dxa"/>
          </w:tcPr>
          <w:p w:rsidR="00B010E1" w:rsidRPr="000D406F" w:rsidRDefault="00B010E1" w:rsidP="00B010E1">
            <w:pPr>
              <w:jc w:val="center"/>
              <w:rPr>
                <w:sz w:val="20"/>
                <w:szCs w:val="22"/>
              </w:rPr>
            </w:pPr>
            <w:r w:rsidRPr="000D406F">
              <w:rPr>
                <w:sz w:val="20"/>
                <w:szCs w:val="22"/>
              </w:rPr>
              <w:t xml:space="preserve">Администрация </w:t>
            </w:r>
            <w:r w:rsidR="00C413E8">
              <w:rPr>
                <w:sz w:val="20"/>
                <w:szCs w:val="22"/>
              </w:rPr>
              <w:t>Денисовского</w:t>
            </w:r>
            <w:r w:rsidRPr="000D406F">
              <w:rPr>
                <w:sz w:val="20"/>
                <w:szCs w:val="22"/>
              </w:rPr>
              <w:t xml:space="preserve"> сельского поселения</w:t>
            </w:r>
          </w:p>
          <w:p w:rsidR="00B010E1" w:rsidRPr="000D406F" w:rsidRDefault="00B010E1" w:rsidP="000D406F">
            <w:pPr>
              <w:jc w:val="center"/>
              <w:rPr>
                <w:sz w:val="20"/>
                <w:szCs w:val="22"/>
              </w:rPr>
            </w:pPr>
            <w:r w:rsidRPr="000D406F">
              <w:rPr>
                <w:sz w:val="20"/>
                <w:szCs w:val="22"/>
              </w:rPr>
              <w:t xml:space="preserve">готовит </w:t>
            </w:r>
            <w:r w:rsidR="000D406F" w:rsidRPr="000D406F">
              <w:rPr>
                <w:sz w:val="20"/>
                <w:szCs w:val="22"/>
              </w:rPr>
              <w:t>согласование создания места (площадки) накопления ТКО</w:t>
            </w:r>
          </w:p>
        </w:tc>
      </w:tr>
    </w:tbl>
    <w:p w:rsidR="00D4000B" w:rsidRDefault="00D4000B" w:rsidP="008E78B2">
      <w:pPr>
        <w:ind w:left="5387"/>
        <w:jc w:val="right"/>
        <w:rPr>
          <w:sz w:val="20"/>
          <w:szCs w:val="20"/>
        </w:rPr>
      </w:pPr>
    </w:p>
    <w:sectPr w:rsidR="00D4000B" w:rsidSect="00D71310">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B5" w:rsidRDefault="005B01B5" w:rsidP="00E4142C">
      <w:r>
        <w:separator/>
      </w:r>
    </w:p>
  </w:endnote>
  <w:endnote w:type="continuationSeparator" w:id="1">
    <w:p w:rsidR="005B01B5" w:rsidRDefault="005B01B5" w:rsidP="00E41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B5" w:rsidRDefault="005B01B5" w:rsidP="00E4142C">
      <w:r>
        <w:separator/>
      </w:r>
    </w:p>
  </w:footnote>
  <w:footnote w:type="continuationSeparator" w:id="1">
    <w:p w:rsidR="005B01B5" w:rsidRDefault="005B01B5" w:rsidP="00E41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A0FC1"/>
    <w:multiLevelType w:val="multilevel"/>
    <w:tmpl w:val="0400C26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E604FC"/>
    <w:multiLevelType w:val="hybridMultilevel"/>
    <w:tmpl w:val="06C88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14330"/>
    <w:multiLevelType w:val="hybridMultilevel"/>
    <w:tmpl w:val="1640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90A84"/>
    <w:multiLevelType w:val="hybridMultilevel"/>
    <w:tmpl w:val="3AE24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2A1C17"/>
    <w:multiLevelType w:val="hybridMultilevel"/>
    <w:tmpl w:val="6A769724"/>
    <w:lvl w:ilvl="0" w:tplc="283A7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9D0A07"/>
    <w:multiLevelType w:val="multilevel"/>
    <w:tmpl w:val="D3E0DE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2F84317"/>
    <w:multiLevelType w:val="hybridMultilevel"/>
    <w:tmpl w:val="2F3EBE14"/>
    <w:lvl w:ilvl="0" w:tplc="B914DB9E">
      <w:start w:val="1"/>
      <w:numFmt w:val="decimal"/>
      <w:lvlText w:val="%1."/>
      <w:lvlJc w:val="left"/>
      <w:pPr>
        <w:tabs>
          <w:tab w:val="num" w:pos="720"/>
        </w:tabs>
        <w:ind w:left="720" w:hanging="360"/>
      </w:pPr>
      <w:rPr>
        <w:rFonts w:hint="default"/>
      </w:rPr>
    </w:lvl>
    <w:lvl w:ilvl="1" w:tplc="E1B2193A">
      <w:numFmt w:val="none"/>
      <w:lvlText w:val=""/>
      <w:lvlJc w:val="left"/>
      <w:pPr>
        <w:tabs>
          <w:tab w:val="num" w:pos="360"/>
        </w:tabs>
      </w:pPr>
    </w:lvl>
    <w:lvl w:ilvl="2" w:tplc="4258ABA8">
      <w:numFmt w:val="none"/>
      <w:lvlText w:val=""/>
      <w:lvlJc w:val="left"/>
      <w:pPr>
        <w:tabs>
          <w:tab w:val="num" w:pos="360"/>
        </w:tabs>
      </w:pPr>
    </w:lvl>
    <w:lvl w:ilvl="3" w:tplc="F6EE9362">
      <w:numFmt w:val="none"/>
      <w:lvlText w:val=""/>
      <w:lvlJc w:val="left"/>
      <w:pPr>
        <w:tabs>
          <w:tab w:val="num" w:pos="360"/>
        </w:tabs>
      </w:pPr>
    </w:lvl>
    <w:lvl w:ilvl="4" w:tplc="B254C8BE">
      <w:numFmt w:val="none"/>
      <w:lvlText w:val=""/>
      <w:lvlJc w:val="left"/>
      <w:pPr>
        <w:tabs>
          <w:tab w:val="num" w:pos="360"/>
        </w:tabs>
      </w:pPr>
    </w:lvl>
    <w:lvl w:ilvl="5" w:tplc="A53EB05C">
      <w:numFmt w:val="none"/>
      <w:lvlText w:val=""/>
      <w:lvlJc w:val="left"/>
      <w:pPr>
        <w:tabs>
          <w:tab w:val="num" w:pos="360"/>
        </w:tabs>
      </w:pPr>
    </w:lvl>
    <w:lvl w:ilvl="6" w:tplc="2718462E">
      <w:numFmt w:val="none"/>
      <w:lvlText w:val=""/>
      <w:lvlJc w:val="left"/>
      <w:pPr>
        <w:tabs>
          <w:tab w:val="num" w:pos="360"/>
        </w:tabs>
      </w:pPr>
    </w:lvl>
    <w:lvl w:ilvl="7" w:tplc="A6C2F18E">
      <w:numFmt w:val="none"/>
      <w:lvlText w:val=""/>
      <w:lvlJc w:val="left"/>
      <w:pPr>
        <w:tabs>
          <w:tab w:val="num" w:pos="360"/>
        </w:tabs>
      </w:pPr>
    </w:lvl>
    <w:lvl w:ilvl="8" w:tplc="5D40B630">
      <w:numFmt w:val="none"/>
      <w:lvlText w:val=""/>
      <w:lvlJc w:val="left"/>
      <w:pPr>
        <w:tabs>
          <w:tab w:val="num" w:pos="360"/>
        </w:tabs>
      </w:pPr>
    </w:lvl>
  </w:abstractNum>
  <w:abstractNum w:abstractNumId="8">
    <w:nsid w:val="27785539"/>
    <w:multiLevelType w:val="hybridMultilevel"/>
    <w:tmpl w:val="C554BC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64426A"/>
    <w:multiLevelType w:val="hybridMultilevel"/>
    <w:tmpl w:val="FD30BE58"/>
    <w:lvl w:ilvl="0" w:tplc="3D24EEAC">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A94ABF"/>
    <w:multiLevelType w:val="multilevel"/>
    <w:tmpl w:val="A50E87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B57455"/>
    <w:multiLevelType w:val="hybridMultilevel"/>
    <w:tmpl w:val="4B30DD6A"/>
    <w:lvl w:ilvl="0" w:tplc="D4D80266">
      <w:start w:val="1"/>
      <w:numFmt w:val="decimal"/>
      <w:lvlText w:val="%1."/>
      <w:lvlJc w:val="left"/>
      <w:pPr>
        <w:tabs>
          <w:tab w:val="num" w:pos="3762"/>
        </w:tabs>
        <w:ind w:left="3762" w:hanging="360"/>
      </w:pPr>
      <w:rPr>
        <w:b/>
      </w:rPr>
    </w:lvl>
    <w:lvl w:ilvl="1" w:tplc="5AF25D90">
      <w:numFmt w:val="none"/>
      <w:lvlText w:val=""/>
      <w:lvlJc w:val="left"/>
      <w:pPr>
        <w:tabs>
          <w:tab w:val="num" w:pos="360"/>
        </w:tabs>
        <w:ind w:left="0" w:firstLine="0"/>
      </w:pPr>
    </w:lvl>
    <w:lvl w:ilvl="2" w:tplc="CBDE963C">
      <w:numFmt w:val="none"/>
      <w:lvlText w:val=""/>
      <w:lvlJc w:val="left"/>
      <w:pPr>
        <w:tabs>
          <w:tab w:val="num" w:pos="360"/>
        </w:tabs>
        <w:ind w:left="0" w:firstLine="0"/>
      </w:pPr>
    </w:lvl>
    <w:lvl w:ilvl="3" w:tplc="EAAC8EAA">
      <w:numFmt w:val="none"/>
      <w:lvlText w:val=""/>
      <w:lvlJc w:val="left"/>
      <w:pPr>
        <w:tabs>
          <w:tab w:val="num" w:pos="360"/>
        </w:tabs>
        <w:ind w:left="0" w:firstLine="0"/>
      </w:pPr>
    </w:lvl>
    <w:lvl w:ilvl="4" w:tplc="711C988C">
      <w:numFmt w:val="none"/>
      <w:lvlText w:val=""/>
      <w:lvlJc w:val="left"/>
      <w:pPr>
        <w:tabs>
          <w:tab w:val="num" w:pos="360"/>
        </w:tabs>
        <w:ind w:left="0" w:firstLine="0"/>
      </w:pPr>
    </w:lvl>
    <w:lvl w:ilvl="5" w:tplc="C5BAE2AC">
      <w:numFmt w:val="none"/>
      <w:lvlText w:val=""/>
      <w:lvlJc w:val="left"/>
      <w:pPr>
        <w:tabs>
          <w:tab w:val="num" w:pos="360"/>
        </w:tabs>
        <w:ind w:left="0" w:firstLine="0"/>
      </w:pPr>
    </w:lvl>
    <w:lvl w:ilvl="6" w:tplc="66BA7388">
      <w:numFmt w:val="none"/>
      <w:lvlText w:val=""/>
      <w:lvlJc w:val="left"/>
      <w:pPr>
        <w:tabs>
          <w:tab w:val="num" w:pos="360"/>
        </w:tabs>
        <w:ind w:left="0" w:firstLine="0"/>
      </w:pPr>
    </w:lvl>
    <w:lvl w:ilvl="7" w:tplc="89366196">
      <w:numFmt w:val="none"/>
      <w:lvlText w:val=""/>
      <w:lvlJc w:val="left"/>
      <w:pPr>
        <w:tabs>
          <w:tab w:val="num" w:pos="360"/>
        </w:tabs>
        <w:ind w:left="0" w:firstLine="0"/>
      </w:pPr>
    </w:lvl>
    <w:lvl w:ilvl="8" w:tplc="213EB952">
      <w:numFmt w:val="none"/>
      <w:lvlText w:val=""/>
      <w:lvlJc w:val="left"/>
      <w:pPr>
        <w:tabs>
          <w:tab w:val="num" w:pos="360"/>
        </w:tabs>
        <w:ind w:left="0" w:firstLine="0"/>
      </w:pPr>
    </w:lvl>
  </w:abstractNum>
  <w:abstractNum w:abstractNumId="12">
    <w:nsid w:val="353B6266"/>
    <w:multiLevelType w:val="hybridMultilevel"/>
    <w:tmpl w:val="B8E6F0DA"/>
    <w:lvl w:ilvl="0" w:tplc="B6C063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79393D"/>
    <w:multiLevelType w:val="hybridMultilevel"/>
    <w:tmpl w:val="B8E6F0DA"/>
    <w:lvl w:ilvl="0" w:tplc="B6C063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5B736B"/>
    <w:multiLevelType w:val="hybridMultilevel"/>
    <w:tmpl w:val="AD4EFA4E"/>
    <w:lvl w:ilvl="0" w:tplc="019C33A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46305134"/>
    <w:multiLevelType w:val="hybridMultilevel"/>
    <w:tmpl w:val="1CF081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C62CA9"/>
    <w:multiLevelType w:val="hybridMultilevel"/>
    <w:tmpl w:val="ACD616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5A58BB"/>
    <w:multiLevelType w:val="hybridMultilevel"/>
    <w:tmpl w:val="169256A6"/>
    <w:lvl w:ilvl="0" w:tplc="59E41594">
      <w:start w:val="1"/>
      <w:numFmt w:val="decimal"/>
      <w:lvlText w:val="%1."/>
      <w:lvlJc w:val="left"/>
      <w:pPr>
        <w:ind w:left="884" w:hanging="60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CA22736"/>
    <w:multiLevelType w:val="multilevel"/>
    <w:tmpl w:val="179C0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CC3888"/>
    <w:multiLevelType w:val="multilevel"/>
    <w:tmpl w:val="DBF86068"/>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5CE69A0"/>
    <w:multiLevelType w:val="hybridMultilevel"/>
    <w:tmpl w:val="2930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25555F"/>
    <w:multiLevelType w:val="hybridMultilevel"/>
    <w:tmpl w:val="F9A02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1440575"/>
    <w:multiLevelType w:val="hybridMultilevel"/>
    <w:tmpl w:val="B142A29C"/>
    <w:lvl w:ilvl="0" w:tplc="B2F4B8B6">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6B31A0"/>
    <w:multiLevelType w:val="hybridMultilevel"/>
    <w:tmpl w:val="606212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C80321"/>
    <w:multiLevelType w:val="hybridMultilevel"/>
    <w:tmpl w:val="01D47D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24"/>
  </w:num>
  <w:num w:numId="10">
    <w:abstractNumId w:val="2"/>
  </w:num>
  <w:num w:numId="11">
    <w:abstractNumId w:val="0"/>
  </w:num>
  <w:num w:numId="12">
    <w:abstractNumId w:val="9"/>
  </w:num>
  <w:num w:numId="13">
    <w:abstractNumId w:val="23"/>
  </w:num>
  <w:num w:numId="14">
    <w:abstractNumId w:val="10"/>
  </w:num>
  <w:num w:numId="15">
    <w:abstractNumId w:val="12"/>
  </w:num>
  <w:num w:numId="16">
    <w:abstractNumId w:val="7"/>
  </w:num>
  <w:num w:numId="17">
    <w:abstractNumId w:val="6"/>
  </w:num>
  <w:num w:numId="18">
    <w:abstractNumId w:val="4"/>
  </w:num>
  <w:num w:numId="19">
    <w:abstractNumId w:val="13"/>
  </w:num>
  <w:num w:numId="20">
    <w:abstractNumId w:val="17"/>
  </w:num>
  <w:num w:numId="21">
    <w:abstractNumId w:val="1"/>
  </w:num>
  <w:num w:numId="22">
    <w:abstractNumId w:val="20"/>
  </w:num>
  <w:num w:numId="23">
    <w:abstractNumId w:val="5"/>
  </w:num>
  <w:num w:numId="24">
    <w:abstractNumId w:val="1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520"/>
    <w:rsid w:val="00003B12"/>
    <w:rsid w:val="00012C19"/>
    <w:rsid w:val="00012E5E"/>
    <w:rsid w:val="000245D2"/>
    <w:rsid w:val="00024B9F"/>
    <w:rsid w:val="00036DAA"/>
    <w:rsid w:val="000371A5"/>
    <w:rsid w:val="00041B4E"/>
    <w:rsid w:val="00042D8D"/>
    <w:rsid w:val="000443B2"/>
    <w:rsid w:val="00044B2F"/>
    <w:rsid w:val="0005445B"/>
    <w:rsid w:val="00055A88"/>
    <w:rsid w:val="00055B44"/>
    <w:rsid w:val="00056098"/>
    <w:rsid w:val="00056AF9"/>
    <w:rsid w:val="0006128D"/>
    <w:rsid w:val="000627CB"/>
    <w:rsid w:val="00065B4A"/>
    <w:rsid w:val="00073650"/>
    <w:rsid w:val="00073797"/>
    <w:rsid w:val="00074082"/>
    <w:rsid w:val="0007514F"/>
    <w:rsid w:val="00076151"/>
    <w:rsid w:val="00081722"/>
    <w:rsid w:val="00082DBC"/>
    <w:rsid w:val="0008319F"/>
    <w:rsid w:val="00083976"/>
    <w:rsid w:val="000857DF"/>
    <w:rsid w:val="00086943"/>
    <w:rsid w:val="0009048D"/>
    <w:rsid w:val="0009737D"/>
    <w:rsid w:val="00097CC3"/>
    <w:rsid w:val="00097E8F"/>
    <w:rsid w:val="000A669E"/>
    <w:rsid w:val="000B0B7A"/>
    <w:rsid w:val="000B60A5"/>
    <w:rsid w:val="000C1A9C"/>
    <w:rsid w:val="000C1FB3"/>
    <w:rsid w:val="000C486C"/>
    <w:rsid w:val="000C648A"/>
    <w:rsid w:val="000C7DC2"/>
    <w:rsid w:val="000D0373"/>
    <w:rsid w:val="000D3C7F"/>
    <w:rsid w:val="000D406F"/>
    <w:rsid w:val="000D502D"/>
    <w:rsid w:val="000E11B1"/>
    <w:rsid w:val="000E1858"/>
    <w:rsid w:val="000E274F"/>
    <w:rsid w:val="000E2865"/>
    <w:rsid w:val="000E447D"/>
    <w:rsid w:val="000F10A6"/>
    <w:rsid w:val="000F1113"/>
    <w:rsid w:val="000F5258"/>
    <w:rsid w:val="000F5689"/>
    <w:rsid w:val="000F77EA"/>
    <w:rsid w:val="000F7B16"/>
    <w:rsid w:val="00103CA6"/>
    <w:rsid w:val="00104415"/>
    <w:rsid w:val="001076D0"/>
    <w:rsid w:val="00111BD5"/>
    <w:rsid w:val="00113520"/>
    <w:rsid w:val="00113BFF"/>
    <w:rsid w:val="00116EA3"/>
    <w:rsid w:val="0011717D"/>
    <w:rsid w:val="001210EC"/>
    <w:rsid w:val="001231B5"/>
    <w:rsid w:val="00126C27"/>
    <w:rsid w:val="0013202C"/>
    <w:rsid w:val="001322E0"/>
    <w:rsid w:val="00143809"/>
    <w:rsid w:val="00145E85"/>
    <w:rsid w:val="001538EB"/>
    <w:rsid w:val="00154166"/>
    <w:rsid w:val="0015628E"/>
    <w:rsid w:val="00160A8A"/>
    <w:rsid w:val="0016338B"/>
    <w:rsid w:val="001633A6"/>
    <w:rsid w:val="00165E0D"/>
    <w:rsid w:val="00171F22"/>
    <w:rsid w:val="0017309A"/>
    <w:rsid w:val="0017352C"/>
    <w:rsid w:val="00175081"/>
    <w:rsid w:val="00176A71"/>
    <w:rsid w:val="00177221"/>
    <w:rsid w:val="00181B43"/>
    <w:rsid w:val="00185F83"/>
    <w:rsid w:val="00193806"/>
    <w:rsid w:val="00195DAC"/>
    <w:rsid w:val="001961BE"/>
    <w:rsid w:val="00196250"/>
    <w:rsid w:val="00196685"/>
    <w:rsid w:val="001A052F"/>
    <w:rsid w:val="001A623B"/>
    <w:rsid w:val="001B298E"/>
    <w:rsid w:val="001B2E69"/>
    <w:rsid w:val="001B3789"/>
    <w:rsid w:val="001B40B8"/>
    <w:rsid w:val="001B6E4E"/>
    <w:rsid w:val="001C06D7"/>
    <w:rsid w:val="001C2D64"/>
    <w:rsid w:val="001C3AA3"/>
    <w:rsid w:val="001D0ED9"/>
    <w:rsid w:val="001D1D41"/>
    <w:rsid w:val="001D359A"/>
    <w:rsid w:val="001D415E"/>
    <w:rsid w:val="001D41B8"/>
    <w:rsid w:val="001E0569"/>
    <w:rsid w:val="001E144C"/>
    <w:rsid w:val="001E399F"/>
    <w:rsid w:val="001E5C24"/>
    <w:rsid w:val="001E7645"/>
    <w:rsid w:val="001E7DD7"/>
    <w:rsid w:val="001F170F"/>
    <w:rsid w:val="001F5813"/>
    <w:rsid w:val="001F61C8"/>
    <w:rsid w:val="00202EB0"/>
    <w:rsid w:val="00203E76"/>
    <w:rsid w:val="00210728"/>
    <w:rsid w:val="00214EEB"/>
    <w:rsid w:val="00214FE0"/>
    <w:rsid w:val="00217151"/>
    <w:rsid w:val="002210E5"/>
    <w:rsid w:val="00224D97"/>
    <w:rsid w:val="00224DA7"/>
    <w:rsid w:val="00234078"/>
    <w:rsid w:val="00234ACB"/>
    <w:rsid w:val="00235D6C"/>
    <w:rsid w:val="00236D43"/>
    <w:rsid w:val="00242FAB"/>
    <w:rsid w:val="00244584"/>
    <w:rsid w:val="0024694D"/>
    <w:rsid w:val="0024711E"/>
    <w:rsid w:val="00251A0B"/>
    <w:rsid w:val="00252671"/>
    <w:rsid w:val="0025411D"/>
    <w:rsid w:val="00255E8F"/>
    <w:rsid w:val="00260134"/>
    <w:rsid w:val="002601F0"/>
    <w:rsid w:val="002604FB"/>
    <w:rsid w:val="00261CBB"/>
    <w:rsid w:val="002620D8"/>
    <w:rsid w:val="0027299D"/>
    <w:rsid w:val="00277A9C"/>
    <w:rsid w:val="002808D6"/>
    <w:rsid w:val="0028116D"/>
    <w:rsid w:val="002816F9"/>
    <w:rsid w:val="002817CD"/>
    <w:rsid w:val="00283A46"/>
    <w:rsid w:val="00283D1C"/>
    <w:rsid w:val="0028797A"/>
    <w:rsid w:val="0029145F"/>
    <w:rsid w:val="00296140"/>
    <w:rsid w:val="002A27CB"/>
    <w:rsid w:val="002A3087"/>
    <w:rsid w:val="002B1A54"/>
    <w:rsid w:val="002B4F83"/>
    <w:rsid w:val="002B5069"/>
    <w:rsid w:val="002B5158"/>
    <w:rsid w:val="002B56B1"/>
    <w:rsid w:val="002B5AB0"/>
    <w:rsid w:val="002C0286"/>
    <w:rsid w:val="002C16BC"/>
    <w:rsid w:val="002C4880"/>
    <w:rsid w:val="002C69C1"/>
    <w:rsid w:val="002D3060"/>
    <w:rsid w:val="002D371A"/>
    <w:rsid w:val="002D5238"/>
    <w:rsid w:val="002D6A50"/>
    <w:rsid w:val="002E3CBF"/>
    <w:rsid w:val="002E6AAC"/>
    <w:rsid w:val="002F0076"/>
    <w:rsid w:val="003012DB"/>
    <w:rsid w:val="00303E91"/>
    <w:rsid w:val="00313BFC"/>
    <w:rsid w:val="00320FB4"/>
    <w:rsid w:val="00324EDF"/>
    <w:rsid w:val="003263DD"/>
    <w:rsid w:val="003337FA"/>
    <w:rsid w:val="0033508A"/>
    <w:rsid w:val="003370F9"/>
    <w:rsid w:val="00340B82"/>
    <w:rsid w:val="00341E36"/>
    <w:rsid w:val="00342814"/>
    <w:rsid w:val="00346B27"/>
    <w:rsid w:val="003476D3"/>
    <w:rsid w:val="00347CA5"/>
    <w:rsid w:val="0035024A"/>
    <w:rsid w:val="00352643"/>
    <w:rsid w:val="003544E4"/>
    <w:rsid w:val="003577A9"/>
    <w:rsid w:val="003579A8"/>
    <w:rsid w:val="003612C1"/>
    <w:rsid w:val="00363A87"/>
    <w:rsid w:val="00364AD4"/>
    <w:rsid w:val="00366E21"/>
    <w:rsid w:val="00370B35"/>
    <w:rsid w:val="00375000"/>
    <w:rsid w:val="003842CE"/>
    <w:rsid w:val="00386F87"/>
    <w:rsid w:val="00390F49"/>
    <w:rsid w:val="00391681"/>
    <w:rsid w:val="00395831"/>
    <w:rsid w:val="003A044C"/>
    <w:rsid w:val="003A216F"/>
    <w:rsid w:val="003A31DF"/>
    <w:rsid w:val="003A38E9"/>
    <w:rsid w:val="003A50A0"/>
    <w:rsid w:val="003A7DD5"/>
    <w:rsid w:val="003B460B"/>
    <w:rsid w:val="003B69DB"/>
    <w:rsid w:val="003B7A90"/>
    <w:rsid w:val="003C00C5"/>
    <w:rsid w:val="003C1AAA"/>
    <w:rsid w:val="003C2C50"/>
    <w:rsid w:val="003C46A0"/>
    <w:rsid w:val="003C5375"/>
    <w:rsid w:val="003C6181"/>
    <w:rsid w:val="003C6D04"/>
    <w:rsid w:val="003D1027"/>
    <w:rsid w:val="003D176C"/>
    <w:rsid w:val="003D1E0B"/>
    <w:rsid w:val="003D2011"/>
    <w:rsid w:val="003D202A"/>
    <w:rsid w:val="003D3CBA"/>
    <w:rsid w:val="003D42E7"/>
    <w:rsid w:val="003E059F"/>
    <w:rsid w:val="003E0CCA"/>
    <w:rsid w:val="003E0DDC"/>
    <w:rsid w:val="003E7B19"/>
    <w:rsid w:val="003F184D"/>
    <w:rsid w:val="003F5766"/>
    <w:rsid w:val="003F672D"/>
    <w:rsid w:val="003F721D"/>
    <w:rsid w:val="00401413"/>
    <w:rsid w:val="00403905"/>
    <w:rsid w:val="00403CEB"/>
    <w:rsid w:val="004042FE"/>
    <w:rsid w:val="00404608"/>
    <w:rsid w:val="0040498E"/>
    <w:rsid w:val="00405B7F"/>
    <w:rsid w:val="004077A7"/>
    <w:rsid w:val="00412667"/>
    <w:rsid w:val="0041348D"/>
    <w:rsid w:val="00414E0A"/>
    <w:rsid w:val="0042423F"/>
    <w:rsid w:val="00427F20"/>
    <w:rsid w:val="00437517"/>
    <w:rsid w:val="00440C1B"/>
    <w:rsid w:val="00442E47"/>
    <w:rsid w:val="00443399"/>
    <w:rsid w:val="00451218"/>
    <w:rsid w:val="00456E4D"/>
    <w:rsid w:val="00460CD7"/>
    <w:rsid w:val="00461C8E"/>
    <w:rsid w:val="0046268E"/>
    <w:rsid w:val="0046515E"/>
    <w:rsid w:val="004659D2"/>
    <w:rsid w:val="004759EE"/>
    <w:rsid w:val="004819FE"/>
    <w:rsid w:val="004831C6"/>
    <w:rsid w:val="0048729D"/>
    <w:rsid w:val="00487829"/>
    <w:rsid w:val="00491802"/>
    <w:rsid w:val="00491E97"/>
    <w:rsid w:val="00494673"/>
    <w:rsid w:val="00495EA6"/>
    <w:rsid w:val="00497D2D"/>
    <w:rsid w:val="004A03B9"/>
    <w:rsid w:val="004A31CA"/>
    <w:rsid w:val="004A5080"/>
    <w:rsid w:val="004A7AA3"/>
    <w:rsid w:val="004B3A5B"/>
    <w:rsid w:val="004B47E1"/>
    <w:rsid w:val="004B7AED"/>
    <w:rsid w:val="004C0183"/>
    <w:rsid w:val="004C66CA"/>
    <w:rsid w:val="004D575E"/>
    <w:rsid w:val="004D7140"/>
    <w:rsid w:val="004E33AC"/>
    <w:rsid w:val="004E5FC7"/>
    <w:rsid w:val="004E674A"/>
    <w:rsid w:val="004E7265"/>
    <w:rsid w:val="004E7BE3"/>
    <w:rsid w:val="004E7C20"/>
    <w:rsid w:val="004F3497"/>
    <w:rsid w:val="004F57E5"/>
    <w:rsid w:val="004F63F4"/>
    <w:rsid w:val="004F7617"/>
    <w:rsid w:val="00500E4D"/>
    <w:rsid w:val="005011F6"/>
    <w:rsid w:val="00501E9E"/>
    <w:rsid w:val="005048A2"/>
    <w:rsid w:val="00505198"/>
    <w:rsid w:val="0050539D"/>
    <w:rsid w:val="0050580A"/>
    <w:rsid w:val="00524BAB"/>
    <w:rsid w:val="005254BC"/>
    <w:rsid w:val="00531A6C"/>
    <w:rsid w:val="00532E9D"/>
    <w:rsid w:val="005347E0"/>
    <w:rsid w:val="005352D0"/>
    <w:rsid w:val="00536585"/>
    <w:rsid w:val="0053794D"/>
    <w:rsid w:val="005419FA"/>
    <w:rsid w:val="00543C3D"/>
    <w:rsid w:val="00544C3C"/>
    <w:rsid w:val="00544FF4"/>
    <w:rsid w:val="00550E57"/>
    <w:rsid w:val="0055392B"/>
    <w:rsid w:val="005562ED"/>
    <w:rsid w:val="005672E7"/>
    <w:rsid w:val="005678F4"/>
    <w:rsid w:val="00570984"/>
    <w:rsid w:val="005741C0"/>
    <w:rsid w:val="0058155E"/>
    <w:rsid w:val="00582807"/>
    <w:rsid w:val="00590821"/>
    <w:rsid w:val="0059137F"/>
    <w:rsid w:val="00593134"/>
    <w:rsid w:val="00596220"/>
    <w:rsid w:val="005A0091"/>
    <w:rsid w:val="005A080E"/>
    <w:rsid w:val="005A080F"/>
    <w:rsid w:val="005A1379"/>
    <w:rsid w:val="005B01B5"/>
    <w:rsid w:val="005B0296"/>
    <w:rsid w:val="005B37D9"/>
    <w:rsid w:val="005B5EF3"/>
    <w:rsid w:val="005C75A4"/>
    <w:rsid w:val="005D11B3"/>
    <w:rsid w:val="005D3DF8"/>
    <w:rsid w:val="005D63EA"/>
    <w:rsid w:val="005E1D66"/>
    <w:rsid w:val="005E2797"/>
    <w:rsid w:val="005E304C"/>
    <w:rsid w:val="005E42CA"/>
    <w:rsid w:val="005E6E53"/>
    <w:rsid w:val="005F4D09"/>
    <w:rsid w:val="005F57BA"/>
    <w:rsid w:val="005F6699"/>
    <w:rsid w:val="006046F1"/>
    <w:rsid w:val="0060632B"/>
    <w:rsid w:val="00607114"/>
    <w:rsid w:val="00616D2D"/>
    <w:rsid w:val="006179CB"/>
    <w:rsid w:val="00622A2D"/>
    <w:rsid w:val="00636C43"/>
    <w:rsid w:val="00642E8C"/>
    <w:rsid w:val="00644B6B"/>
    <w:rsid w:val="0064560F"/>
    <w:rsid w:val="0065006E"/>
    <w:rsid w:val="006509BF"/>
    <w:rsid w:val="006529AD"/>
    <w:rsid w:val="00653774"/>
    <w:rsid w:val="0065658B"/>
    <w:rsid w:val="00656FDB"/>
    <w:rsid w:val="00657440"/>
    <w:rsid w:val="006620DE"/>
    <w:rsid w:val="00670698"/>
    <w:rsid w:val="00672959"/>
    <w:rsid w:val="00672C06"/>
    <w:rsid w:val="00673FFE"/>
    <w:rsid w:val="00676118"/>
    <w:rsid w:val="00676CE0"/>
    <w:rsid w:val="0068032B"/>
    <w:rsid w:val="00680D8F"/>
    <w:rsid w:val="00682087"/>
    <w:rsid w:val="006916DA"/>
    <w:rsid w:val="006921F4"/>
    <w:rsid w:val="00692239"/>
    <w:rsid w:val="00692943"/>
    <w:rsid w:val="00693862"/>
    <w:rsid w:val="006A22F8"/>
    <w:rsid w:val="006A5F7C"/>
    <w:rsid w:val="006B5750"/>
    <w:rsid w:val="006B693A"/>
    <w:rsid w:val="006C104F"/>
    <w:rsid w:val="006C36A1"/>
    <w:rsid w:val="006C39F6"/>
    <w:rsid w:val="006C4BC6"/>
    <w:rsid w:val="006E05D6"/>
    <w:rsid w:val="006E2C67"/>
    <w:rsid w:val="006E3D3B"/>
    <w:rsid w:val="006E60BB"/>
    <w:rsid w:val="006F06D9"/>
    <w:rsid w:val="006F0ADD"/>
    <w:rsid w:val="006F238F"/>
    <w:rsid w:val="006F3C0F"/>
    <w:rsid w:val="006F3D39"/>
    <w:rsid w:val="006F59DE"/>
    <w:rsid w:val="0070312A"/>
    <w:rsid w:val="00703140"/>
    <w:rsid w:val="00703B4C"/>
    <w:rsid w:val="0070590E"/>
    <w:rsid w:val="007102AE"/>
    <w:rsid w:val="007107C9"/>
    <w:rsid w:val="007111B3"/>
    <w:rsid w:val="0071288B"/>
    <w:rsid w:val="00726B05"/>
    <w:rsid w:val="00732E02"/>
    <w:rsid w:val="007375C6"/>
    <w:rsid w:val="00737BE2"/>
    <w:rsid w:val="00743C09"/>
    <w:rsid w:val="007459B0"/>
    <w:rsid w:val="007508E2"/>
    <w:rsid w:val="00751FE4"/>
    <w:rsid w:val="0075218E"/>
    <w:rsid w:val="0075727B"/>
    <w:rsid w:val="007572EA"/>
    <w:rsid w:val="00761BA3"/>
    <w:rsid w:val="00761D86"/>
    <w:rsid w:val="00763398"/>
    <w:rsid w:val="00766911"/>
    <w:rsid w:val="0077001D"/>
    <w:rsid w:val="00776221"/>
    <w:rsid w:val="00790C63"/>
    <w:rsid w:val="00792A6C"/>
    <w:rsid w:val="007A0943"/>
    <w:rsid w:val="007A561F"/>
    <w:rsid w:val="007B4668"/>
    <w:rsid w:val="007B5310"/>
    <w:rsid w:val="007B5BA6"/>
    <w:rsid w:val="007B5CBF"/>
    <w:rsid w:val="007B652C"/>
    <w:rsid w:val="007B73F1"/>
    <w:rsid w:val="007C03EE"/>
    <w:rsid w:val="007C3D88"/>
    <w:rsid w:val="007C559A"/>
    <w:rsid w:val="007C5A54"/>
    <w:rsid w:val="007D1CE7"/>
    <w:rsid w:val="007D3E9F"/>
    <w:rsid w:val="007D4778"/>
    <w:rsid w:val="007D500F"/>
    <w:rsid w:val="007D54A9"/>
    <w:rsid w:val="007E23BC"/>
    <w:rsid w:val="007E2FFB"/>
    <w:rsid w:val="007E656A"/>
    <w:rsid w:val="007F01F9"/>
    <w:rsid w:val="007F76C2"/>
    <w:rsid w:val="0081362C"/>
    <w:rsid w:val="00813A8D"/>
    <w:rsid w:val="008142E6"/>
    <w:rsid w:val="00814725"/>
    <w:rsid w:val="0082140E"/>
    <w:rsid w:val="00824121"/>
    <w:rsid w:val="00827D35"/>
    <w:rsid w:val="00832E9E"/>
    <w:rsid w:val="008340A5"/>
    <w:rsid w:val="0083552C"/>
    <w:rsid w:val="0084167D"/>
    <w:rsid w:val="008427D7"/>
    <w:rsid w:val="00853CF1"/>
    <w:rsid w:val="00856196"/>
    <w:rsid w:val="008604E3"/>
    <w:rsid w:val="008616FB"/>
    <w:rsid w:val="00863A18"/>
    <w:rsid w:val="0086484C"/>
    <w:rsid w:val="008651B8"/>
    <w:rsid w:val="008654CF"/>
    <w:rsid w:val="008677A4"/>
    <w:rsid w:val="0086781A"/>
    <w:rsid w:val="00871FDC"/>
    <w:rsid w:val="008734C9"/>
    <w:rsid w:val="00874805"/>
    <w:rsid w:val="00876A80"/>
    <w:rsid w:val="008815AA"/>
    <w:rsid w:val="008835F5"/>
    <w:rsid w:val="00883DD5"/>
    <w:rsid w:val="008845E6"/>
    <w:rsid w:val="0088696A"/>
    <w:rsid w:val="008937E8"/>
    <w:rsid w:val="00896D75"/>
    <w:rsid w:val="008B5F4B"/>
    <w:rsid w:val="008B6423"/>
    <w:rsid w:val="008C12F8"/>
    <w:rsid w:val="008C1F4E"/>
    <w:rsid w:val="008C2960"/>
    <w:rsid w:val="008C2F7B"/>
    <w:rsid w:val="008C354C"/>
    <w:rsid w:val="008C4130"/>
    <w:rsid w:val="008C4C4A"/>
    <w:rsid w:val="008C7E54"/>
    <w:rsid w:val="008D261E"/>
    <w:rsid w:val="008D33D0"/>
    <w:rsid w:val="008D4213"/>
    <w:rsid w:val="008E0E34"/>
    <w:rsid w:val="008E17D4"/>
    <w:rsid w:val="008E57E7"/>
    <w:rsid w:val="008E5A17"/>
    <w:rsid w:val="008E78B2"/>
    <w:rsid w:val="008F6576"/>
    <w:rsid w:val="008F7F9A"/>
    <w:rsid w:val="00901347"/>
    <w:rsid w:val="009021F1"/>
    <w:rsid w:val="00903012"/>
    <w:rsid w:val="00907ED9"/>
    <w:rsid w:val="009120BB"/>
    <w:rsid w:val="00914247"/>
    <w:rsid w:val="009142CC"/>
    <w:rsid w:val="00915B22"/>
    <w:rsid w:val="00917750"/>
    <w:rsid w:val="00923281"/>
    <w:rsid w:val="0093734D"/>
    <w:rsid w:val="00944406"/>
    <w:rsid w:val="00952002"/>
    <w:rsid w:val="00953CF5"/>
    <w:rsid w:val="009576FF"/>
    <w:rsid w:val="0096068D"/>
    <w:rsid w:val="00963E18"/>
    <w:rsid w:val="00965A0B"/>
    <w:rsid w:val="00965C4F"/>
    <w:rsid w:val="00966CC9"/>
    <w:rsid w:val="00967A0B"/>
    <w:rsid w:val="00970908"/>
    <w:rsid w:val="00974E49"/>
    <w:rsid w:val="00983803"/>
    <w:rsid w:val="0098380D"/>
    <w:rsid w:val="00984224"/>
    <w:rsid w:val="0098491F"/>
    <w:rsid w:val="0098517E"/>
    <w:rsid w:val="00985777"/>
    <w:rsid w:val="009867EF"/>
    <w:rsid w:val="00991E52"/>
    <w:rsid w:val="00992ADC"/>
    <w:rsid w:val="00993F97"/>
    <w:rsid w:val="00996932"/>
    <w:rsid w:val="00996DFF"/>
    <w:rsid w:val="009A078B"/>
    <w:rsid w:val="009A08C7"/>
    <w:rsid w:val="009A1F3F"/>
    <w:rsid w:val="009A40F5"/>
    <w:rsid w:val="009A506D"/>
    <w:rsid w:val="009B1AD8"/>
    <w:rsid w:val="009B32AD"/>
    <w:rsid w:val="009C1A34"/>
    <w:rsid w:val="009C3023"/>
    <w:rsid w:val="009C4618"/>
    <w:rsid w:val="009D0B83"/>
    <w:rsid w:val="009D652D"/>
    <w:rsid w:val="009E5A35"/>
    <w:rsid w:val="009E6B96"/>
    <w:rsid w:val="009E7B37"/>
    <w:rsid w:val="00A008AC"/>
    <w:rsid w:val="00A01EB1"/>
    <w:rsid w:val="00A04C6F"/>
    <w:rsid w:val="00A0694F"/>
    <w:rsid w:val="00A108B4"/>
    <w:rsid w:val="00A160AB"/>
    <w:rsid w:val="00A2284E"/>
    <w:rsid w:val="00A249FF"/>
    <w:rsid w:val="00A24C81"/>
    <w:rsid w:val="00A273D4"/>
    <w:rsid w:val="00A30747"/>
    <w:rsid w:val="00A32A3F"/>
    <w:rsid w:val="00A358F5"/>
    <w:rsid w:val="00A35EFB"/>
    <w:rsid w:val="00A375FA"/>
    <w:rsid w:val="00A4216E"/>
    <w:rsid w:val="00A45812"/>
    <w:rsid w:val="00A45DC8"/>
    <w:rsid w:val="00A479F7"/>
    <w:rsid w:val="00A509A7"/>
    <w:rsid w:val="00A529FF"/>
    <w:rsid w:val="00A53280"/>
    <w:rsid w:val="00A53552"/>
    <w:rsid w:val="00A56235"/>
    <w:rsid w:val="00A5628D"/>
    <w:rsid w:val="00A73840"/>
    <w:rsid w:val="00A77F9A"/>
    <w:rsid w:val="00A84596"/>
    <w:rsid w:val="00A8527D"/>
    <w:rsid w:val="00A944EF"/>
    <w:rsid w:val="00A94874"/>
    <w:rsid w:val="00A95066"/>
    <w:rsid w:val="00A95D24"/>
    <w:rsid w:val="00A96EEF"/>
    <w:rsid w:val="00AA27CA"/>
    <w:rsid w:val="00AA5520"/>
    <w:rsid w:val="00AA5DA3"/>
    <w:rsid w:val="00AA602D"/>
    <w:rsid w:val="00AA6031"/>
    <w:rsid w:val="00AA6489"/>
    <w:rsid w:val="00AA6ABB"/>
    <w:rsid w:val="00AB3776"/>
    <w:rsid w:val="00AC179A"/>
    <w:rsid w:val="00AC4142"/>
    <w:rsid w:val="00AC6ABF"/>
    <w:rsid w:val="00AD0309"/>
    <w:rsid w:val="00AD1F86"/>
    <w:rsid w:val="00AD2E1F"/>
    <w:rsid w:val="00AD34D9"/>
    <w:rsid w:val="00AD4A0D"/>
    <w:rsid w:val="00AD708E"/>
    <w:rsid w:val="00AE1316"/>
    <w:rsid w:val="00AE3763"/>
    <w:rsid w:val="00AE436A"/>
    <w:rsid w:val="00AE53A1"/>
    <w:rsid w:val="00AE567B"/>
    <w:rsid w:val="00AE5F66"/>
    <w:rsid w:val="00AE76D7"/>
    <w:rsid w:val="00AF1217"/>
    <w:rsid w:val="00AF2587"/>
    <w:rsid w:val="00AF4D4F"/>
    <w:rsid w:val="00AF5F63"/>
    <w:rsid w:val="00AF6720"/>
    <w:rsid w:val="00B010E1"/>
    <w:rsid w:val="00B048D8"/>
    <w:rsid w:val="00B06C55"/>
    <w:rsid w:val="00B11E6F"/>
    <w:rsid w:val="00B13C41"/>
    <w:rsid w:val="00B14C5A"/>
    <w:rsid w:val="00B14D6D"/>
    <w:rsid w:val="00B16B82"/>
    <w:rsid w:val="00B16EE8"/>
    <w:rsid w:val="00B20BA0"/>
    <w:rsid w:val="00B20DBD"/>
    <w:rsid w:val="00B22713"/>
    <w:rsid w:val="00B258D2"/>
    <w:rsid w:val="00B268E0"/>
    <w:rsid w:val="00B27A0A"/>
    <w:rsid w:val="00B30A6F"/>
    <w:rsid w:val="00B3262C"/>
    <w:rsid w:val="00B331C0"/>
    <w:rsid w:val="00B37692"/>
    <w:rsid w:val="00B4434C"/>
    <w:rsid w:val="00B445E4"/>
    <w:rsid w:val="00B45540"/>
    <w:rsid w:val="00B53D7F"/>
    <w:rsid w:val="00B57306"/>
    <w:rsid w:val="00B61E85"/>
    <w:rsid w:val="00B64DEE"/>
    <w:rsid w:val="00B6722C"/>
    <w:rsid w:val="00B764A4"/>
    <w:rsid w:val="00B7772F"/>
    <w:rsid w:val="00B82FC1"/>
    <w:rsid w:val="00B856BE"/>
    <w:rsid w:val="00B8773B"/>
    <w:rsid w:val="00B919BC"/>
    <w:rsid w:val="00B9322B"/>
    <w:rsid w:val="00B95BFA"/>
    <w:rsid w:val="00BA01F8"/>
    <w:rsid w:val="00BA114F"/>
    <w:rsid w:val="00BA44BC"/>
    <w:rsid w:val="00BA4969"/>
    <w:rsid w:val="00BB09D5"/>
    <w:rsid w:val="00BB5D1C"/>
    <w:rsid w:val="00BB7AFC"/>
    <w:rsid w:val="00BC35B9"/>
    <w:rsid w:val="00BC3D80"/>
    <w:rsid w:val="00BC49BB"/>
    <w:rsid w:val="00BC75F2"/>
    <w:rsid w:val="00BC7847"/>
    <w:rsid w:val="00BD0F02"/>
    <w:rsid w:val="00BD0F9D"/>
    <w:rsid w:val="00BD3D9F"/>
    <w:rsid w:val="00BD4036"/>
    <w:rsid w:val="00BD4D5D"/>
    <w:rsid w:val="00BD5CE7"/>
    <w:rsid w:val="00BD72B6"/>
    <w:rsid w:val="00BE0263"/>
    <w:rsid w:val="00BE0B1C"/>
    <w:rsid w:val="00BE4336"/>
    <w:rsid w:val="00BE7AB8"/>
    <w:rsid w:val="00BF1773"/>
    <w:rsid w:val="00BF4D2E"/>
    <w:rsid w:val="00BF5588"/>
    <w:rsid w:val="00C006BF"/>
    <w:rsid w:val="00C027AE"/>
    <w:rsid w:val="00C031DF"/>
    <w:rsid w:val="00C06995"/>
    <w:rsid w:val="00C07DF8"/>
    <w:rsid w:val="00C16358"/>
    <w:rsid w:val="00C17594"/>
    <w:rsid w:val="00C262EF"/>
    <w:rsid w:val="00C26D7E"/>
    <w:rsid w:val="00C367EC"/>
    <w:rsid w:val="00C413E8"/>
    <w:rsid w:val="00C41461"/>
    <w:rsid w:val="00C47FE8"/>
    <w:rsid w:val="00C514DF"/>
    <w:rsid w:val="00C53980"/>
    <w:rsid w:val="00C5399A"/>
    <w:rsid w:val="00C53FF8"/>
    <w:rsid w:val="00C61298"/>
    <w:rsid w:val="00C6165E"/>
    <w:rsid w:val="00C71E0A"/>
    <w:rsid w:val="00C81823"/>
    <w:rsid w:val="00C82EDA"/>
    <w:rsid w:val="00C82EF6"/>
    <w:rsid w:val="00C85C3F"/>
    <w:rsid w:val="00C91017"/>
    <w:rsid w:val="00C91B79"/>
    <w:rsid w:val="00C927F2"/>
    <w:rsid w:val="00C92BB7"/>
    <w:rsid w:val="00C938A2"/>
    <w:rsid w:val="00CA0AAC"/>
    <w:rsid w:val="00CA1E9B"/>
    <w:rsid w:val="00CA2394"/>
    <w:rsid w:val="00CA7425"/>
    <w:rsid w:val="00CB0679"/>
    <w:rsid w:val="00CC0700"/>
    <w:rsid w:val="00CC4334"/>
    <w:rsid w:val="00CC75F6"/>
    <w:rsid w:val="00CC771C"/>
    <w:rsid w:val="00CC7BF6"/>
    <w:rsid w:val="00CD430E"/>
    <w:rsid w:val="00CE45EF"/>
    <w:rsid w:val="00CE5636"/>
    <w:rsid w:val="00CE6262"/>
    <w:rsid w:val="00CE709D"/>
    <w:rsid w:val="00CF04BC"/>
    <w:rsid w:val="00CF219E"/>
    <w:rsid w:val="00CF29C7"/>
    <w:rsid w:val="00CF314A"/>
    <w:rsid w:val="00CF329F"/>
    <w:rsid w:val="00CF3614"/>
    <w:rsid w:val="00CF38E8"/>
    <w:rsid w:val="00CF3DB2"/>
    <w:rsid w:val="00CF4E32"/>
    <w:rsid w:val="00D006C0"/>
    <w:rsid w:val="00D02AEE"/>
    <w:rsid w:val="00D149E0"/>
    <w:rsid w:val="00D154A7"/>
    <w:rsid w:val="00D17DD1"/>
    <w:rsid w:val="00D20F7C"/>
    <w:rsid w:val="00D2273C"/>
    <w:rsid w:val="00D22D06"/>
    <w:rsid w:val="00D231E5"/>
    <w:rsid w:val="00D26CA3"/>
    <w:rsid w:val="00D3570C"/>
    <w:rsid w:val="00D4000B"/>
    <w:rsid w:val="00D4076A"/>
    <w:rsid w:val="00D41105"/>
    <w:rsid w:val="00D46029"/>
    <w:rsid w:val="00D47404"/>
    <w:rsid w:val="00D50334"/>
    <w:rsid w:val="00D553EF"/>
    <w:rsid w:val="00D62BB1"/>
    <w:rsid w:val="00D63B91"/>
    <w:rsid w:val="00D63D65"/>
    <w:rsid w:val="00D64E26"/>
    <w:rsid w:val="00D67C38"/>
    <w:rsid w:val="00D71310"/>
    <w:rsid w:val="00D912B3"/>
    <w:rsid w:val="00D91B64"/>
    <w:rsid w:val="00D91FA8"/>
    <w:rsid w:val="00D92BE4"/>
    <w:rsid w:val="00D94442"/>
    <w:rsid w:val="00D94EA5"/>
    <w:rsid w:val="00DA0A21"/>
    <w:rsid w:val="00DA2660"/>
    <w:rsid w:val="00DA40EC"/>
    <w:rsid w:val="00DA44FC"/>
    <w:rsid w:val="00DB0011"/>
    <w:rsid w:val="00DB16D9"/>
    <w:rsid w:val="00DB4091"/>
    <w:rsid w:val="00DB4C90"/>
    <w:rsid w:val="00DB682E"/>
    <w:rsid w:val="00DB68B5"/>
    <w:rsid w:val="00DB6E59"/>
    <w:rsid w:val="00DC2197"/>
    <w:rsid w:val="00DC28BE"/>
    <w:rsid w:val="00DC3EEB"/>
    <w:rsid w:val="00DC7D0C"/>
    <w:rsid w:val="00DD27F8"/>
    <w:rsid w:val="00DD5377"/>
    <w:rsid w:val="00DD554C"/>
    <w:rsid w:val="00DD6E70"/>
    <w:rsid w:val="00DE13D4"/>
    <w:rsid w:val="00DE7F3D"/>
    <w:rsid w:val="00DF1989"/>
    <w:rsid w:val="00DF5F32"/>
    <w:rsid w:val="00DF628E"/>
    <w:rsid w:val="00DF680B"/>
    <w:rsid w:val="00E013C2"/>
    <w:rsid w:val="00E032DF"/>
    <w:rsid w:val="00E05C0A"/>
    <w:rsid w:val="00E078E8"/>
    <w:rsid w:val="00E10D49"/>
    <w:rsid w:val="00E1382E"/>
    <w:rsid w:val="00E141EC"/>
    <w:rsid w:val="00E270ED"/>
    <w:rsid w:val="00E350A3"/>
    <w:rsid w:val="00E362B0"/>
    <w:rsid w:val="00E365E3"/>
    <w:rsid w:val="00E4142C"/>
    <w:rsid w:val="00E42534"/>
    <w:rsid w:val="00E42960"/>
    <w:rsid w:val="00E42C65"/>
    <w:rsid w:val="00E43480"/>
    <w:rsid w:val="00E452B2"/>
    <w:rsid w:val="00E45A90"/>
    <w:rsid w:val="00E45E0B"/>
    <w:rsid w:val="00E460D5"/>
    <w:rsid w:val="00E4638F"/>
    <w:rsid w:val="00E47798"/>
    <w:rsid w:val="00E5484F"/>
    <w:rsid w:val="00E6100A"/>
    <w:rsid w:val="00E615ED"/>
    <w:rsid w:val="00E61D0C"/>
    <w:rsid w:val="00E679B3"/>
    <w:rsid w:val="00E72191"/>
    <w:rsid w:val="00E76494"/>
    <w:rsid w:val="00E76F41"/>
    <w:rsid w:val="00E77CB6"/>
    <w:rsid w:val="00E83E84"/>
    <w:rsid w:val="00E85377"/>
    <w:rsid w:val="00E87399"/>
    <w:rsid w:val="00E94CA6"/>
    <w:rsid w:val="00E956BB"/>
    <w:rsid w:val="00EA1B68"/>
    <w:rsid w:val="00EA24FD"/>
    <w:rsid w:val="00EB3B09"/>
    <w:rsid w:val="00EB6541"/>
    <w:rsid w:val="00EB7BBB"/>
    <w:rsid w:val="00EC42CE"/>
    <w:rsid w:val="00ED2408"/>
    <w:rsid w:val="00ED6277"/>
    <w:rsid w:val="00EE201E"/>
    <w:rsid w:val="00EF1218"/>
    <w:rsid w:val="00EF3D1A"/>
    <w:rsid w:val="00EF5B25"/>
    <w:rsid w:val="00EF783B"/>
    <w:rsid w:val="00F009B0"/>
    <w:rsid w:val="00F024AA"/>
    <w:rsid w:val="00F050E1"/>
    <w:rsid w:val="00F05735"/>
    <w:rsid w:val="00F14789"/>
    <w:rsid w:val="00F23551"/>
    <w:rsid w:val="00F303B9"/>
    <w:rsid w:val="00F44548"/>
    <w:rsid w:val="00F4699C"/>
    <w:rsid w:val="00F4713C"/>
    <w:rsid w:val="00F60E2A"/>
    <w:rsid w:val="00F61C01"/>
    <w:rsid w:val="00F62BE1"/>
    <w:rsid w:val="00F64CB6"/>
    <w:rsid w:val="00F657D2"/>
    <w:rsid w:val="00F72115"/>
    <w:rsid w:val="00F73213"/>
    <w:rsid w:val="00F77400"/>
    <w:rsid w:val="00F779CA"/>
    <w:rsid w:val="00F83273"/>
    <w:rsid w:val="00F83EE4"/>
    <w:rsid w:val="00F85E5D"/>
    <w:rsid w:val="00F8619C"/>
    <w:rsid w:val="00F9150C"/>
    <w:rsid w:val="00F949FA"/>
    <w:rsid w:val="00F974E6"/>
    <w:rsid w:val="00FA100E"/>
    <w:rsid w:val="00FA1CCF"/>
    <w:rsid w:val="00FA2AE3"/>
    <w:rsid w:val="00FA3F2B"/>
    <w:rsid w:val="00FA7016"/>
    <w:rsid w:val="00FB03D8"/>
    <w:rsid w:val="00FB22A8"/>
    <w:rsid w:val="00FB59A7"/>
    <w:rsid w:val="00FB5A6F"/>
    <w:rsid w:val="00FB6843"/>
    <w:rsid w:val="00FC1A96"/>
    <w:rsid w:val="00FC537B"/>
    <w:rsid w:val="00FC74CF"/>
    <w:rsid w:val="00FD274A"/>
    <w:rsid w:val="00FD4FDF"/>
    <w:rsid w:val="00FE2EDE"/>
    <w:rsid w:val="00FE7144"/>
    <w:rsid w:val="00FF4A78"/>
    <w:rsid w:val="00FF5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0" type="connector" idref="#_x0000_s1027"/>
        <o:r id="V:Rule11" type="connector" idref="#_x0000_s1035"/>
        <o:r id="V:Rule12" type="connector" idref="#_x0000_s1036"/>
        <o:r id="V:Rule13" type="connector" idref="#_x0000_s1033"/>
        <o:r id="V:Rule14" type="connector" idref="#_x0000_s1031"/>
        <o:r id="V:Rule15" type="connector" idref="#_x0000_s1028"/>
        <o:r id="V:Rule16" type="connector" idref="#_x0000_s1030"/>
        <o:r id="V:Rule17" type="connector" idref="#_x0000_s1034"/>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4C"/>
    <w:rPr>
      <w:sz w:val="24"/>
      <w:szCs w:val="24"/>
    </w:rPr>
  </w:style>
  <w:style w:type="paragraph" w:styleId="1">
    <w:name w:val="heading 1"/>
    <w:basedOn w:val="a"/>
    <w:next w:val="a"/>
    <w:link w:val="10"/>
    <w:qFormat/>
    <w:rsid w:val="000F10A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B5069"/>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45E6"/>
    <w:pPr>
      <w:ind w:left="720"/>
      <w:contextualSpacing/>
    </w:pPr>
  </w:style>
  <w:style w:type="paragraph" w:styleId="a5">
    <w:name w:val="Subtitle"/>
    <w:basedOn w:val="a"/>
    <w:link w:val="a6"/>
    <w:qFormat/>
    <w:rsid w:val="008845E6"/>
    <w:pPr>
      <w:jc w:val="center"/>
    </w:pPr>
    <w:rPr>
      <w:b/>
      <w:bCs/>
      <w:sz w:val="36"/>
      <w:szCs w:val="36"/>
    </w:rPr>
  </w:style>
  <w:style w:type="character" w:customStyle="1" w:styleId="a6">
    <w:name w:val="Подзаголовок Знак"/>
    <w:link w:val="a5"/>
    <w:rsid w:val="008845E6"/>
    <w:rPr>
      <w:b/>
      <w:bCs/>
      <w:sz w:val="36"/>
      <w:szCs w:val="36"/>
      <w:lang w:val="ru-RU" w:eastAsia="ru-RU" w:bidi="ar-SA"/>
    </w:rPr>
  </w:style>
  <w:style w:type="paragraph" w:styleId="a7">
    <w:name w:val="Title"/>
    <w:basedOn w:val="a"/>
    <w:link w:val="a8"/>
    <w:qFormat/>
    <w:rsid w:val="00C81823"/>
    <w:pPr>
      <w:jc w:val="center"/>
    </w:pPr>
    <w:rPr>
      <w:sz w:val="28"/>
      <w:szCs w:val="28"/>
    </w:rPr>
  </w:style>
  <w:style w:type="character" w:customStyle="1" w:styleId="a8">
    <w:name w:val="Название Знак"/>
    <w:link w:val="a7"/>
    <w:rsid w:val="00C81823"/>
    <w:rPr>
      <w:sz w:val="28"/>
      <w:szCs w:val="28"/>
      <w:lang w:val="ru-RU" w:eastAsia="ru-RU" w:bidi="ar-SA"/>
    </w:rPr>
  </w:style>
  <w:style w:type="paragraph" w:styleId="a9">
    <w:name w:val="Body Text Indent"/>
    <w:basedOn w:val="a"/>
    <w:link w:val="aa"/>
    <w:semiHidden/>
    <w:unhideWhenUsed/>
    <w:rsid w:val="00C81823"/>
    <w:pPr>
      <w:spacing w:after="120"/>
      <w:ind w:left="283"/>
    </w:pPr>
    <w:rPr>
      <w:sz w:val="20"/>
      <w:szCs w:val="20"/>
    </w:rPr>
  </w:style>
  <w:style w:type="character" w:customStyle="1" w:styleId="aa">
    <w:name w:val="Основной текст с отступом Знак"/>
    <w:link w:val="a9"/>
    <w:semiHidden/>
    <w:rsid w:val="00C81823"/>
    <w:rPr>
      <w:lang w:val="ru-RU" w:eastAsia="ru-RU" w:bidi="ar-SA"/>
    </w:rPr>
  </w:style>
  <w:style w:type="paragraph" w:styleId="ab">
    <w:name w:val="Balloon Text"/>
    <w:basedOn w:val="a"/>
    <w:semiHidden/>
    <w:rsid w:val="00C006BF"/>
    <w:rPr>
      <w:rFonts w:ascii="Tahoma" w:hAnsi="Tahoma" w:cs="Tahoma"/>
      <w:sz w:val="16"/>
      <w:szCs w:val="16"/>
    </w:rPr>
  </w:style>
  <w:style w:type="character" w:styleId="ac">
    <w:name w:val="Strong"/>
    <w:uiPriority w:val="22"/>
    <w:qFormat/>
    <w:rsid w:val="00F60E2A"/>
    <w:rPr>
      <w:b/>
      <w:bCs/>
    </w:rPr>
  </w:style>
  <w:style w:type="paragraph" w:styleId="ad">
    <w:name w:val="Normal (Web)"/>
    <w:basedOn w:val="a"/>
    <w:uiPriority w:val="99"/>
    <w:unhideWhenUsed/>
    <w:rsid w:val="00A94874"/>
    <w:pPr>
      <w:spacing w:before="100" w:beforeAutospacing="1" w:after="100" w:afterAutospacing="1"/>
    </w:pPr>
  </w:style>
  <w:style w:type="character" w:styleId="ae">
    <w:name w:val="Hyperlink"/>
    <w:unhideWhenUsed/>
    <w:rsid w:val="00A94874"/>
    <w:rPr>
      <w:color w:val="0000FF"/>
      <w:u w:val="single"/>
    </w:rPr>
  </w:style>
  <w:style w:type="character" w:customStyle="1" w:styleId="serp-urlitem">
    <w:name w:val="serp-url__item"/>
    <w:basedOn w:val="a0"/>
    <w:rsid w:val="0081362C"/>
  </w:style>
  <w:style w:type="paragraph" w:customStyle="1" w:styleId="ConsPlusNormal">
    <w:name w:val="ConsPlusNormal"/>
    <w:link w:val="ConsPlusNormal0"/>
    <w:rsid w:val="002E3CBF"/>
    <w:pPr>
      <w:widowControl w:val="0"/>
      <w:autoSpaceDE w:val="0"/>
      <w:autoSpaceDN w:val="0"/>
    </w:pPr>
    <w:rPr>
      <w:rFonts w:ascii="Calibri" w:hAnsi="Calibri"/>
      <w:sz w:val="22"/>
    </w:rPr>
  </w:style>
  <w:style w:type="paragraph" w:customStyle="1" w:styleId="ConsPlusNonformat">
    <w:name w:val="ConsPlusNonformat"/>
    <w:rsid w:val="00C6165E"/>
    <w:pPr>
      <w:widowControl w:val="0"/>
      <w:autoSpaceDE w:val="0"/>
      <w:autoSpaceDN w:val="0"/>
    </w:pPr>
    <w:rPr>
      <w:rFonts w:ascii="Courier New" w:hAnsi="Courier New" w:cs="Courier New"/>
    </w:rPr>
  </w:style>
  <w:style w:type="paragraph" w:styleId="af">
    <w:name w:val="header"/>
    <w:basedOn w:val="a"/>
    <w:link w:val="af0"/>
    <w:rsid w:val="00E4142C"/>
    <w:pPr>
      <w:tabs>
        <w:tab w:val="center" w:pos="4677"/>
        <w:tab w:val="right" w:pos="9355"/>
      </w:tabs>
    </w:pPr>
  </w:style>
  <w:style w:type="character" w:customStyle="1" w:styleId="af0">
    <w:name w:val="Верхний колонтитул Знак"/>
    <w:link w:val="af"/>
    <w:rsid w:val="00E4142C"/>
    <w:rPr>
      <w:sz w:val="24"/>
      <w:szCs w:val="24"/>
    </w:rPr>
  </w:style>
  <w:style w:type="paragraph" w:styleId="af1">
    <w:name w:val="footer"/>
    <w:basedOn w:val="a"/>
    <w:link w:val="af2"/>
    <w:rsid w:val="00E4142C"/>
    <w:pPr>
      <w:tabs>
        <w:tab w:val="center" w:pos="4677"/>
        <w:tab w:val="right" w:pos="9355"/>
      </w:tabs>
    </w:pPr>
  </w:style>
  <w:style w:type="character" w:customStyle="1" w:styleId="af2">
    <w:name w:val="Нижний колонтитул Знак"/>
    <w:link w:val="af1"/>
    <w:rsid w:val="00E4142C"/>
    <w:rPr>
      <w:sz w:val="24"/>
      <w:szCs w:val="24"/>
    </w:rPr>
  </w:style>
  <w:style w:type="paragraph" w:styleId="af3">
    <w:name w:val="No Spacing"/>
    <w:uiPriority w:val="99"/>
    <w:qFormat/>
    <w:rsid w:val="009120BB"/>
    <w:rPr>
      <w:rFonts w:ascii="Calibri" w:hAnsi="Calibri"/>
      <w:sz w:val="22"/>
      <w:szCs w:val="22"/>
    </w:rPr>
  </w:style>
  <w:style w:type="character" w:customStyle="1" w:styleId="ConsPlusNormal0">
    <w:name w:val="ConsPlusNormal Знак"/>
    <w:link w:val="ConsPlusNormal"/>
    <w:locked/>
    <w:rsid w:val="00370B35"/>
    <w:rPr>
      <w:rFonts w:ascii="Calibri" w:hAnsi="Calibri"/>
      <w:sz w:val="22"/>
      <w:lang w:bidi="ar-SA"/>
    </w:rPr>
  </w:style>
  <w:style w:type="character" w:customStyle="1" w:styleId="10">
    <w:name w:val="Заголовок 1 Знак"/>
    <w:link w:val="1"/>
    <w:rsid w:val="000F10A6"/>
    <w:rPr>
      <w:rFonts w:ascii="Arial" w:hAnsi="Arial" w:cs="Arial"/>
      <w:b/>
      <w:bCs/>
      <w:kern w:val="32"/>
      <w:sz w:val="32"/>
      <w:szCs w:val="32"/>
    </w:rPr>
  </w:style>
  <w:style w:type="paragraph" w:customStyle="1" w:styleId="Heading">
    <w:name w:val="Heading"/>
    <w:rsid w:val="003612C1"/>
    <w:pPr>
      <w:overflowPunct w:val="0"/>
      <w:autoSpaceDE w:val="0"/>
      <w:autoSpaceDN w:val="0"/>
      <w:adjustRightInd w:val="0"/>
      <w:textAlignment w:val="baseline"/>
    </w:pPr>
    <w:rPr>
      <w:rFonts w:ascii="Arial" w:hAnsi="Arial"/>
      <w:b/>
      <w:sz w:val="22"/>
    </w:rPr>
  </w:style>
  <w:style w:type="paragraph" w:customStyle="1" w:styleId="u">
    <w:name w:val="u"/>
    <w:basedOn w:val="a"/>
    <w:rsid w:val="006916DA"/>
    <w:pPr>
      <w:spacing w:before="100" w:beforeAutospacing="1" w:after="100" w:afterAutospacing="1"/>
    </w:pPr>
  </w:style>
  <w:style w:type="paragraph" w:customStyle="1" w:styleId="Default">
    <w:name w:val="Default"/>
    <w:rsid w:val="006916DA"/>
    <w:pPr>
      <w:autoSpaceDE w:val="0"/>
      <w:autoSpaceDN w:val="0"/>
      <w:adjustRightInd w:val="0"/>
    </w:pPr>
    <w:rPr>
      <w:color w:val="000000"/>
      <w:sz w:val="24"/>
      <w:szCs w:val="24"/>
    </w:rPr>
  </w:style>
  <w:style w:type="character" w:customStyle="1" w:styleId="TextNPA">
    <w:name w:val="Text NPA"/>
    <w:rsid w:val="006916DA"/>
    <w:rPr>
      <w:rFonts w:ascii="Times New Roman" w:hAnsi="Times New Roman"/>
      <w:sz w:val="26"/>
    </w:rPr>
  </w:style>
  <w:style w:type="paragraph" w:styleId="21">
    <w:name w:val="Body Text Indent 2"/>
    <w:basedOn w:val="a"/>
    <w:link w:val="22"/>
    <w:rsid w:val="002B5069"/>
    <w:pPr>
      <w:spacing w:after="120" w:line="480" w:lineRule="auto"/>
      <w:ind w:left="283"/>
    </w:pPr>
  </w:style>
  <w:style w:type="character" w:customStyle="1" w:styleId="22">
    <w:name w:val="Основной текст с отступом 2 Знак"/>
    <w:link w:val="21"/>
    <w:rsid w:val="002B5069"/>
    <w:rPr>
      <w:sz w:val="24"/>
      <w:szCs w:val="24"/>
    </w:rPr>
  </w:style>
  <w:style w:type="character" w:customStyle="1" w:styleId="20">
    <w:name w:val="Заголовок 2 Знак"/>
    <w:link w:val="2"/>
    <w:semiHidden/>
    <w:rsid w:val="002B5069"/>
    <w:rPr>
      <w:rFonts w:ascii="Cambria" w:eastAsia="Times New Roman" w:hAnsi="Cambria" w:cs="Times New Roman"/>
      <w:b/>
      <w:bCs/>
      <w:i/>
      <w:iCs/>
      <w:sz w:val="28"/>
      <w:szCs w:val="28"/>
    </w:rPr>
  </w:style>
  <w:style w:type="paragraph" w:customStyle="1" w:styleId="ConsNonformat">
    <w:name w:val="ConsNonformat"/>
    <w:rsid w:val="002B5069"/>
    <w:pPr>
      <w:widowControl w:val="0"/>
      <w:autoSpaceDE w:val="0"/>
      <w:autoSpaceDN w:val="0"/>
      <w:adjustRightInd w:val="0"/>
      <w:ind w:right="19772"/>
    </w:pPr>
    <w:rPr>
      <w:rFonts w:ascii="Courier New" w:eastAsia="Calibri" w:hAnsi="Courier New" w:cs="Courier New"/>
      <w:sz w:val="16"/>
      <w:szCs w:val="16"/>
    </w:rPr>
  </w:style>
  <w:style w:type="paragraph" w:customStyle="1" w:styleId="af4">
    <w:name w:val="Прижатый влево"/>
    <w:basedOn w:val="a"/>
    <w:next w:val="a"/>
    <w:uiPriority w:val="99"/>
    <w:rsid w:val="002B5069"/>
    <w:pPr>
      <w:widowControl w:val="0"/>
      <w:autoSpaceDE w:val="0"/>
      <w:autoSpaceDN w:val="0"/>
      <w:adjustRightInd w:val="0"/>
    </w:pPr>
    <w:rPr>
      <w:rFonts w:ascii="Arial" w:eastAsia="Calibri" w:hAnsi="Arial" w:cs="Arial"/>
    </w:rPr>
  </w:style>
  <w:style w:type="character" w:customStyle="1" w:styleId="af5">
    <w:name w:val="Гипертекстовая ссылка"/>
    <w:uiPriority w:val="99"/>
    <w:rsid w:val="00CA2394"/>
    <w:rPr>
      <w:b/>
      <w:bCs/>
      <w:color w:val="008000"/>
    </w:rPr>
  </w:style>
  <w:style w:type="paragraph" w:customStyle="1" w:styleId="af6">
    <w:name w:val="Базовый"/>
    <w:rsid w:val="00636C43"/>
    <w:pPr>
      <w:tabs>
        <w:tab w:val="left" w:pos="709"/>
      </w:tabs>
      <w:suppressAutoHyphens/>
      <w:spacing w:after="200" w:line="276" w:lineRule="atLeast"/>
    </w:pPr>
    <w:rPr>
      <w:rFonts w:ascii="Calibri" w:hAnsi="Calibri"/>
      <w:color w:val="00000A"/>
      <w:sz w:val="22"/>
      <w:szCs w:val="22"/>
    </w:rPr>
  </w:style>
  <w:style w:type="paragraph" w:customStyle="1" w:styleId="af7">
    <w:name w:val="Таблицы (моноширинный)"/>
    <w:basedOn w:val="a"/>
    <w:next w:val="a"/>
    <w:uiPriority w:val="99"/>
    <w:rsid w:val="00636C43"/>
    <w:pPr>
      <w:widowControl w:val="0"/>
      <w:autoSpaceDE w:val="0"/>
      <w:autoSpaceDN w:val="0"/>
      <w:adjustRightInd w:val="0"/>
      <w:jc w:val="both"/>
    </w:pPr>
    <w:rPr>
      <w:rFonts w:ascii="Courier New" w:hAnsi="Courier New" w:cs="Courier New"/>
      <w:sz w:val="20"/>
      <w:szCs w:val="20"/>
    </w:rPr>
  </w:style>
  <w:style w:type="paragraph" w:customStyle="1" w:styleId="11">
    <w:name w:val="Абзац списка1"/>
    <w:basedOn w:val="a"/>
    <w:uiPriority w:val="99"/>
    <w:rsid w:val="00636C43"/>
    <w:pPr>
      <w:suppressAutoHyphens/>
      <w:ind w:left="720" w:firstLine="709"/>
      <w:jc w:val="both"/>
    </w:pPr>
    <w:rPr>
      <w:rFonts w:ascii="Calibri" w:eastAsia="Calibri" w:hAnsi="Calibri"/>
      <w:sz w:val="22"/>
      <w:szCs w:val="22"/>
      <w:lang w:eastAsia="ar-SA"/>
    </w:rPr>
  </w:style>
  <w:style w:type="paragraph" w:customStyle="1" w:styleId="formattext">
    <w:name w:val="formattext"/>
    <w:basedOn w:val="a"/>
    <w:rsid w:val="0065658B"/>
    <w:pPr>
      <w:spacing w:before="100" w:beforeAutospacing="1" w:after="100" w:afterAutospacing="1"/>
    </w:pPr>
  </w:style>
  <w:style w:type="paragraph" w:customStyle="1" w:styleId="western">
    <w:name w:val="western"/>
    <w:basedOn w:val="a"/>
    <w:rsid w:val="004E33AC"/>
    <w:pPr>
      <w:spacing w:before="100" w:beforeAutospacing="1" w:after="100" w:afterAutospacing="1"/>
    </w:pPr>
  </w:style>
  <w:style w:type="paragraph" w:customStyle="1" w:styleId="ConsPlusTitle">
    <w:name w:val="ConsPlusTitle"/>
    <w:rsid w:val="00CC4334"/>
    <w:pPr>
      <w:widowControl w:val="0"/>
      <w:autoSpaceDE w:val="0"/>
      <w:autoSpaceDN w:val="0"/>
    </w:pPr>
    <w:rPr>
      <w:b/>
    </w:rPr>
  </w:style>
  <w:style w:type="paragraph" w:styleId="af8">
    <w:name w:val="Body Text"/>
    <w:basedOn w:val="a"/>
    <w:link w:val="af9"/>
    <w:rsid w:val="00346B27"/>
    <w:pPr>
      <w:widowControl w:val="0"/>
      <w:suppressAutoHyphens/>
      <w:spacing w:after="120"/>
    </w:pPr>
    <w:rPr>
      <w:rFonts w:eastAsia="Andale Sans UI"/>
      <w:kern w:val="1"/>
    </w:rPr>
  </w:style>
  <w:style w:type="character" w:customStyle="1" w:styleId="af9">
    <w:name w:val="Основной текст Знак"/>
    <w:link w:val="af8"/>
    <w:rsid w:val="00346B27"/>
    <w:rPr>
      <w:rFonts w:eastAsia="Andale Sans UI"/>
      <w:kern w:val="1"/>
      <w:sz w:val="24"/>
      <w:szCs w:val="24"/>
    </w:rPr>
  </w:style>
  <w:style w:type="paragraph" w:customStyle="1" w:styleId="12">
    <w:name w:val="марк список 1"/>
    <w:basedOn w:val="a"/>
    <w:rsid w:val="009D652D"/>
    <w:pPr>
      <w:tabs>
        <w:tab w:val="left" w:pos="360"/>
      </w:tabs>
      <w:spacing w:before="120" w:after="120"/>
      <w:jc w:val="both"/>
    </w:pPr>
    <w:rPr>
      <w:lang w:eastAsia="ar-SA"/>
    </w:rPr>
  </w:style>
  <w:style w:type="paragraph" w:customStyle="1" w:styleId="13">
    <w:name w:val="нум список 1"/>
    <w:basedOn w:val="12"/>
    <w:rsid w:val="009D652D"/>
  </w:style>
  <w:style w:type="paragraph" w:customStyle="1" w:styleId="14">
    <w:name w:val="Без интервала1"/>
    <w:link w:val="afa"/>
    <w:uiPriority w:val="99"/>
    <w:rsid w:val="009D652D"/>
    <w:pPr>
      <w:autoSpaceDN w:val="0"/>
    </w:pPr>
    <w:rPr>
      <w:rFonts w:ascii="Calibri" w:hAnsi="Calibri"/>
      <w:sz w:val="22"/>
      <w:szCs w:val="22"/>
      <w:lang w:eastAsia="en-US"/>
    </w:rPr>
  </w:style>
  <w:style w:type="character" w:customStyle="1" w:styleId="afa">
    <w:name w:val="Без интервала Знак"/>
    <w:link w:val="14"/>
    <w:uiPriority w:val="99"/>
    <w:locked/>
    <w:rsid w:val="009D652D"/>
    <w:rPr>
      <w:rFonts w:ascii="Calibri" w:hAnsi="Calibri"/>
      <w:sz w:val="22"/>
      <w:szCs w:val="22"/>
      <w:lang w:eastAsia="en-US" w:bidi="ar-SA"/>
    </w:rPr>
  </w:style>
  <w:style w:type="paragraph" w:customStyle="1" w:styleId="23">
    <w:name w:val="Без интервала2"/>
    <w:rsid w:val="00BB7AFC"/>
    <w:pPr>
      <w:autoSpaceDN w:val="0"/>
    </w:pPr>
    <w:rPr>
      <w:rFonts w:ascii="Calibri" w:hAnsi="Calibri" w:cs="Calibri"/>
      <w:sz w:val="22"/>
      <w:szCs w:val="22"/>
      <w:lang w:eastAsia="en-US"/>
    </w:rPr>
  </w:style>
  <w:style w:type="paragraph" w:customStyle="1" w:styleId="afb">
    <w:name w:val="Знак"/>
    <w:basedOn w:val="a"/>
    <w:uiPriority w:val="99"/>
    <w:rsid w:val="007111B3"/>
    <w:pPr>
      <w:spacing w:before="100" w:beforeAutospacing="1" w:after="100" w:afterAutospacing="1"/>
    </w:pPr>
    <w:rPr>
      <w:rFonts w:ascii="Tahoma" w:hAnsi="Tahoma" w:cs="Tahoma"/>
      <w:sz w:val="20"/>
      <w:szCs w:val="20"/>
      <w:lang w:val="en-US" w:eastAsia="en-US"/>
    </w:rPr>
  </w:style>
  <w:style w:type="paragraph" w:customStyle="1" w:styleId="Postan">
    <w:name w:val="Postan"/>
    <w:basedOn w:val="a"/>
    <w:rsid w:val="008142E6"/>
    <w:pPr>
      <w:overflowPunct w:val="0"/>
      <w:autoSpaceDE w:val="0"/>
      <w:autoSpaceDN w:val="0"/>
      <w:adjustRightInd w:val="0"/>
      <w:jc w:val="center"/>
    </w:pPr>
    <w:rPr>
      <w:b/>
      <w:smallCaps/>
      <w:sz w:val="28"/>
      <w:szCs w:val="20"/>
    </w:rPr>
  </w:style>
  <w:style w:type="paragraph" w:customStyle="1" w:styleId="15">
    <w:name w:val="Обычный1"/>
    <w:rsid w:val="008142E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39827">
      <w:bodyDiv w:val="1"/>
      <w:marLeft w:val="0"/>
      <w:marRight w:val="0"/>
      <w:marTop w:val="0"/>
      <w:marBottom w:val="0"/>
      <w:divBdr>
        <w:top w:val="none" w:sz="0" w:space="0" w:color="auto"/>
        <w:left w:val="none" w:sz="0" w:space="0" w:color="auto"/>
        <w:bottom w:val="none" w:sz="0" w:space="0" w:color="auto"/>
        <w:right w:val="none" w:sz="0" w:space="0" w:color="auto"/>
      </w:divBdr>
    </w:div>
    <w:div w:id="94985283">
      <w:bodyDiv w:val="1"/>
      <w:marLeft w:val="0"/>
      <w:marRight w:val="0"/>
      <w:marTop w:val="0"/>
      <w:marBottom w:val="0"/>
      <w:divBdr>
        <w:top w:val="none" w:sz="0" w:space="0" w:color="auto"/>
        <w:left w:val="none" w:sz="0" w:space="0" w:color="auto"/>
        <w:bottom w:val="none" w:sz="0" w:space="0" w:color="auto"/>
        <w:right w:val="none" w:sz="0" w:space="0" w:color="auto"/>
      </w:divBdr>
      <w:divsChild>
        <w:div w:id="874853243">
          <w:marLeft w:val="0"/>
          <w:marRight w:val="0"/>
          <w:marTop w:val="0"/>
          <w:marBottom w:val="0"/>
          <w:divBdr>
            <w:top w:val="none" w:sz="0" w:space="0" w:color="auto"/>
            <w:left w:val="none" w:sz="0" w:space="0" w:color="auto"/>
            <w:bottom w:val="none" w:sz="0" w:space="0" w:color="auto"/>
            <w:right w:val="none" w:sz="0" w:space="0" w:color="auto"/>
          </w:divBdr>
        </w:div>
        <w:div w:id="1097991939">
          <w:marLeft w:val="0"/>
          <w:marRight w:val="0"/>
          <w:marTop w:val="0"/>
          <w:marBottom w:val="0"/>
          <w:divBdr>
            <w:top w:val="none" w:sz="0" w:space="0" w:color="auto"/>
            <w:left w:val="none" w:sz="0" w:space="0" w:color="auto"/>
            <w:bottom w:val="none" w:sz="0" w:space="0" w:color="auto"/>
            <w:right w:val="none" w:sz="0" w:space="0" w:color="auto"/>
          </w:divBdr>
        </w:div>
        <w:div w:id="1579367843">
          <w:marLeft w:val="0"/>
          <w:marRight w:val="0"/>
          <w:marTop w:val="0"/>
          <w:marBottom w:val="0"/>
          <w:divBdr>
            <w:top w:val="none" w:sz="0" w:space="0" w:color="auto"/>
            <w:left w:val="none" w:sz="0" w:space="0" w:color="auto"/>
            <w:bottom w:val="none" w:sz="0" w:space="0" w:color="auto"/>
            <w:right w:val="none" w:sz="0" w:space="0" w:color="auto"/>
          </w:divBdr>
        </w:div>
        <w:div w:id="1939479530">
          <w:marLeft w:val="0"/>
          <w:marRight w:val="0"/>
          <w:marTop w:val="0"/>
          <w:marBottom w:val="0"/>
          <w:divBdr>
            <w:top w:val="none" w:sz="0" w:space="0" w:color="auto"/>
            <w:left w:val="none" w:sz="0" w:space="0" w:color="auto"/>
            <w:bottom w:val="none" w:sz="0" w:space="0" w:color="auto"/>
            <w:right w:val="none" w:sz="0" w:space="0" w:color="auto"/>
          </w:divBdr>
        </w:div>
        <w:div w:id="2034762677">
          <w:marLeft w:val="0"/>
          <w:marRight w:val="0"/>
          <w:marTop w:val="0"/>
          <w:marBottom w:val="0"/>
          <w:divBdr>
            <w:top w:val="none" w:sz="0" w:space="0" w:color="auto"/>
            <w:left w:val="none" w:sz="0" w:space="0" w:color="auto"/>
            <w:bottom w:val="none" w:sz="0" w:space="0" w:color="auto"/>
            <w:right w:val="none" w:sz="0" w:space="0" w:color="auto"/>
          </w:divBdr>
        </w:div>
        <w:div w:id="2080857061">
          <w:marLeft w:val="0"/>
          <w:marRight w:val="0"/>
          <w:marTop w:val="0"/>
          <w:marBottom w:val="0"/>
          <w:divBdr>
            <w:top w:val="none" w:sz="0" w:space="0" w:color="auto"/>
            <w:left w:val="none" w:sz="0" w:space="0" w:color="auto"/>
            <w:bottom w:val="none" w:sz="0" w:space="0" w:color="auto"/>
            <w:right w:val="none" w:sz="0" w:space="0" w:color="auto"/>
          </w:divBdr>
        </w:div>
      </w:divsChild>
    </w:div>
    <w:div w:id="207570573">
      <w:bodyDiv w:val="1"/>
      <w:marLeft w:val="0"/>
      <w:marRight w:val="0"/>
      <w:marTop w:val="0"/>
      <w:marBottom w:val="0"/>
      <w:divBdr>
        <w:top w:val="none" w:sz="0" w:space="0" w:color="auto"/>
        <w:left w:val="none" w:sz="0" w:space="0" w:color="auto"/>
        <w:bottom w:val="none" w:sz="0" w:space="0" w:color="auto"/>
        <w:right w:val="none" w:sz="0" w:space="0" w:color="auto"/>
      </w:divBdr>
      <w:divsChild>
        <w:div w:id="50541010">
          <w:marLeft w:val="0"/>
          <w:marRight w:val="0"/>
          <w:marTop w:val="0"/>
          <w:marBottom w:val="0"/>
          <w:divBdr>
            <w:top w:val="none" w:sz="0" w:space="0" w:color="auto"/>
            <w:left w:val="none" w:sz="0" w:space="0" w:color="auto"/>
            <w:bottom w:val="none" w:sz="0" w:space="0" w:color="auto"/>
            <w:right w:val="none" w:sz="0" w:space="0" w:color="auto"/>
          </w:divBdr>
        </w:div>
        <w:div w:id="558134797">
          <w:marLeft w:val="0"/>
          <w:marRight w:val="0"/>
          <w:marTop w:val="0"/>
          <w:marBottom w:val="0"/>
          <w:divBdr>
            <w:top w:val="none" w:sz="0" w:space="0" w:color="auto"/>
            <w:left w:val="none" w:sz="0" w:space="0" w:color="auto"/>
            <w:bottom w:val="none" w:sz="0" w:space="0" w:color="auto"/>
            <w:right w:val="none" w:sz="0" w:space="0" w:color="auto"/>
          </w:divBdr>
        </w:div>
        <w:div w:id="1254587434">
          <w:marLeft w:val="0"/>
          <w:marRight w:val="0"/>
          <w:marTop w:val="0"/>
          <w:marBottom w:val="0"/>
          <w:divBdr>
            <w:top w:val="none" w:sz="0" w:space="0" w:color="auto"/>
            <w:left w:val="none" w:sz="0" w:space="0" w:color="auto"/>
            <w:bottom w:val="none" w:sz="0" w:space="0" w:color="auto"/>
            <w:right w:val="none" w:sz="0" w:space="0" w:color="auto"/>
          </w:divBdr>
        </w:div>
        <w:div w:id="1436173478">
          <w:marLeft w:val="0"/>
          <w:marRight w:val="0"/>
          <w:marTop w:val="0"/>
          <w:marBottom w:val="0"/>
          <w:divBdr>
            <w:top w:val="none" w:sz="0" w:space="0" w:color="auto"/>
            <w:left w:val="none" w:sz="0" w:space="0" w:color="auto"/>
            <w:bottom w:val="none" w:sz="0" w:space="0" w:color="auto"/>
            <w:right w:val="none" w:sz="0" w:space="0" w:color="auto"/>
          </w:divBdr>
        </w:div>
        <w:div w:id="1657492105">
          <w:marLeft w:val="0"/>
          <w:marRight w:val="0"/>
          <w:marTop w:val="0"/>
          <w:marBottom w:val="0"/>
          <w:divBdr>
            <w:top w:val="none" w:sz="0" w:space="0" w:color="auto"/>
            <w:left w:val="none" w:sz="0" w:space="0" w:color="auto"/>
            <w:bottom w:val="none" w:sz="0" w:space="0" w:color="auto"/>
            <w:right w:val="none" w:sz="0" w:space="0" w:color="auto"/>
          </w:divBdr>
        </w:div>
        <w:div w:id="1801651282">
          <w:marLeft w:val="0"/>
          <w:marRight w:val="0"/>
          <w:marTop w:val="0"/>
          <w:marBottom w:val="0"/>
          <w:divBdr>
            <w:top w:val="none" w:sz="0" w:space="0" w:color="auto"/>
            <w:left w:val="none" w:sz="0" w:space="0" w:color="auto"/>
            <w:bottom w:val="none" w:sz="0" w:space="0" w:color="auto"/>
            <w:right w:val="none" w:sz="0" w:space="0" w:color="auto"/>
          </w:divBdr>
        </w:div>
        <w:div w:id="1851331904">
          <w:marLeft w:val="0"/>
          <w:marRight w:val="0"/>
          <w:marTop w:val="0"/>
          <w:marBottom w:val="0"/>
          <w:divBdr>
            <w:top w:val="none" w:sz="0" w:space="0" w:color="auto"/>
            <w:left w:val="none" w:sz="0" w:space="0" w:color="auto"/>
            <w:bottom w:val="none" w:sz="0" w:space="0" w:color="auto"/>
            <w:right w:val="none" w:sz="0" w:space="0" w:color="auto"/>
          </w:divBdr>
        </w:div>
      </w:divsChild>
    </w:div>
    <w:div w:id="408119909">
      <w:bodyDiv w:val="1"/>
      <w:marLeft w:val="0"/>
      <w:marRight w:val="0"/>
      <w:marTop w:val="0"/>
      <w:marBottom w:val="0"/>
      <w:divBdr>
        <w:top w:val="none" w:sz="0" w:space="0" w:color="auto"/>
        <w:left w:val="none" w:sz="0" w:space="0" w:color="auto"/>
        <w:bottom w:val="none" w:sz="0" w:space="0" w:color="auto"/>
        <w:right w:val="none" w:sz="0" w:space="0" w:color="auto"/>
      </w:divBdr>
    </w:div>
    <w:div w:id="561251991">
      <w:bodyDiv w:val="1"/>
      <w:marLeft w:val="0"/>
      <w:marRight w:val="0"/>
      <w:marTop w:val="0"/>
      <w:marBottom w:val="0"/>
      <w:divBdr>
        <w:top w:val="none" w:sz="0" w:space="0" w:color="auto"/>
        <w:left w:val="none" w:sz="0" w:space="0" w:color="auto"/>
        <w:bottom w:val="none" w:sz="0" w:space="0" w:color="auto"/>
        <w:right w:val="none" w:sz="0" w:space="0" w:color="auto"/>
      </w:divBdr>
      <w:divsChild>
        <w:div w:id="163328655">
          <w:marLeft w:val="0"/>
          <w:marRight w:val="0"/>
          <w:marTop w:val="0"/>
          <w:marBottom w:val="0"/>
          <w:divBdr>
            <w:top w:val="none" w:sz="0" w:space="0" w:color="auto"/>
            <w:left w:val="none" w:sz="0" w:space="0" w:color="auto"/>
            <w:bottom w:val="none" w:sz="0" w:space="0" w:color="auto"/>
            <w:right w:val="none" w:sz="0" w:space="0" w:color="auto"/>
          </w:divBdr>
        </w:div>
        <w:div w:id="201400823">
          <w:marLeft w:val="0"/>
          <w:marRight w:val="0"/>
          <w:marTop w:val="0"/>
          <w:marBottom w:val="0"/>
          <w:divBdr>
            <w:top w:val="none" w:sz="0" w:space="0" w:color="auto"/>
            <w:left w:val="none" w:sz="0" w:space="0" w:color="auto"/>
            <w:bottom w:val="none" w:sz="0" w:space="0" w:color="auto"/>
            <w:right w:val="none" w:sz="0" w:space="0" w:color="auto"/>
          </w:divBdr>
        </w:div>
        <w:div w:id="465777796">
          <w:marLeft w:val="0"/>
          <w:marRight w:val="0"/>
          <w:marTop w:val="0"/>
          <w:marBottom w:val="0"/>
          <w:divBdr>
            <w:top w:val="none" w:sz="0" w:space="0" w:color="auto"/>
            <w:left w:val="none" w:sz="0" w:space="0" w:color="auto"/>
            <w:bottom w:val="none" w:sz="0" w:space="0" w:color="auto"/>
            <w:right w:val="none" w:sz="0" w:space="0" w:color="auto"/>
          </w:divBdr>
        </w:div>
        <w:div w:id="489758381">
          <w:marLeft w:val="0"/>
          <w:marRight w:val="0"/>
          <w:marTop w:val="0"/>
          <w:marBottom w:val="0"/>
          <w:divBdr>
            <w:top w:val="none" w:sz="0" w:space="0" w:color="auto"/>
            <w:left w:val="none" w:sz="0" w:space="0" w:color="auto"/>
            <w:bottom w:val="none" w:sz="0" w:space="0" w:color="auto"/>
            <w:right w:val="none" w:sz="0" w:space="0" w:color="auto"/>
          </w:divBdr>
        </w:div>
        <w:div w:id="1020157462">
          <w:marLeft w:val="0"/>
          <w:marRight w:val="0"/>
          <w:marTop w:val="0"/>
          <w:marBottom w:val="0"/>
          <w:divBdr>
            <w:top w:val="none" w:sz="0" w:space="0" w:color="auto"/>
            <w:left w:val="none" w:sz="0" w:space="0" w:color="auto"/>
            <w:bottom w:val="none" w:sz="0" w:space="0" w:color="auto"/>
            <w:right w:val="none" w:sz="0" w:space="0" w:color="auto"/>
          </w:divBdr>
        </w:div>
        <w:div w:id="1384600689">
          <w:marLeft w:val="0"/>
          <w:marRight w:val="0"/>
          <w:marTop w:val="0"/>
          <w:marBottom w:val="0"/>
          <w:divBdr>
            <w:top w:val="none" w:sz="0" w:space="0" w:color="auto"/>
            <w:left w:val="none" w:sz="0" w:space="0" w:color="auto"/>
            <w:bottom w:val="none" w:sz="0" w:space="0" w:color="auto"/>
            <w:right w:val="none" w:sz="0" w:space="0" w:color="auto"/>
          </w:divBdr>
        </w:div>
        <w:div w:id="1618102112">
          <w:marLeft w:val="0"/>
          <w:marRight w:val="0"/>
          <w:marTop w:val="0"/>
          <w:marBottom w:val="0"/>
          <w:divBdr>
            <w:top w:val="none" w:sz="0" w:space="0" w:color="auto"/>
            <w:left w:val="none" w:sz="0" w:space="0" w:color="auto"/>
            <w:bottom w:val="none" w:sz="0" w:space="0" w:color="auto"/>
            <w:right w:val="none" w:sz="0" w:space="0" w:color="auto"/>
          </w:divBdr>
        </w:div>
        <w:div w:id="1781294648">
          <w:marLeft w:val="0"/>
          <w:marRight w:val="0"/>
          <w:marTop w:val="0"/>
          <w:marBottom w:val="0"/>
          <w:divBdr>
            <w:top w:val="none" w:sz="0" w:space="0" w:color="auto"/>
            <w:left w:val="none" w:sz="0" w:space="0" w:color="auto"/>
            <w:bottom w:val="none" w:sz="0" w:space="0" w:color="auto"/>
            <w:right w:val="none" w:sz="0" w:space="0" w:color="auto"/>
          </w:divBdr>
        </w:div>
      </w:divsChild>
    </w:div>
    <w:div w:id="790630688">
      <w:bodyDiv w:val="1"/>
      <w:marLeft w:val="0"/>
      <w:marRight w:val="0"/>
      <w:marTop w:val="0"/>
      <w:marBottom w:val="0"/>
      <w:divBdr>
        <w:top w:val="none" w:sz="0" w:space="0" w:color="auto"/>
        <w:left w:val="none" w:sz="0" w:space="0" w:color="auto"/>
        <w:bottom w:val="none" w:sz="0" w:space="0" w:color="auto"/>
        <w:right w:val="none" w:sz="0" w:space="0" w:color="auto"/>
      </w:divBdr>
    </w:div>
    <w:div w:id="982462536">
      <w:bodyDiv w:val="1"/>
      <w:marLeft w:val="0"/>
      <w:marRight w:val="0"/>
      <w:marTop w:val="0"/>
      <w:marBottom w:val="0"/>
      <w:divBdr>
        <w:top w:val="none" w:sz="0" w:space="0" w:color="auto"/>
        <w:left w:val="none" w:sz="0" w:space="0" w:color="auto"/>
        <w:bottom w:val="none" w:sz="0" w:space="0" w:color="auto"/>
        <w:right w:val="none" w:sz="0" w:space="0" w:color="auto"/>
      </w:divBdr>
    </w:div>
    <w:div w:id="1166558291">
      <w:bodyDiv w:val="1"/>
      <w:marLeft w:val="0"/>
      <w:marRight w:val="0"/>
      <w:marTop w:val="0"/>
      <w:marBottom w:val="0"/>
      <w:divBdr>
        <w:top w:val="none" w:sz="0" w:space="0" w:color="auto"/>
        <w:left w:val="none" w:sz="0" w:space="0" w:color="auto"/>
        <w:bottom w:val="none" w:sz="0" w:space="0" w:color="auto"/>
        <w:right w:val="none" w:sz="0" w:space="0" w:color="auto"/>
      </w:divBdr>
    </w:div>
    <w:div w:id="1290015005">
      <w:bodyDiv w:val="1"/>
      <w:marLeft w:val="0"/>
      <w:marRight w:val="0"/>
      <w:marTop w:val="0"/>
      <w:marBottom w:val="0"/>
      <w:divBdr>
        <w:top w:val="none" w:sz="0" w:space="0" w:color="auto"/>
        <w:left w:val="none" w:sz="0" w:space="0" w:color="auto"/>
        <w:bottom w:val="none" w:sz="0" w:space="0" w:color="auto"/>
        <w:right w:val="none" w:sz="0" w:space="0" w:color="auto"/>
      </w:divBdr>
    </w:div>
    <w:div w:id="1462071931">
      <w:bodyDiv w:val="1"/>
      <w:marLeft w:val="0"/>
      <w:marRight w:val="0"/>
      <w:marTop w:val="0"/>
      <w:marBottom w:val="0"/>
      <w:divBdr>
        <w:top w:val="none" w:sz="0" w:space="0" w:color="auto"/>
        <w:left w:val="none" w:sz="0" w:space="0" w:color="auto"/>
        <w:bottom w:val="none" w:sz="0" w:space="0" w:color="auto"/>
        <w:right w:val="none" w:sz="0" w:space="0" w:color="auto"/>
      </w:divBdr>
      <w:divsChild>
        <w:div w:id="205918689">
          <w:marLeft w:val="0"/>
          <w:marRight w:val="0"/>
          <w:marTop w:val="0"/>
          <w:marBottom w:val="0"/>
          <w:divBdr>
            <w:top w:val="none" w:sz="0" w:space="0" w:color="auto"/>
            <w:left w:val="none" w:sz="0" w:space="0" w:color="auto"/>
            <w:bottom w:val="none" w:sz="0" w:space="0" w:color="auto"/>
            <w:right w:val="none" w:sz="0" w:space="0" w:color="auto"/>
          </w:divBdr>
        </w:div>
        <w:div w:id="387386785">
          <w:marLeft w:val="0"/>
          <w:marRight w:val="0"/>
          <w:marTop w:val="0"/>
          <w:marBottom w:val="0"/>
          <w:divBdr>
            <w:top w:val="none" w:sz="0" w:space="0" w:color="auto"/>
            <w:left w:val="none" w:sz="0" w:space="0" w:color="auto"/>
            <w:bottom w:val="none" w:sz="0" w:space="0" w:color="auto"/>
            <w:right w:val="none" w:sz="0" w:space="0" w:color="auto"/>
          </w:divBdr>
        </w:div>
        <w:div w:id="417794922">
          <w:marLeft w:val="0"/>
          <w:marRight w:val="0"/>
          <w:marTop w:val="0"/>
          <w:marBottom w:val="0"/>
          <w:divBdr>
            <w:top w:val="none" w:sz="0" w:space="0" w:color="auto"/>
            <w:left w:val="none" w:sz="0" w:space="0" w:color="auto"/>
            <w:bottom w:val="none" w:sz="0" w:space="0" w:color="auto"/>
            <w:right w:val="none" w:sz="0" w:space="0" w:color="auto"/>
          </w:divBdr>
        </w:div>
        <w:div w:id="535629400">
          <w:marLeft w:val="0"/>
          <w:marRight w:val="0"/>
          <w:marTop w:val="0"/>
          <w:marBottom w:val="0"/>
          <w:divBdr>
            <w:top w:val="none" w:sz="0" w:space="0" w:color="auto"/>
            <w:left w:val="none" w:sz="0" w:space="0" w:color="auto"/>
            <w:bottom w:val="none" w:sz="0" w:space="0" w:color="auto"/>
            <w:right w:val="none" w:sz="0" w:space="0" w:color="auto"/>
          </w:divBdr>
        </w:div>
        <w:div w:id="585723694">
          <w:marLeft w:val="0"/>
          <w:marRight w:val="0"/>
          <w:marTop w:val="0"/>
          <w:marBottom w:val="0"/>
          <w:divBdr>
            <w:top w:val="none" w:sz="0" w:space="0" w:color="auto"/>
            <w:left w:val="none" w:sz="0" w:space="0" w:color="auto"/>
            <w:bottom w:val="none" w:sz="0" w:space="0" w:color="auto"/>
            <w:right w:val="none" w:sz="0" w:space="0" w:color="auto"/>
          </w:divBdr>
        </w:div>
        <w:div w:id="668489335">
          <w:marLeft w:val="0"/>
          <w:marRight w:val="0"/>
          <w:marTop w:val="0"/>
          <w:marBottom w:val="0"/>
          <w:divBdr>
            <w:top w:val="none" w:sz="0" w:space="0" w:color="auto"/>
            <w:left w:val="none" w:sz="0" w:space="0" w:color="auto"/>
            <w:bottom w:val="none" w:sz="0" w:space="0" w:color="auto"/>
            <w:right w:val="none" w:sz="0" w:space="0" w:color="auto"/>
          </w:divBdr>
        </w:div>
        <w:div w:id="739055990">
          <w:marLeft w:val="0"/>
          <w:marRight w:val="0"/>
          <w:marTop w:val="0"/>
          <w:marBottom w:val="0"/>
          <w:divBdr>
            <w:top w:val="none" w:sz="0" w:space="0" w:color="auto"/>
            <w:left w:val="none" w:sz="0" w:space="0" w:color="auto"/>
            <w:bottom w:val="none" w:sz="0" w:space="0" w:color="auto"/>
            <w:right w:val="none" w:sz="0" w:space="0" w:color="auto"/>
          </w:divBdr>
        </w:div>
        <w:div w:id="823352782">
          <w:marLeft w:val="0"/>
          <w:marRight w:val="0"/>
          <w:marTop w:val="0"/>
          <w:marBottom w:val="0"/>
          <w:divBdr>
            <w:top w:val="none" w:sz="0" w:space="0" w:color="auto"/>
            <w:left w:val="none" w:sz="0" w:space="0" w:color="auto"/>
            <w:bottom w:val="none" w:sz="0" w:space="0" w:color="auto"/>
            <w:right w:val="none" w:sz="0" w:space="0" w:color="auto"/>
          </w:divBdr>
        </w:div>
        <w:div w:id="891624336">
          <w:marLeft w:val="0"/>
          <w:marRight w:val="0"/>
          <w:marTop w:val="0"/>
          <w:marBottom w:val="0"/>
          <w:divBdr>
            <w:top w:val="none" w:sz="0" w:space="0" w:color="auto"/>
            <w:left w:val="none" w:sz="0" w:space="0" w:color="auto"/>
            <w:bottom w:val="none" w:sz="0" w:space="0" w:color="auto"/>
            <w:right w:val="none" w:sz="0" w:space="0" w:color="auto"/>
          </w:divBdr>
        </w:div>
        <w:div w:id="970020002">
          <w:marLeft w:val="0"/>
          <w:marRight w:val="0"/>
          <w:marTop w:val="0"/>
          <w:marBottom w:val="0"/>
          <w:divBdr>
            <w:top w:val="none" w:sz="0" w:space="0" w:color="auto"/>
            <w:left w:val="none" w:sz="0" w:space="0" w:color="auto"/>
            <w:bottom w:val="none" w:sz="0" w:space="0" w:color="auto"/>
            <w:right w:val="none" w:sz="0" w:space="0" w:color="auto"/>
          </w:divBdr>
        </w:div>
        <w:div w:id="1048338869">
          <w:marLeft w:val="0"/>
          <w:marRight w:val="0"/>
          <w:marTop w:val="0"/>
          <w:marBottom w:val="0"/>
          <w:divBdr>
            <w:top w:val="none" w:sz="0" w:space="0" w:color="auto"/>
            <w:left w:val="none" w:sz="0" w:space="0" w:color="auto"/>
            <w:bottom w:val="none" w:sz="0" w:space="0" w:color="auto"/>
            <w:right w:val="none" w:sz="0" w:space="0" w:color="auto"/>
          </w:divBdr>
        </w:div>
        <w:div w:id="1105350056">
          <w:marLeft w:val="0"/>
          <w:marRight w:val="0"/>
          <w:marTop w:val="0"/>
          <w:marBottom w:val="0"/>
          <w:divBdr>
            <w:top w:val="none" w:sz="0" w:space="0" w:color="auto"/>
            <w:left w:val="none" w:sz="0" w:space="0" w:color="auto"/>
            <w:bottom w:val="none" w:sz="0" w:space="0" w:color="auto"/>
            <w:right w:val="none" w:sz="0" w:space="0" w:color="auto"/>
          </w:divBdr>
        </w:div>
        <w:div w:id="1109395395">
          <w:marLeft w:val="0"/>
          <w:marRight w:val="0"/>
          <w:marTop w:val="0"/>
          <w:marBottom w:val="0"/>
          <w:divBdr>
            <w:top w:val="none" w:sz="0" w:space="0" w:color="auto"/>
            <w:left w:val="none" w:sz="0" w:space="0" w:color="auto"/>
            <w:bottom w:val="none" w:sz="0" w:space="0" w:color="auto"/>
            <w:right w:val="none" w:sz="0" w:space="0" w:color="auto"/>
          </w:divBdr>
        </w:div>
        <w:div w:id="1130589073">
          <w:marLeft w:val="0"/>
          <w:marRight w:val="0"/>
          <w:marTop w:val="0"/>
          <w:marBottom w:val="0"/>
          <w:divBdr>
            <w:top w:val="none" w:sz="0" w:space="0" w:color="auto"/>
            <w:left w:val="none" w:sz="0" w:space="0" w:color="auto"/>
            <w:bottom w:val="none" w:sz="0" w:space="0" w:color="auto"/>
            <w:right w:val="none" w:sz="0" w:space="0" w:color="auto"/>
          </w:divBdr>
        </w:div>
        <w:div w:id="1137534128">
          <w:marLeft w:val="0"/>
          <w:marRight w:val="0"/>
          <w:marTop w:val="0"/>
          <w:marBottom w:val="0"/>
          <w:divBdr>
            <w:top w:val="none" w:sz="0" w:space="0" w:color="auto"/>
            <w:left w:val="none" w:sz="0" w:space="0" w:color="auto"/>
            <w:bottom w:val="none" w:sz="0" w:space="0" w:color="auto"/>
            <w:right w:val="none" w:sz="0" w:space="0" w:color="auto"/>
          </w:divBdr>
        </w:div>
        <w:div w:id="1270501919">
          <w:marLeft w:val="0"/>
          <w:marRight w:val="0"/>
          <w:marTop w:val="0"/>
          <w:marBottom w:val="0"/>
          <w:divBdr>
            <w:top w:val="none" w:sz="0" w:space="0" w:color="auto"/>
            <w:left w:val="none" w:sz="0" w:space="0" w:color="auto"/>
            <w:bottom w:val="none" w:sz="0" w:space="0" w:color="auto"/>
            <w:right w:val="none" w:sz="0" w:space="0" w:color="auto"/>
          </w:divBdr>
        </w:div>
        <w:div w:id="1348872011">
          <w:marLeft w:val="0"/>
          <w:marRight w:val="0"/>
          <w:marTop w:val="0"/>
          <w:marBottom w:val="0"/>
          <w:divBdr>
            <w:top w:val="none" w:sz="0" w:space="0" w:color="auto"/>
            <w:left w:val="none" w:sz="0" w:space="0" w:color="auto"/>
            <w:bottom w:val="none" w:sz="0" w:space="0" w:color="auto"/>
            <w:right w:val="none" w:sz="0" w:space="0" w:color="auto"/>
          </w:divBdr>
        </w:div>
        <w:div w:id="1419017446">
          <w:marLeft w:val="0"/>
          <w:marRight w:val="0"/>
          <w:marTop w:val="0"/>
          <w:marBottom w:val="0"/>
          <w:divBdr>
            <w:top w:val="none" w:sz="0" w:space="0" w:color="auto"/>
            <w:left w:val="none" w:sz="0" w:space="0" w:color="auto"/>
            <w:bottom w:val="none" w:sz="0" w:space="0" w:color="auto"/>
            <w:right w:val="none" w:sz="0" w:space="0" w:color="auto"/>
          </w:divBdr>
        </w:div>
        <w:div w:id="1475948362">
          <w:marLeft w:val="0"/>
          <w:marRight w:val="0"/>
          <w:marTop w:val="0"/>
          <w:marBottom w:val="0"/>
          <w:divBdr>
            <w:top w:val="none" w:sz="0" w:space="0" w:color="auto"/>
            <w:left w:val="none" w:sz="0" w:space="0" w:color="auto"/>
            <w:bottom w:val="none" w:sz="0" w:space="0" w:color="auto"/>
            <w:right w:val="none" w:sz="0" w:space="0" w:color="auto"/>
          </w:divBdr>
        </w:div>
        <w:div w:id="1683243774">
          <w:marLeft w:val="0"/>
          <w:marRight w:val="0"/>
          <w:marTop w:val="0"/>
          <w:marBottom w:val="0"/>
          <w:divBdr>
            <w:top w:val="none" w:sz="0" w:space="0" w:color="auto"/>
            <w:left w:val="none" w:sz="0" w:space="0" w:color="auto"/>
            <w:bottom w:val="none" w:sz="0" w:space="0" w:color="auto"/>
            <w:right w:val="none" w:sz="0" w:space="0" w:color="auto"/>
          </w:divBdr>
        </w:div>
        <w:div w:id="1689402116">
          <w:marLeft w:val="0"/>
          <w:marRight w:val="0"/>
          <w:marTop w:val="0"/>
          <w:marBottom w:val="0"/>
          <w:divBdr>
            <w:top w:val="none" w:sz="0" w:space="0" w:color="auto"/>
            <w:left w:val="none" w:sz="0" w:space="0" w:color="auto"/>
            <w:bottom w:val="none" w:sz="0" w:space="0" w:color="auto"/>
            <w:right w:val="none" w:sz="0" w:space="0" w:color="auto"/>
          </w:divBdr>
        </w:div>
        <w:div w:id="1703168547">
          <w:marLeft w:val="0"/>
          <w:marRight w:val="0"/>
          <w:marTop w:val="0"/>
          <w:marBottom w:val="0"/>
          <w:divBdr>
            <w:top w:val="none" w:sz="0" w:space="0" w:color="auto"/>
            <w:left w:val="none" w:sz="0" w:space="0" w:color="auto"/>
            <w:bottom w:val="none" w:sz="0" w:space="0" w:color="auto"/>
            <w:right w:val="none" w:sz="0" w:space="0" w:color="auto"/>
          </w:divBdr>
        </w:div>
        <w:div w:id="1766920906">
          <w:marLeft w:val="0"/>
          <w:marRight w:val="0"/>
          <w:marTop w:val="0"/>
          <w:marBottom w:val="0"/>
          <w:divBdr>
            <w:top w:val="none" w:sz="0" w:space="0" w:color="auto"/>
            <w:left w:val="none" w:sz="0" w:space="0" w:color="auto"/>
            <w:bottom w:val="none" w:sz="0" w:space="0" w:color="auto"/>
            <w:right w:val="none" w:sz="0" w:space="0" w:color="auto"/>
          </w:divBdr>
        </w:div>
        <w:div w:id="1872300954">
          <w:marLeft w:val="0"/>
          <w:marRight w:val="0"/>
          <w:marTop w:val="0"/>
          <w:marBottom w:val="0"/>
          <w:divBdr>
            <w:top w:val="none" w:sz="0" w:space="0" w:color="auto"/>
            <w:left w:val="none" w:sz="0" w:space="0" w:color="auto"/>
            <w:bottom w:val="none" w:sz="0" w:space="0" w:color="auto"/>
            <w:right w:val="none" w:sz="0" w:space="0" w:color="auto"/>
          </w:divBdr>
        </w:div>
        <w:div w:id="1921523348">
          <w:marLeft w:val="0"/>
          <w:marRight w:val="0"/>
          <w:marTop w:val="0"/>
          <w:marBottom w:val="0"/>
          <w:divBdr>
            <w:top w:val="none" w:sz="0" w:space="0" w:color="auto"/>
            <w:left w:val="none" w:sz="0" w:space="0" w:color="auto"/>
            <w:bottom w:val="none" w:sz="0" w:space="0" w:color="auto"/>
            <w:right w:val="none" w:sz="0" w:space="0" w:color="auto"/>
          </w:divBdr>
        </w:div>
        <w:div w:id="2022268672">
          <w:marLeft w:val="0"/>
          <w:marRight w:val="0"/>
          <w:marTop w:val="0"/>
          <w:marBottom w:val="0"/>
          <w:divBdr>
            <w:top w:val="none" w:sz="0" w:space="0" w:color="auto"/>
            <w:left w:val="none" w:sz="0" w:space="0" w:color="auto"/>
            <w:bottom w:val="none" w:sz="0" w:space="0" w:color="auto"/>
            <w:right w:val="none" w:sz="0" w:space="0" w:color="auto"/>
          </w:divBdr>
        </w:div>
        <w:div w:id="2063215540">
          <w:marLeft w:val="0"/>
          <w:marRight w:val="0"/>
          <w:marTop w:val="0"/>
          <w:marBottom w:val="0"/>
          <w:divBdr>
            <w:top w:val="none" w:sz="0" w:space="0" w:color="auto"/>
            <w:left w:val="none" w:sz="0" w:space="0" w:color="auto"/>
            <w:bottom w:val="none" w:sz="0" w:space="0" w:color="auto"/>
            <w:right w:val="none" w:sz="0" w:space="0" w:color="auto"/>
          </w:divBdr>
        </w:div>
      </w:divsChild>
    </w:div>
    <w:div w:id="1514801478">
      <w:bodyDiv w:val="1"/>
      <w:marLeft w:val="0"/>
      <w:marRight w:val="0"/>
      <w:marTop w:val="0"/>
      <w:marBottom w:val="0"/>
      <w:divBdr>
        <w:top w:val="none" w:sz="0" w:space="0" w:color="auto"/>
        <w:left w:val="none" w:sz="0" w:space="0" w:color="auto"/>
        <w:bottom w:val="none" w:sz="0" w:space="0" w:color="auto"/>
        <w:right w:val="none" w:sz="0" w:space="0" w:color="auto"/>
      </w:divBdr>
    </w:div>
    <w:div w:id="1569726812">
      <w:bodyDiv w:val="1"/>
      <w:marLeft w:val="0"/>
      <w:marRight w:val="0"/>
      <w:marTop w:val="0"/>
      <w:marBottom w:val="0"/>
      <w:divBdr>
        <w:top w:val="none" w:sz="0" w:space="0" w:color="auto"/>
        <w:left w:val="none" w:sz="0" w:space="0" w:color="auto"/>
        <w:bottom w:val="none" w:sz="0" w:space="0" w:color="auto"/>
        <w:right w:val="none" w:sz="0" w:space="0" w:color="auto"/>
      </w:divBdr>
      <w:divsChild>
        <w:div w:id="255332822">
          <w:marLeft w:val="0"/>
          <w:marRight w:val="0"/>
          <w:marTop w:val="0"/>
          <w:marBottom w:val="0"/>
          <w:divBdr>
            <w:top w:val="none" w:sz="0" w:space="0" w:color="auto"/>
            <w:left w:val="none" w:sz="0" w:space="0" w:color="auto"/>
            <w:bottom w:val="none" w:sz="0" w:space="0" w:color="auto"/>
            <w:right w:val="none" w:sz="0" w:space="0" w:color="auto"/>
          </w:divBdr>
        </w:div>
        <w:div w:id="338041145">
          <w:marLeft w:val="0"/>
          <w:marRight w:val="0"/>
          <w:marTop w:val="0"/>
          <w:marBottom w:val="0"/>
          <w:divBdr>
            <w:top w:val="none" w:sz="0" w:space="0" w:color="auto"/>
            <w:left w:val="none" w:sz="0" w:space="0" w:color="auto"/>
            <w:bottom w:val="none" w:sz="0" w:space="0" w:color="auto"/>
            <w:right w:val="none" w:sz="0" w:space="0" w:color="auto"/>
          </w:divBdr>
        </w:div>
        <w:div w:id="681247403">
          <w:marLeft w:val="0"/>
          <w:marRight w:val="0"/>
          <w:marTop w:val="0"/>
          <w:marBottom w:val="0"/>
          <w:divBdr>
            <w:top w:val="none" w:sz="0" w:space="0" w:color="auto"/>
            <w:left w:val="none" w:sz="0" w:space="0" w:color="auto"/>
            <w:bottom w:val="none" w:sz="0" w:space="0" w:color="auto"/>
            <w:right w:val="none" w:sz="0" w:space="0" w:color="auto"/>
          </w:divBdr>
        </w:div>
        <w:div w:id="864710616">
          <w:marLeft w:val="0"/>
          <w:marRight w:val="0"/>
          <w:marTop w:val="0"/>
          <w:marBottom w:val="0"/>
          <w:divBdr>
            <w:top w:val="none" w:sz="0" w:space="0" w:color="auto"/>
            <w:left w:val="none" w:sz="0" w:space="0" w:color="auto"/>
            <w:bottom w:val="none" w:sz="0" w:space="0" w:color="auto"/>
            <w:right w:val="none" w:sz="0" w:space="0" w:color="auto"/>
          </w:divBdr>
        </w:div>
        <w:div w:id="1446269777">
          <w:marLeft w:val="0"/>
          <w:marRight w:val="0"/>
          <w:marTop w:val="0"/>
          <w:marBottom w:val="0"/>
          <w:divBdr>
            <w:top w:val="none" w:sz="0" w:space="0" w:color="auto"/>
            <w:left w:val="none" w:sz="0" w:space="0" w:color="auto"/>
            <w:bottom w:val="none" w:sz="0" w:space="0" w:color="auto"/>
            <w:right w:val="none" w:sz="0" w:space="0" w:color="auto"/>
          </w:divBdr>
        </w:div>
        <w:div w:id="1490514253">
          <w:marLeft w:val="0"/>
          <w:marRight w:val="0"/>
          <w:marTop w:val="0"/>
          <w:marBottom w:val="0"/>
          <w:divBdr>
            <w:top w:val="none" w:sz="0" w:space="0" w:color="auto"/>
            <w:left w:val="none" w:sz="0" w:space="0" w:color="auto"/>
            <w:bottom w:val="none" w:sz="0" w:space="0" w:color="auto"/>
            <w:right w:val="none" w:sz="0" w:space="0" w:color="auto"/>
          </w:divBdr>
        </w:div>
        <w:div w:id="1893541424">
          <w:marLeft w:val="0"/>
          <w:marRight w:val="0"/>
          <w:marTop w:val="0"/>
          <w:marBottom w:val="0"/>
          <w:divBdr>
            <w:top w:val="none" w:sz="0" w:space="0" w:color="auto"/>
            <w:left w:val="none" w:sz="0" w:space="0" w:color="auto"/>
            <w:bottom w:val="none" w:sz="0" w:space="0" w:color="auto"/>
            <w:right w:val="none" w:sz="0" w:space="0" w:color="auto"/>
          </w:divBdr>
        </w:div>
        <w:div w:id="2097556162">
          <w:marLeft w:val="0"/>
          <w:marRight w:val="0"/>
          <w:marTop w:val="0"/>
          <w:marBottom w:val="0"/>
          <w:divBdr>
            <w:top w:val="none" w:sz="0" w:space="0" w:color="auto"/>
            <w:left w:val="none" w:sz="0" w:space="0" w:color="auto"/>
            <w:bottom w:val="none" w:sz="0" w:space="0" w:color="auto"/>
            <w:right w:val="none" w:sz="0" w:space="0" w:color="auto"/>
          </w:divBdr>
        </w:div>
      </w:divsChild>
    </w:div>
    <w:div w:id="1828860345">
      <w:bodyDiv w:val="1"/>
      <w:marLeft w:val="0"/>
      <w:marRight w:val="0"/>
      <w:marTop w:val="0"/>
      <w:marBottom w:val="0"/>
      <w:divBdr>
        <w:top w:val="none" w:sz="0" w:space="0" w:color="auto"/>
        <w:left w:val="none" w:sz="0" w:space="0" w:color="auto"/>
        <w:bottom w:val="none" w:sz="0" w:space="0" w:color="auto"/>
        <w:right w:val="none" w:sz="0" w:space="0" w:color="auto"/>
      </w:divBdr>
      <w:divsChild>
        <w:div w:id="230239407">
          <w:marLeft w:val="0"/>
          <w:marRight w:val="0"/>
          <w:marTop w:val="0"/>
          <w:marBottom w:val="0"/>
          <w:divBdr>
            <w:top w:val="none" w:sz="0" w:space="0" w:color="auto"/>
            <w:left w:val="none" w:sz="0" w:space="0" w:color="auto"/>
            <w:bottom w:val="none" w:sz="0" w:space="0" w:color="auto"/>
            <w:right w:val="none" w:sz="0" w:space="0" w:color="auto"/>
          </w:divBdr>
        </w:div>
        <w:div w:id="382675712">
          <w:marLeft w:val="0"/>
          <w:marRight w:val="0"/>
          <w:marTop w:val="0"/>
          <w:marBottom w:val="0"/>
          <w:divBdr>
            <w:top w:val="none" w:sz="0" w:space="0" w:color="auto"/>
            <w:left w:val="none" w:sz="0" w:space="0" w:color="auto"/>
            <w:bottom w:val="none" w:sz="0" w:space="0" w:color="auto"/>
            <w:right w:val="none" w:sz="0" w:space="0" w:color="auto"/>
          </w:divBdr>
        </w:div>
        <w:div w:id="412119925">
          <w:marLeft w:val="0"/>
          <w:marRight w:val="0"/>
          <w:marTop w:val="0"/>
          <w:marBottom w:val="0"/>
          <w:divBdr>
            <w:top w:val="none" w:sz="0" w:space="0" w:color="auto"/>
            <w:left w:val="none" w:sz="0" w:space="0" w:color="auto"/>
            <w:bottom w:val="none" w:sz="0" w:space="0" w:color="auto"/>
            <w:right w:val="none" w:sz="0" w:space="0" w:color="auto"/>
          </w:divBdr>
        </w:div>
        <w:div w:id="448092012">
          <w:marLeft w:val="0"/>
          <w:marRight w:val="0"/>
          <w:marTop w:val="0"/>
          <w:marBottom w:val="0"/>
          <w:divBdr>
            <w:top w:val="none" w:sz="0" w:space="0" w:color="auto"/>
            <w:left w:val="none" w:sz="0" w:space="0" w:color="auto"/>
            <w:bottom w:val="none" w:sz="0" w:space="0" w:color="auto"/>
            <w:right w:val="none" w:sz="0" w:space="0" w:color="auto"/>
          </w:divBdr>
        </w:div>
        <w:div w:id="514227647">
          <w:marLeft w:val="0"/>
          <w:marRight w:val="0"/>
          <w:marTop w:val="0"/>
          <w:marBottom w:val="0"/>
          <w:divBdr>
            <w:top w:val="none" w:sz="0" w:space="0" w:color="auto"/>
            <w:left w:val="none" w:sz="0" w:space="0" w:color="auto"/>
            <w:bottom w:val="none" w:sz="0" w:space="0" w:color="auto"/>
            <w:right w:val="none" w:sz="0" w:space="0" w:color="auto"/>
          </w:divBdr>
        </w:div>
        <w:div w:id="523444569">
          <w:marLeft w:val="0"/>
          <w:marRight w:val="0"/>
          <w:marTop w:val="0"/>
          <w:marBottom w:val="0"/>
          <w:divBdr>
            <w:top w:val="none" w:sz="0" w:space="0" w:color="auto"/>
            <w:left w:val="none" w:sz="0" w:space="0" w:color="auto"/>
            <w:bottom w:val="none" w:sz="0" w:space="0" w:color="auto"/>
            <w:right w:val="none" w:sz="0" w:space="0" w:color="auto"/>
          </w:divBdr>
        </w:div>
        <w:div w:id="665400393">
          <w:marLeft w:val="0"/>
          <w:marRight w:val="0"/>
          <w:marTop w:val="0"/>
          <w:marBottom w:val="0"/>
          <w:divBdr>
            <w:top w:val="none" w:sz="0" w:space="0" w:color="auto"/>
            <w:left w:val="none" w:sz="0" w:space="0" w:color="auto"/>
            <w:bottom w:val="none" w:sz="0" w:space="0" w:color="auto"/>
            <w:right w:val="none" w:sz="0" w:space="0" w:color="auto"/>
          </w:divBdr>
        </w:div>
        <w:div w:id="671881686">
          <w:marLeft w:val="0"/>
          <w:marRight w:val="0"/>
          <w:marTop w:val="0"/>
          <w:marBottom w:val="0"/>
          <w:divBdr>
            <w:top w:val="none" w:sz="0" w:space="0" w:color="auto"/>
            <w:left w:val="none" w:sz="0" w:space="0" w:color="auto"/>
            <w:bottom w:val="none" w:sz="0" w:space="0" w:color="auto"/>
            <w:right w:val="none" w:sz="0" w:space="0" w:color="auto"/>
          </w:divBdr>
        </w:div>
        <w:div w:id="751390737">
          <w:marLeft w:val="0"/>
          <w:marRight w:val="0"/>
          <w:marTop w:val="0"/>
          <w:marBottom w:val="0"/>
          <w:divBdr>
            <w:top w:val="none" w:sz="0" w:space="0" w:color="auto"/>
            <w:left w:val="none" w:sz="0" w:space="0" w:color="auto"/>
            <w:bottom w:val="none" w:sz="0" w:space="0" w:color="auto"/>
            <w:right w:val="none" w:sz="0" w:space="0" w:color="auto"/>
          </w:divBdr>
        </w:div>
        <w:div w:id="798765719">
          <w:marLeft w:val="0"/>
          <w:marRight w:val="0"/>
          <w:marTop w:val="0"/>
          <w:marBottom w:val="0"/>
          <w:divBdr>
            <w:top w:val="none" w:sz="0" w:space="0" w:color="auto"/>
            <w:left w:val="none" w:sz="0" w:space="0" w:color="auto"/>
            <w:bottom w:val="none" w:sz="0" w:space="0" w:color="auto"/>
            <w:right w:val="none" w:sz="0" w:space="0" w:color="auto"/>
          </w:divBdr>
        </w:div>
        <w:div w:id="798957507">
          <w:marLeft w:val="0"/>
          <w:marRight w:val="0"/>
          <w:marTop w:val="0"/>
          <w:marBottom w:val="0"/>
          <w:divBdr>
            <w:top w:val="none" w:sz="0" w:space="0" w:color="auto"/>
            <w:left w:val="none" w:sz="0" w:space="0" w:color="auto"/>
            <w:bottom w:val="none" w:sz="0" w:space="0" w:color="auto"/>
            <w:right w:val="none" w:sz="0" w:space="0" w:color="auto"/>
          </w:divBdr>
        </w:div>
        <w:div w:id="807405424">
          <w:marLeft w:val="0"/>
          <w:marRight w:val="0"/>
          <w:marTop w:val="0"/>
          <w:marBottom w:val="0"/>
          <w:divBdr>
            <w:top w:val="none" w:sz="0" w:space="0" w:color="auto"/>
            <w:left w:val="none" w:sz="0" w:space="0" w:color="auto"/>
            <w:bottom w:val="none" w:sz="0" w:space="0" w:color="auto"/>
            <w:right w:val="none" w:sz="0" w:space="0" w:color="auto"/>
          </w:divBdr>
        </w:div>
        <w:div w:id="815608503">
          <w:marLeft w:val="0"/>
          <w:marRight w:val="0"/>
          <w:marTop w:val="0"/>
          <w:marBottom w:val="0"/>
          <w:divBdr>
            <w:top w:val="none" w:sz="0" w:space="0" w:color="auto"/>
            <w:left w:val="none" w:sz="0" w:space="0" w:color="auto"/>
            <w:bottom w:val="none" w:sz="0" w:space="0" w:color="auto"/>
            <w:right w:val="none" w:sz="0" w:space="0" w:color="auto"/>
          </w:divBdr>
        </w:div>
        <w:div w:id="826871182">
          <w:marLeft w:val="0"/>
          <w:marRight w:val="0"/>
          <w:marTop w:val="0"/>
          <w:marBottom w:val="0"/>
          <w:divBdr>
            <w:top w:val="none" w:sz="0" w:space="0" w:color="auto"/>
            <w:left w:val="none" w:sz="0" w:space="0" w:color="auto"/>
            <w:bottom w:val="none" w:sz="0" w:space="0" w:color="auto"/>
            <w:right w:val="none" w:sz="0" w:space="0" w:color="auto"/>
          </w:divBdr>
        </w:div>
        <w:div w:id="834688901">
          <w:marLeft w:val="0"/>
          <w:marRight w:val="0"/>
          <w:marTop w:val="0"/>
          <w:marBottom w:val="0"/>
          <w:divBdr>
            <w:top w:val="none" w:sz="0" w:space="0" w:color="auto"/>
            <w:left w:val="none" w:sz="0" w:space="0" w:color="auto"/>
            <w:bottom w:val="none" w:sz="0" w:space="0" w:color="auto"/>
            <w:right w:val="none" w:sz="0" w:space="0" w:color="auto"/>
          </w:divBdr>
        </w:div>
        <w:div w:id="957880835">
          <w:marLeft w:val="0"/>
          <w:marRight w:val="0"/>
          <w:marTop w:val="0"/>
          <w:marBottom w:val="0"/>
          <w:divBdr>
            <w:top w:val="none" w:sz="0" w:space="0" w:color="auto"/>
            <w:left w:val="none" w:sz="0" w:space="0" w:color="auto"/>
            <w:bottom w:val="none" w:sz="0" w:space="0" w:color="auto"/>
            <w:right w:val="none" w:sz="0" w:space="0" w:color="auto"/>
          </w:divBdr>
        </w:div>
        <w:div w:id="1045180746">
          <w:marLeft w:val="0"/>
          <w:marRight w:val="0"/>
          <w:marTop w:val="0"/>
          <w:marBottom w:val="0"/>
          <w:divBdr>
            <w:top w:val="none" w:sz="0" w:space="0" w:color="auto"/>
            <w:left w:val="none" w:sz="0" w:space="0" w:color="auto"/>
            <w:bottom w:val="none" w:sz="0" w:space="0" w:color="auto"/>
            <w:right w:val="none" w:sz="0" w:space="0" w:color="auto"/>
          </w:divBdr>
        </w:div>
        <w:div w:id="1106001028">
          <w:marLeft w:val="0"/>
          <w:marRight w:val="0"/>
          <w:marTop w:val="0"/>
          <w:marBottom w:val="0"/>
          <w:divBdr>
            <w:top w:val="none" w:sz="0" w:space="0" w:color="auto"/>
            <w:left w:val="none" w:sz="0" w:space="0" w:color="auto"/>
            <w:bottom w:val="none" w:sz="0" w:space="0" w:color="auto"/>
            <w:right w:val="none" w:sz="0" w:space="0" w:color="auto"/>
          </w:divBdr>
        </w:div>
        <w:div w:id="1182088992">
          <w:marLeft w:val="0"/>
          <w:marRight w:val="0"/>
          <w:marTop w:val="0"/>
          <w:marBottom w:val="0"/>
          <w:divBdr>
            <w:top w:val="none" w:sz="0" w:space="0" w:color="auto"/>
            <w:left w:val="none" w:sz="0" w:space="0" w:color="auto"/>
            <w:bottom w:val="none" w:sz="0" w:space="0" w:color="auto"/>
            <w:right w:val="none" w:sz="0" w:space="0" w:color="auto"/>
          </w:divBdr>
        </w:div>
        <w:div w:id="1329553038">
          <w:marLeft w:val="0"/>
          <w:marRight w:val="0"/>
          <w:marTop w:val="0"/>
          <w:marBottom w:val="0"/>
          <w:divBdr>
            <w:top w:val="none" w:sz="0" w:space="0" w:color="auto"/>
            <w:left w:val="none" w:sz="0" w:space="0" w:color="auto"/>
            <w:bottom w:val="none" w:sz="0" w:space="0" w:color="auto"/>
            <w:right w:val="none" w:sz="0" w:space="0" w:color="auto"/>
          </w:divBdr>
        </w:div>
        <w:div w:id="1527405629">
          <w:marLeft w:val="0"/>
          <w:marRight w:val="0"/>
          <w:marTop w:val="0"/>
          <w:marBottom w:val="0"/>
          <w:divBdr>
            <w:top w:val="none" w:sz="0" w:space="0" w:color="auto"/>
            <w:left w:val="none" w:sz="0" w:space="0" w:color="auto"/>
            <w:bottom w:val="none" w:sz="0" w:space="0" w:color="auto"/>
            <w:right w:val="none" w:sz="0" w:space="0" w:color="auto"/>
          </w:divBdr>
        </w:div>
        <w:div w:id="1590845045">
          <w:marLeft w:val="0"/>
          <w:marRight w:val="0"/>
          <w:marTop w:val="0"/>
          <w:marBottom w:val="0"/>
          <w:divBdr>
            <w:top w:val="none" w:sz="0" w:space="0" w:color="auto"/>
            <w:left w:val="none" w:sz="0" w:space="0" w:color="auto"/>
            <w:bottom w:val="none" w:sz="0" w:space="0" w:color="auto"/>
            <w:right w:val="none" w:sz="0" w:space="0" w:color="auto"/>
          </w:divBdr>
        </w:div>
        <w:div w:id="1616323921">
          <w:marLeft w:val="0"/>
          <w:marRight w:val="0"/>
          <w:marTop w:val="0"/>
          <w:marBottom w:val="0"/>
          <w:divBdr>
            <w:top w:val="none" w:sz="0" w:space="0" w:color="auto"/>
            <w:left w:val="none" w:sz="0" w:space="0" w:color="auto"/>
            <w:bottom w:val="none" w:sz="0" w:space="0" w:color="auto"/>
            <w:right w:val="none" w:sz="0" w:space="0" w:color="auto"/>
          </w:divBdr>
        </w:div>
        <w:div w:id="1746340805">
          <w:marLeft w:val="0"/>
          <w:marRight w:val="0"/>
          <w:marTop w:val="0"/>
          <w:marBottom w:val="0"/>
          <w:divBdr>
            <w:top w:val="none" w:sz="0" w:space="0" w:color="auto"/>
            <w:left w:val="none" w:sz="0" w:space="0" w:color="auto"/>
            <w:bottom w:val="none" w:sz="0" w:space="0" w:color="auto"/>
            <w:right w:val="none" w:sz="0" w:space="0" w:color="auto"/>
          </w:divBdr>
        </w:div>
        <w:div w:id="1808428594">
          <w:marLeft w:val="0"/>
          <w:marRight w:val="0"/>
          <w:marTop w:val="0"/>
          <w:marBottom w:val="0"/>
          <w:divBdr>
            <w:top w:val="none" w:sz="0" w:space="0" w:color="auto"/>
            <w:left w:val="none" w:sz="0" w:space="0" w:color="auto"/>
            <w:bottom w:val="none" w:sz="0" w:space="0" w:color="auto"/>
            <w:right w:val="none" w:sz="0" w:space="0" w:color="auto"/>
          </w:divBdr>
        </w:div>
        <w:div w:id="1824195207">
          <w:marLeft w:val="0"/>
          <w:marRight w:val="0"/>
          <w:marTop w:val="0"/>
          <w:marBottom w:val="0"/>
          <w:divBdr>
            <w:top w:val="none" w:sz="0" w:space="0" w:color="auto"/>
            <w:left w:val="none" w:sz="0" w:space="0" w:color="auto"/>
            <w:bottom w:val="none" w:sz="0" w:space="0" w:color="auto"/>
            <w:right w:val="none" w:sz="0" w:space="0" w:color="auto"/>
          </w:divBdr>
        </w:div>
        <w:div w:id="1842770266">
          <w:marLeft w:val="0"/>
          <w:marRight w:val="0"/>
          <w:marTop w:val="0"/>
          <w:marBottom w:val="0"/>
          <w:divBdr>
            <w:top w:val="none" w:sz="0" w:space="0" w:color="auto"/>
            <w:left w:val="none" w:sz="0" w:space="0" w:color="auto"/>
            <w:bottom w:val="none" w:sz="0" w:space="0" w:color="auto"/>
            <w:right w:val="none" w:sz="0" w:space="0" w:color="auto"/>
          </w:divBdr>
        </w:div>
        <w:div w:id="1986005054">
          <w:marLeft w:val="0"/>
          <w:marRight w:val="0"/>
          <w:marTop w:val="0"/>
          <w:marBottom w:val="0"/>
          <w:divBdr>
            <w:top w:val="none" w:sz="0" w:space="0" w:color="auto"/>
            <w:left w:val="none" w:sz="0" w:space="0" w:color="auto"/>
            <w:bottom w:val="none" w:sz="0" w:space="0" w:color="auto"/>
            <w:right w:val="none" w:sz="0" w:space="0" w:color="auto"/>
          </w:divBdr>
        </w:div>
      </w:divsChild>
    </w:div>
    <w:div w:id="1934126936">
      <w:bodyDiv w:val="1"/>
      <w:marLeft w:val="0"/>
      <w:marRight w:val="0"/>
      <w:marTop w:val="0"/>
      <w:marBottom w:val="0"/>
      <w:divBdr>
        <w:top w:val="none" w:sz="0" w:space="0" w:color="auto"/>
        <w:left w:val="none" w:sz="0" w:space="0" w:color="auto"/>
        <w:bottom w:val="none" w:sz="0" w:space="0" w:color="auto"/>
        <w:right w:val="none" w:sz="0" w:space="0" w:color="auto"/>
      </w:divBdr>
      <w:divsChild>
        <w:div w:id="18550878">
          <w:marLeft w:val="0"/>
          <w:marRight w:val="0"/>
          <w:marTop w:val="0"/>
          <w:marBottom w:val="0"/>
          <w:divBdr>
            <w:top w:val="none" w:sz="0" w:space="0" w:color="auto"/>
            <w:left w:val="none" w:sz="0" w:space="0" w:color="auto"/>
            <w:bottom w:val="none" w:sz="0" w:space="0" w:color="auto"/>
            <w:right w:val="none" w:sz="0" w:space="0" w:color="auto"/>
          </w:divBdr>
        </w:div>
        <w:div w:id="19283799">
          <w:marLeft w:val="0"/>
          <w:marRight w:val="0"/>
          <w:marTop w:val="0"/>
          <w:marBottom w:val="0"/>
          <w:divBdr>
            <w:top w:val="none" w:sz="0" w:space="0" w:color="auto"/>
            <w:left w:val="none" w:sz="0" w:space="0" w:color="auto"/>
            <w:bottom w:val="none" w:sz="0" w:space="0" w:color="auto"/>
            <w:right w:val="none" w:sz="0" w:space="0" w:color="auto"/>
          </w:divBdr>
        </w:div>
        <w:div w:id="35468402">
          <w:marLeft w:val="0"/>
          <w:marRight w:val="0"/>
          <w:marTop w:val="0"/>
          <w:marBottom w:val="0"/>
          <w:divBdr>
            <w:top w:val="none" w:sz="0" w:space="0" w:color="auto"/>
            <w:left w:val="none" w:sz="0" w:space="0" w:color="auto"/>
            <w:bottom w:val="none" w:sz="0" w:space="0" w:color="auto"/>
            <w:right w:val="none" w:sz="0" w:space="0" w:color="auto"/>
          </w:divBdr>
        </w:div>
        <w:div w:id="106896252">
          <w:marLeft w:val="0"/>
          <w:marRight w:val="0"/>
          <w:marTop w:val="0"/>
          <w:marBottom w:val="0"/>
          <w:divBdr>
            <w:top w:val="none" w:sz="0" w:space="0" w:color="auto"/>
            <w:left w:val="none" w:sz="0" w:space="0" w:color="auto"/>
            <w:bottom w:val="none" w:sz="0" w:space="0" w:color="auto"/>
            <w:right w:val="none" w:sz="0" w:space="0" w:color="auto"/>
          </w:divBdr>
        </w:div>
        <w:div w:id="206572458">
          <w:marLeft w:val="0"/>
          <w:marRight w:val="0"/>
          <w:marTop w:val="0"/>
          <w:marBottom w:val="0"/>
          <w:divBdr>
            <w:top w:val="none" w:sz="0" w:space="0" w:color="auto"/>
            <w:left w:val="none" w:sz="0" w:space="0" w:color="auto"/>
            <w:bottom w:val="none" w:sz="0" w:space="0" w:color="auto"/>
            <w:right w:val="none" w:sz="0" w:space="0" w:color="auto"/>
          </w:divBdr>
        </w:div>
        <w:div w:id="434247597">
          <w:marLeft w:val="0"/>
          <w:marRight w:val="0"/>
          <w:marTop w:val="0"/>
          <w:marBottom w:val="0"/>
          <w:divBdr>
            <w:top w:val="none" w:sz="0" w:space="0" w:color="auto"/>
            <w:left w:val="none" w:sz="0" w:space="0" w:color="auto"/>
            <w:bottom w:val="none" w:sz="0" w:space="0" w:color="auto"/>
            <w:right w:val="none" w:sz="0" w:space="0" w:color="auto"/>
          </w:divBdr>
        </w:div>
        <w:div w:id="460224644">
          <w:marLeft w:val="0"/>
          <w:marRight w:val="0"/>
          <w:marTop w:val="0"/>
          <w:marBottom w:val="0"/>
          <w:divBdr>
            <w:top w:val="none" w:sz="0" w:space="0" w:color="auto"/>
            <w:left w:val="none" w:sz="0" w:space="0" w:color="auto"/>
            <w:bottom w:val="none" w:sz="0" w:space="0" w:color="auto"/>
            <w:right w:val="none" w:sz="0" w:space="0" w:color="auto"/>
          </w:divBdr>
        </w:div>
        <w:div w:id="515386862">
          <w:marLeft w:val="0"/>
          <w:marRight w:val="0"/>
          <w:marTop w:val="0"/>
          <w:marBottom w:val="0"/>
          <w:divBdr>
            <w:top w:val="none" w:sz="0" w:space="0" w:color="auto"/>
            <w:left w:val="none" w:sz="0" w:space="0" w:color="auto"/>
            <w:bottom w:val="none" w:sz="0" w:space="0" w:color="auto"/>
            <w:right w:val="none" w:sz="0" w:space="0" w:color="auto"/>
          </w:divBdr>
        </w:div>
        <w:div w:id="624240585">
          <w:marLeft w:val="0"/>
          <w:marRight w:val="0"/>
          <w:marTop w:val="0"/>
          <w:marBottom w:val="0"/>
          <w:divBdr>
            <w:top w:val="none" w:sz="0" w:space="0" w:color="auto"/>
            <w:left w:val="none" w:sz="0" w:space="0" w:color="auto"/>
            <w:bottom w:val="none" w:sz="0" w:space="0" w:color="auto"/>
            <w:right w:val="none" w:sz="0" w:space="0" w:color="auto"/>
          </w:divBdr>
        </w:div>
        <w:div w:id="655454868">
          <w:marLeft w:val="0"/>
          <w:marRight w:val="0"/>
          <w:marTop w:val="0"/>
          <w:marBottom w:val="0"/>
          <w:divBdr>
            <w:top w:val="none" w:sz="0" w:space="0" w:color="auto"/>
            <w:left w:val="none" w:sz="0" w:space="0" w:color="auto"/>
            <w:bottom w:val="none" w:sz="0" w:space="0" w:color="auto"/>
            <w:right w:val="none" w:sz="0" w:space="0" w:color="auto"/>
          </w:divBdr>
        </w:div>
        <w:div w:id="700864019">
          <w:marLeft w:val="0"/>
          <w:marRight w:val="0"/>
          <w:marTop w:val="0"/>
          <w:marBottom w:val="0"/>
          <w:divBdr>
            <w:top w:val="none" w:sz="0" w:space="0" w:color="auto"/>
            <w:left w:val="none" w:sz="0" w:space="0" w:color="auto"/>
            <w:bottom w:val="none" w:sz="0" w:space="0" w:color="auto"/>
            <w:right w:val="none" w:sz="0" w:space="0" w:color="auto"/>
          </w:divBdr>
        </w:div>
        <w:div w:id="791480091">
          <w:marLeft w:val="0"/>
          <w:marRight w:val="0"/>
          <w:marTop w:val="0"/>
          <w:marBottom w:val="0"/>
          <w:divBdr>
            <w:top w:val="none" w:sz="0" w:space="0" w:color="auto"/>
            <w:left w:val="none" w:sz="0" w:space="0" w:color="auto"/>
            <w:bottom w:val="none" w:sz="0" w:space="0" w:color="auto"/>
            <w:right w:val="none" w:sz="0" w:space="0" w:color="auto"/>
          </w:divBdr>
        </w:div>
        <w:div w:id="816530723">
          <w:marLeft w:val="0"/>
          <w:marRight w:val="0"/>
          <w:marTop w:val="0"/>
          <w:marBottom w:val="0"/>
          <w:divBdr>
            <w:top w:val="none" w:sz="0" w:space="0" w:color="auto"/>
            <w:left w:val="none" w:sz="0" w:space="0" w:color="auto"/>
            <w:bottom w:val="none" w:sz="0" w:space="0" w:color="auto"/>
            <w:right w:val="none" w:sz="0" w:space="0" w:color="auto"/>
          </w:divBdr>
        </w:div>
        <w:div w:id="869951531">
          <w:marLeft w:val="0"/>
          <w:marRight w:val="0"/>
          <w:marTop w:val="0"/>
          <w:marBottom w:val="0"/>
          <w:divBdr>
            <w:top w:val="none" w:sz="0" w:space="0" w:color="auto"/>
            <w:left w:val="none" w:sz="0" w:space="0" w:color="auto"/>
            <w:bottom w:val="none" w:sz="0" w:space="0" w:color="auto"/>
            <w:right w:val="none" w:sz="0" w:space="0" w:color="auto"/>
          </w:divBdr>
        </w:div>
        <w:div w:id="1193299426">
          <w:marLeft w:val="0"/>
          <w:marRight w:val="0"/>
          <w:marTop w:val="0"/>
          <w:marBottom w:val="0"/>
          <w:divBdr>
            <w:top w:val="none" w:sz="0" w:space="0" w:color="auto"/>
            <w:left w:val="none" w:sz="0" w:space="0" w:color="auto"/>
            <w:bottom w:val="none" w:sz="0" w:space="0" w:color="auto"/>
            <w:right w:val="none" w:sz="0" w:space="0" w:color="auto"/>
          </w:divBdr>
        </w:div>
        <w:div w:id="1227300890">
          <w:marLeft w:val="0"/>
          <w:marRight w:val="0"/>
          <w:marTop w:val="0"/>
          <w:marBottom w:val="0"/>
          <w:divBdr>
            <w:top w:val="none" w:sz="0" w:space="0" w:color="auto"/>
            <w:left w:val="none" w:sz="0" w:space="0" w:color="auto"/>
            <w:bottom w:val="none" w:sz="0" w:space="0" w:color="auto"/>
            <w:right w:val="none" w:sz="0" w:space="0" w:color="auto"/>
          </w:divBdr>
        </w:div>
        <w:div w:id="1377779630">
          <w:marLeft w:val="0"/>
          <w:marRight w:val="0"/>
          <w:marTop w:val="0"/>
          <w:marBottom w:val="0"/>
          <w:divBdr>
            <w:top w:val="none" w:sz="0" w:space="0" w:color="auto"/>
            <w:left w:val="none" w:sz="0" w:space="0" w:color="auto"/>
            <w:bottom w:val="none" w:sz="0" w:space="0" w:color="auto"/>
            <w:right w:val="none" w:sz="0" w:space="0" w:color="auto"/>
          </w:divBdr>
        </w:div>
        <w:div w:id="1446533249">
          <w:marLeft w:val="0"/>
          <w:marRight w:val="0"/>
          <w:marTop w:val="0"/>
          <w:marBottom w:val="0"/>
          <w:divBdr>
            <w:top w:val="none" w:sz="0" w:space="0" w:color="auto"/>
            <w:left w:val="none" w:sz="0" w:space="0" w:color="auto"/>
            <w:bottom w:val="none" w:sz="0" w:space="0" w:color="auto"/>
            <w:right w:val="none" w:sz="0" w:space="0" w:color="auto"/>
          </w:divBdr>
        </w:div>
        <w:div w:id="1577394754">
          <w:marLeft w:val="0"/>
          <w:marRight w:val="0"/>
          <w:marTop w:val="0"/>
          <w:marBottom w:val="0"/>
          <w:divBdr>
            <w:top w:val="none" w:sz="0" w:space="0" w:color="auto"/>
            <w:left w:val="none" w:sz="0" w:space="0" w:color="auto"/>
            <w:bottom w:val="none" w:sz="0" w:space="0" w:color="auto"/>
            <w:right w:val="none" w:sz="0" w:space="0" w:color="auto"/>
          </w:divBdr>
        </w:div>
        <w:div w:id="1581791139">
          <w:marLeft w:val="0"/>
          <w:marRight w:val="0"/>
          <w:marTop w:val="0"/>
          <w:marBottom w:val="0"/>
          <w:divBdr>
            <w:top w:val="none" w:sz="0" w:space="0" w:color="auto"/>
            <w:left w:val="none" w:sz="0" w:space="0" w:color="auto"/>
            <w:bottom w:val="none" w:sz="0" w:space="0" w:color="auto"/>
            <w:right w:val="none" w:sz="0" w:space="0" w:color="auto"/>
          </w:divBdr>
        </w:div>
        <w:div w:id="1805926944">
          <w:marLeft w:val="0"/>
          <w:marRight w:val="0"/>
          <w:marTop w:val="0"/>
          <w:marBottom w:val="0"/>
          <w:divBdr>
            <w:top w:val="none" w:sz="0" w:space="0" w:color="auto"/>
            <w:left w:val="none" w:sz="0" w:space="0" w:color="auto"/>
            <w:bottom w:val="none" w:sz="0" w:space="0" w:color="auto"/>
            <w:right w:val="none" w:sz="0" w:space="0" w:color="auto"/>
          </w:divBdr>
        </w:div>
        <w:div w:id="1807043349">
          <w:marLeft w:val="0"/>
          <w:marRight w:val="0"/>
          <w:marTop w:val="0"/>
          <w:marBottom w:val="0"/>
          <w:divBdr>
            <w:top w:val="none" w:sz="0" w:space="0" w:color="auto"/>
            <w:left w:val="none" w:sz="0" w:space="0" w:color="auto"/>
            <w:bottom w:val="none" w:sz="0" w:space="0" w:color="auto"/>
            <w:right w:val="none" w:sz="0" w:space="0" w:color="auto"/>
          </w:divBdr>
        </w:div>
        <w:div w:id="1825856338">
          <w:marLeft w:val="0"/>
          <w:marRight w:val="0"/>
          <w:marTop w:val="0"/>
          <w:marBottom w:val="0"/>
          <w:divBdr>
            <w:top w:val="none" w:sz="0" w:space="0" w:color="auto"/>
            <w:left w:val="none" w:sz="0" w:space="0" w:color="auto"/>
            <w:bottom w:val="none" w:sz="0" w:space="0" w:color="auto"/>
            <w:right w:val="none" w:sz="0" w:space="0" w:color="auto"/>
          </w:divBdr>
        </w:div>
        <w:div w:id="1866402156">
          <w:marLeft w:val="0"/>
          <w:marRight w:val="0"/>
          <w:marTop w:val="0"/>
          <w:marBottom w:val="0"/>
          <w:divBdr>
            <w:top w:val="none" w:sz="0" w:space="0" w:color="auto"/>
            <w:left w:val="none" w:sz="0" w:space="0" w:color="auto"/>
            <w:bottom w:val="none" w:sz="0" w:space="0" w:color="auto"/>
            <w:right w:val="none" w:sz="0" w:space="0" w:color="auto"/>
          </w:divBdr>
        </w:div>
        <w:div w:id="1954971309">
          <w:marLeft w:val="0"/>
          <w:marRight w:val="0"/>
          <w:marTop w:val="0"/>
          <w:marBottom w:val="0"/>
          <w:divBdr>
            <w:top w:val="none" w:sz="0" w:space="0" w:color="auto"/>
            <w:left w:val="none" w:sz="0" w:space="0" w:color="auto"/>
            <w:bottom w:val="none" w:sz="0" w:space="0" w:color="auto"/>
            <w:right w:val="none" w:sz="0" w:space="0" w:color="auto"/>
          </w:divBdr>
        </w:div>
        <w:div w:id="2067020668">
          <w:marLeft w:val="0"/>
          <w:marRight w:val="0"/>
          <w:marTop w:val="0"/>
          <w:marBottom w:val="0"/>
          <w:divBdr>
            <w:top w:val="none" w:sz="0" w:space="0" w:color="auto"/>
            <w:left w:val="none" w:sz="0" w:space="0" w:color="auto"/>
            <w:bottom w:val="none" w:sz="0" w:space="0" w:color="auto"/>
            <w:right w:val="none" w:sz="0" w:space="0" w:color="auto"/>
          </w:divBdr>
        </w:div>
        <w:div w:id="2072995071">
          <w:marLeft w:val="0"/>
          <w:marRight w:val="0"/>
          <w:marTop w:val="0"/>
          <w:marBottom w:val="0"/>
          <w:divBdr>
            <w:top w:val="none" w:sz="0" w:space="0" w:color="auto"/>
            <w:left w:val="none" w:sz="0" w:space="0" w:color="auto"/>
            <w:bottom w:val="none" w:sz="0" w:space="0" w:color="auto"/>
            <w:right w:val="none" w:sz="0" w:space="0" w:color="auto"/>
          </w:divBdr>
        </w:div>
        <w:div w:id="2111656530">
          <w:marLeft w:val="0"/>
          <w:marRight w:val="0"/>
          <w:marTop w:val="0"/>
          <w:marBottom w:val="0"/>
          <w:divBdr>
            <w:top w:val="none" w:sz="0" w:space="0" w:color="auto"/>
            <w:left w:val="none" w:sz="0" w:space="0" w:color="auto"/>
            <w:bottom w:val="none" w:sz="0" w:space="0" w:color="auto"/>
            <w:right w:val="none" w:sz="0" w:space="0" w:color="auto"/>
          </w:divBdr>
        </w:div>
      </w:divsChild>
    </w:div>
    <w:div w:id="1992443187">
      <w:bodyDiv w:val="1"/>
      <w:marLeft w:val="0"/>
      <w:marRight w:val="0"/>
      <w:marTop w:val="0"/>
      <w:marBottom w:val="0"/>
      <w:divBdr>
        <w:top w:val="none" w:sz="0" w:space="0" w:color="auto"/>
        <w:left w:val="none" w:sz="0" w:space="0" w:color="auto"/>
        <w:bottom w:val="none" w:sz="0" w:space="0" w:color="auto"/>
        <w:right w:val="none" w:sz="0" w:space="0" w:color="auto"/>
      </w:divBdr>
      <w:divsChild>
        <w:div w:id="389157889">
          <w:marLeft w:val="0"/>
          <w:marRight w:val="0"/>
          <w:marTop w:val="0"/>
          <w:marBottom w:val="0"/>
          <w:divBdr>
            <w:top w:val="none" w:sz="0" w:space="0" w:color="auto"/>
            <w:left w:val="none" w:sz="0" w:space="0" w:color="auto"/>
            <w:bottom w:val="none" w:sz="0" w:space="0" w:color="auto"/>
            <w:right w:val="none" w:sz="0" w:space="0" w:color="auto"/>
          </w:divBdr>
        </w:div>
        <w:div w:id="680738057">
          <w:marLeft w:val="0"/>
          <w:marRight w:val="0"/>
          <w:marTop w:val="0"/>
          <w:marBottom w:val="0"/>
          <w:divBdr>
            <w:top w:val="none" w:sz="0" w:space="0" w:color="auto"/>
            <w:left w:val="none" w:sz="0" w:space="0" w:color="auto"/>
            <w:bottom w:val="none" w:sz="0" w:space="0" w:color="auto"/>
            <w:right w:val="none" w:sz="0" w:space="0" w:color="auto"/>
          </w:divBdr>
        </w:div>
        <w:div w:id="1211653443">
          <w:marLeft w:val="0"/>
          <w:marRight w:val="0"/>
          <w:marTop w:val="0"/>
          <w:marBottom w:val="0"/>
          <w:divBdr>
            <w:top w:val="none" w:sz="0" w:space="0" w:color="auto"/>
            <w:left w:val="none" w:sz="0" w:space="0" w:color="auto"/>
            <w:bottom w:val="none" w:sz="0" w:space="0" w:color="auto"/>
            <w:right w:val="none" w:sz="0" w:space="0" w:color="auto"/>
          </w:divBdr>
        </w:div>
        <w:div w:id="1644038559">
          <w:marLeft w:val="0"/>
          <w:marRight w:val="0"/>
          <w:marTop w:val="0"/>
          <w:marBottom w:val="0"/>
          <w:divBdr>
            <w:top w:val="none" w:sz="0" w:space="0" w:color="auto"/>
            <w:left w:val="none" w:sz="0" w:space="0" w:color="auto"/>
            <w:bottom w:val="none" w:sz="0" w:space="0" w:color="auto"/>
            <w:right w:val="none" w:sz="0" w:space="0" w:color="auto"/>
          </w:divBdr>
        </w:div>
        <w:div w:id="1801265020">
          <w:marLeft w:val="0"/>
          <w:marRight w:val="0"/>
          <w:marTop w:val="0"/>
          <w:marBottom w:val="0"/>
          <w:divBdr>
            <w:top w:val="none" w:sz="0" w:space="0" w:color="auto"/>
            <w:left w:val="none" w:sz="0" w:space="0" w:color="auto"/>
            <w:bottom w:val="none" w:sz="0" w:space="0" w:color="auto"/>
            <w:right w:val="none" w:sz="0" w:space="0" w:color="auto"/>
          </w:divBdr>
        </w:div>
        <w:div w:id="2024817741">
          <w:marLeft w:val="0"/>
          <w:marRight w:val="0"/>
          <w:marTop w:val="0"/>
          <w:marBottom w:val="0"/>
          <w:divBdr>
            <w:top w:val="none" w:sz="0" w:space="0" w:color="auto"/>
            <w:left w:val="none" w:sz="0" w:space="0" w:color="auto"/>
            <w:bottom w:val="none" w:sz="0" w:space="0" w:color="auto"/>
            <w:right w:val="none" w:sz="0" w:space="0" w:color="auto"/>
          </w:divBdr>
        </w:div>
      </w:divsChild>
    </w:div>
    <w:div w:id="19987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23BED91CBF39F2228CAA60E4893081A70D93AE67DBEB0976E2C5870400A1D0A346578C2F8DC4E664B619347E2721C5313F83E06EBR3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_remontnoe@donlan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valuev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32339@donland.ru" TargetMode="External"/><Relationship Id="rId5" Type="http://schemas.openxmlformats.org/officeDocument/2006/relationships/webSettings" Target="webSettings.xml"/><Relationship Id="rId15" Type="http://schemas.openxmlformats.org/officeDocument/2006/relationships/hyperlink" Target="consultantplus://offline/ref=B23BED91CBF39F2228CAA60E4893081A70D93AE67DBEB0976E2C5870400A1D0A346578C0F1DF11635E70CB48E36F03530CE43C07BAE7RDL" TargetMode="External"/><Relationship Id="rId10" Type="http://schemas.openxmlformats.org/officeDocument/2006/relationships/hyperlink" Target="https://denisovskoe.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enisovskoe.ru"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72B6-00D5-4D13-896F-631D6483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8918</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59632</CharactersWithSpaces>
  <SharedDoc>false</SharedDoc>
  <HLinks>
    <vt:vector size="102" baseType="variant">
      <vt:variant>
        <vt:i4>8192023</vt:i4>
      </vt:variant>
      <vt:variant>
        <vt:i4>48</vt:i4>
      </vt:variant>
      <vt:variant>
        <vt:i4>0</vt:i4>
      </vt:variant>
      <vt:variant>
        <vt:i4>5</vt:i4>
      </vt:variant>
      <vt:variant>
        <vt:lpwstr>mailto:zdvina@mfc-tver.ru</vt:lpwstr>
      </vt:variant>
      <vt:variant>
        <vt:lpwstr/>
      </vt:variant>
      <vt:variant>
        <vt:i4>851994</vt:i4>
      </vt:variant>
      <vt:variant>
        <vt:i4>45</vt:i4>
      </vt:variant>
      <vt:variant>
        <vt:i4>0</vt:i4>
      </vt:variant>
      <vt:variant>
        <vt:i4>5</vt:i4>
      </vt:variant>
      <vt:variant>
        <vt:lpwstr>http://www.gosuslugi.ru/</vt:lpwstr>
      </vt:variant>
      <vt:variant>
        <vt:lpwstr/>
      </vt:variant>
      <vt:variant>
        <vt:i4>5701720</vt:i4>
      </vt:variant>
      <vt:variant>
        <vt:i4>42</vt:i4>
      </vt:variant>
      <vt:variant>
        <vt:i4>0</vt:i4>
      </vt:variant>
      <vt:variant>
        <vt:i4>5</vt:i4>
      </vt:variant>
      <vt:variant>
        <vt:lpwstr>consultantplus://offline/ref=F54625E582A468106ED48AD6FACC5997BED10150CA3FA565BCC39D5F8DB2A188445289E3C69D1D68EEC205F4DA77F4FFEF3D0DD54BA8Y8I</vt:lpwstr>
      </vt:variant>
      <vt:variant>
        <vt:lpwstr/>
      </vt:variant>
      <vt:variant>
        <vt:i4>6422635</vt:i4>
      </vt:variant>
      <vt:variant>
        <vt:i4>39</vt:i4>
      </vt:variant>
      <vt:variant>
        <vt:i4>0</vt:i4>
      </vt:variant>
      <vt:variant>
        <vt:i4>5</vt:i4>
      </vt:variant>
      <vt:variant>
        <vt:lpwstr>consultantplus://offline/ref=F54625E582A468106ED48AD6FACC5997BED10150CA3FA565BCC39D5F8DB2A188445289E3C49C1539BD8D04A89E2BE7FEE73D0ED454821385A8YFI</vt:lpwstr>
      </vt:variant>
      <vt:variant>
        <vt:lpwstr/>
      </vt:variant>
      <vt:variant>
        <vt:i4>5701720</vt:i4>
      </vt:variant>
      <vt:variant>
        <vt:i4>36</vt:i4>
      </vt:variant>
      <vt:variant>
        <vt:i4>0</vt:i4>
      </vt:variant>
      <vt:variant>
        <vt:i4>5</vt:i4>
      </vt:variant>
      <vt:variant>
        <vt:lpwstr>consultantplus://offline/ref=F54625E582A468106ED48AD6FACC5997BED10150CA3FA565BCC39D5F8DB2A188445289E3C69D1D68EEC205F4DA77F4FFEF3D0DD54BA8Y8I</vt:lpwstr>
      </vt:variant>
      <vt:variant>
        <vt:lpwstr/>
      </vt:variant>
      <vt:variant>
        <vt:i4>3735652</vt:i4>
      </vt:variant>
      <vt:variant>
        <vt:i4>33</vt:i4>
      </vt:variant>
      <vt:variant>
        <vt:i4>0</vt:i4>
      </vt:variant>
      <vt:variant>
        <vt:i4>5</vt:i4>
      </vt:variant>
      <vt:variant>
        <vt:lpwstr>consultantplus://offline/ref=E49A86890AE6E787B1FADAE09A2D116B50C68A834C4054DE960678D3AF5D29F4B187093574BCA01D1EF0A08F0EA5534A6B649FB5664296FBdCT3I</vt:lpwstr>
      </vt:variant>
      <vt:variant>
        <vt:lpwstr/>
      </vt:variant>
      <vt:variant>
        <vt:i4>589909</vt:i4>
      </vt:variant>
      <vt:variant>
        <vt:i4>30</vt:i4>
      </vt:variant>
      <vt:variant>
        <vt:i4>0</vt:i4>
      </vt:variant>
      <vt:variant>
        <vt:i4>5</vt:i4>
      </vt:variant>
      <vt:variant>
        <vt:lpwstr>consultantplus://offline/ref=E49A86890AE6E787B1FADAE09A2D116B50C68A834C4054DE960678D3AF5D29F4B18709367DBCA84C4BBFA1D34AF9404B63649CB479d4T8I</vt:lpwstr>
      </vt:variant>
      <vt:variant>
        <vt:lpwstr/>
      </vt:variant>
      <vt:variant>
        <vt:i4>6946876</vt:i4>
      </vt:variant>
      <vt:variant>
        <vt:i4>27</vt:i4>
      </vt:variant>
      <vt:variant>
        <vt:i4>0</vt:i4>
      </vt:variant>
      <vt:variant>
        <vt:i4>5</vt:i4>
      </vt:variant>
      <vt:variant>
        <vt:lpwstr>garantf1://16235574.0/</vt:lpwstr>
      </vt:variant>
      <vt:variant>
        <vt:lpwstr/>
      </vt:variant>
      <vt:variant>
        <vt:i4>196678</vt:i4>
      </vt:variant>
      <vt:variant>
        <vt:i4>24</vt:i4>
      </vt:variant>
      <vt:variant>
        <vt:i4>0</vt:i4>
      </vt:variant>
      <vt:variant>
        <vt:i4>5</vt:i4>
      </vt:variant>
      <vt:variant>
        <vt:lpwstr/>
      </vt:variant>
      <vt:variant>
        <vt:lpwstr>P162</vt:lpwstr>
      </vt:variant>
      <vt:variant>
        <vt:i4>2359346</vt:i4>
      </vt:variant>
      <vt:variant>
        <vt:i4>21</vt:i4>
      </vt:variant>
      <vt:variant>
        <vt:i4>0</vt:i4>
      </vt:variant>
      <vt:variant>
        <vt:i4>5</vt:i4>
      </vt:variant>
      <vt:variant>
        <vt:lpwstr>consultantplus://offline/ref=6D9E64C40D69810AD2F4F8C126ED65F5A1F33180D2BE8AC9B30FC94464DB8EC7B257D461221FFAC5723FB027642F6B1B47ECAB028077A495R4wEO</vt:lpwstr>
      </vt:variant>
      <vt:variant>
        <vt:lpwstr/>
      </vt:variant>
      <vt:variant>
        <vt:i4>2359346</vt:i4>
      </vt:variant>
      <vt:variant>
        <vt:i4>18</vt:i4>
      </vt:variant>
      <vt:variant>
        <vt:i4>0</vt:i4>
      </vt:variant>
      <vt:variant>
        <vt:i4>5</vt:i4>
      </vt:variant>
      <vt:variant>
        <vt:lpwstr>consultantplus://offline/ref=6D9E64C40D69810AD2F4F8C126ED65F5A1F33180D2BE8AC9B30FC94464DB8EC7B257D461221FFAC5723FB027642F6B1B47ECAB028077A495R4wEO</vt:lpwstr>
      </vt:variant>
      <vt:variant>
        <vt:lpwstr/>
      </vt:variant>
      <vt:variant>
        <vt:i4>6946876</vt:i4>
      </vt:variant>
      <vt:variant>
        <vt:i4>15</vt:i4>
      </vt:variant>
      <vt:variant>
        <vt:i4>0</vt:i4>
      </vt:variant>
      <vt:variant>
        <vt:i4>5</vt:i4>
      </vt:variant>
      <vt:variant>
        <vt:lpwstr>garantf1://16235574.0/</vt:lpwstr>
      </vt:variant>
      <vt:variant>
        <vt:lpwstr/>
      </vt:variant>
      <vt:variant>
        <vt:i4>6815805</vt:i4>
      </vt:variant>
      <vt:variant>
        <vt:i4>12</vt:i4>
      </vt:variant>
      <vt:variant>
        <vt:i4>0</vt:i4>
      </vt:variant>
      <vt:variant>
        <vt:i4>5</vt:i4>
      </vt:variant>
      <vt:variant>
        <vt:lpwstr>garantf1://16214446.0/</vt:lpwstr>
      </vt:variant>
      <vt:variant>
        <vt:lpwstr/>
      </vt:variant>
      <vt:variant>
        <vt:i4>7471159</vt:i4>
      </vt:variant>
      <vt:variant>
        <vt:i4>9</vt:i4>
      </vt:variant>
      <vt:variant>
        <vt:i4>0</vt:i4>
      </vt:variant>
      <vt:variant>
        <vt:i4>5</vt:i4>
      </vt:variant>
      <vt:variant>
        <vt:lpwstr>garantf1://12084522.21/</vt:lpwstr>
      </vt:variant>
      <vt:variant>
        <vt:lpwstr/>
      </vt:variant>
      <vt:variant>
        <vt:i4>7471159</vt:i4>
      </vt:variant>
      <vt:variant>
        <vt:i4>6</vt:i4>
      </vt:variant>
      <vt:variant>
        <vt:i4>0</vt:i4>
      </vt:variant>
      <vt:variant>
        <vt:i4>5</vt:i4>
      </vt:variant>
      <vt:variant>
        <vt:lpwstr>garantf1://12084522.21/</vt:lpwstr>
      </vt:variant>
      <vt:variant>
        <vt:lpwstr/>
      </vt:variant>
      <vt:variant>
        <vt:i4>6946876</vt:i4>
      </vt:variant>
      <vt:variant>
        <vt:i4>3</vt:i4>
      </vt:variant>
      <vt:variant>
        <vt:i4>0</vt:i4>
      </vt:variant>
      <vt:variant>
        <vt:i4>5</vt:i4>
      </vt:variant>
      <vt:variant>
        <vt:lpwstr>garantf1://16235574.0/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cp:revision>
  <cp:lastPrinted>2023-10-13T06:30:00Z</cp:lastPrinted>
  <dcterms:created xsi:type="dcterms:W3CDTF">2023-09-27T10:56:00Z</dcterms:created>
  <dcterms:modified xsi:type="dcterms:W3CDTF">2023-10-13T06:30:00Z</dcterms:modified>
</cp:coreProperties>
</file>