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F47947">
        <w:rPr>
          <w:b/>
        </w:rPr>
        <w:t>сентября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Default="00F47947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Мероприятия  «День государственного флага России»</w:t>
            </w:r>
            <w:r w:rsidR="00853960" w:rsidRPr="0079222E">
              <w:rPr>
                <w:sz w:val="20"/>
                <w:szCs w:val="20"/>
              </w:rPr>
              <w:t xml:space="preserve">, </w:t>
            </w:r>
            <w:r w:rsidR="0079222E" w:rsidRPr="007922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853960" w:rsidRPr="0079222E">
              <w:rPr>
                <w:sz w:val="20"/>
                <w:szCs w:val="20"/>
              </w:rPr>
              <w:t>.202</w:t>
            </w:r>
            <w:r w:rsidR="00C46E23" w:rsidRPr="0079222E"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 xml:space="preserve"> г. СДК, </w:t>
            </w:r>
            <w:r>
              <w:rPr>
                <w:sz w:val="20"/>
                <w:szCs w:val="20"/>
              </w:rPr>
              <w:t>2</w:t>
            </w:r>
            <w:r w:rsidR="0079222E" w:rsidRPr="0079222E">
              <w:rPr>
                <w:sz w:val="20"/>
                <w:szCs w:val="20"/>
              </w:rPr>
              <w:t>0</w:t>
            </w:r>
            <w:r w:rsidR="00853960" w:rsidRPr="0079222E">
              <w:rPr>
                <w:sz w:val="20"/>
                <w:szCs w:val="20"/>
              </w:rPr>
              <w:t xml:space="preserve"> человек</w:t>
            </w:r>
          </w:p>
          <w:p w:rsidR="00A7097A" w:rsidRPr="00853960" w:rsidRDefault="00F47947" w:rsidP="00F47947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lastRenderedPageBreak/>
              <w:t>Час информации «История   родного края»</w:t>
            </w:r>
            <w:r w:rsidR="00A7097A">
              <w:t>, 2</w:t>
            </w:r>
            <w:r>
              <w:t>4</w:t>
            </w:r>
            <w:r w:rsidR="00A7097A">
              <w:t>.0</w:t>
            </w:r>
            <w:r>
              <w:t>8</w:t>
            </w:r>
            <w:r w:rsidR="00A7097A">
              <w:t>.2022 г. СДК, 10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F47947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F47947" w:rsidP="00F479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F47947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Е.А. Юхно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4A2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53C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2022-09-08T08:47:00Z</dcterms:created>
  <dcterms:modified xsi:type="dcterms:W3CDTF">2022-09-08T08:47:00Z</dcterms:modified>
</cp:coreProperties>
</file>