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79" w:rsidRPr="006B0D79" w:rsidRDefault="006B0D79" w:rsidP="006B0D79">
      <w:pPr>
        <w:pStyle w:val="a5"/>
        <w:rPr>
          <w:sz w:val="24"/>
        </w:rPr>
      </w:pPr>
      <w:r w:rsidRPr="006B0D79">
        <w:rPr>
          <w:sz w:val="24"/>
        </w:rPr>
        <w:t>РОССИЙСКАЯ ФЕДЕРАЦИЯ</w:t>
      </w:r>
    </w:p>
    <w:p w:rsidR="004E264E" w:rsidRPr="006B0D79" w:rsidRDefault="004E264E" w:rsidP="004E264E">
      <w:pPr>
        <w:spacing w:after="0" w:line="240" w:lineRule="auto"/>
        <w:jc w:val="center"/>
        <w:rPr>
          <w:rFonts w:ascii="Times New Roman" w:hAnsi="Times New Roman"/>
          <w:sz w:val="24"/>
          <w:szCs w:val="24"/>
        </w:rPr>
      </w:pPr>
      <w:r w:rsidRPr="006B0D79">
        <w:rPr>
          <w:rFonts w:ascii="Times New Roman" w:hAnsi="Times New Roman"/>
          <w:sz w:val="24"/>
          <w:szCs w:val="24"/>
        </w:rPr>
        <w:t>РОСТОВСКАЯ ОБЛАСТЬ</w:t>
      </w:r>
    </w:p>
    <w:p w:rsidR="004E264E" w:rsidRPr="006B0D79" w:rsidRDefault="004E264E" w:rsidP="004E264E">
      <w:pPr>
        <w:spacing w:after="0" w:line="240" w:lineRule="auto"/>
        <w:jc w:val="center"/>
        <w:rPr>
          <w:rFonts w:ascii="Times New Roman" w:hAnsi="Times New Roman"/>
          <w:sz w:val="24"/>
          <w:szCs w:val="24"/>
        </w:rPr>
      </w:pPr>
      <w:r w:rsidRPr="006B0D79">
        <w:rPr>
          <w:rFonts w:ascii="Times New Roman" w:hAnsi="Times New Roman"/>
          <w:sz w:val="24"/>
          <w:szCs w:val="24"/>
        </w:rPr>
        <w:t>РЕМОНТНЕНСКИЙ РАЙОН</w:t>
      </w:r>
    </w:p>
    <w:p w:rsidR="004E264E" w:rsidRPr="006B0D79" w:rsidRDefault="004E264E" w:rsidP="004E264E">
      <w:pPr>
        <w:spacing w:after="0" w:line="240" w:lineRule="auto"/>
        <w:jc w:val="center"/>
        <w:rPr>
          <w:rFonts w:ascii="Times New Roman" w:hAnsi="Times New Roman"/>
          <w:sz w:val="24"/>
          <w:szCs w:val="24"/>
        </w:rPr>
      </w:pPr>
      <w:r w:rsidRPr="006B0D79">
        <w:rPr>
          <w:rFonts w:ascii="Times New Roman" w:hAnsi="Times New Roman"/>
          <w:sz w:val="24"/>
          <w:szCs w:val="24"/>
        </w:rPr>
        <w:t>МУНИЦИПАЛЬНОЕ ОБРАЗОВАНИЕ</w:t>
      </w:r>
    </w:p>
    <w:p w:rsidR="004E264E" w:rsidRPr="006B0D79" w:rsidRDefault="004E264E" w:rsidP="004E264E">
      <w:pPr>
        <w:spacing w:after="0" w:line="240" w:lineRule="auto"/>
        <w:jc w:val="center"/>
        <w:rPr>
          <w:rFonts w:ascii="Times New Roman" w:hAnsi="Times New Roman"/>
          <w:sz w:val="24"/>
          <w:szCs w:val="24"/>
        </w:rPr>
      </w:pPr>
      <w:r w:rsidRPr="006B0D79">
        <w:rPr>
          <w:rFonts w:ascii="Times New Roman" w:hAnsi="Times New Roman"/>
          <w:sz w:val="24"/>
          <w:szCs w:val="24"/>
        </w:rPr>
        <w:t>«ДЕНИСОВСКОЕ СЕЛЬСКОЕ ПОСЕЛЕНИЕ»</w:t>
      </w:r>
    </w:p>
    <w:p w:rsidR="004E264E" w:rsidRPr="006B0D79" w:rsidRDefault="004E264E" w:rsidP="004E264E">
      <w:pPr>
        <w:spacing w:after="0" w:line="240" w:lineRule="auto"/>
        <w:jc w:val="center"/>
        <w:rPr>
          <w:rFonts w:ascii="Times New Roman" w:hAnsi="Times New Roman"/>
          <w:sz w:val="24"/>
          <w:szCs w:val="24"/>
        </w:rPr>
      </w:pPr>
    </w:p>
    <w:p w:rsidR="004E264E" w:rsidRPr="006B0D79" w:rsidRDefault="004E264E" w:rsidP="004E264E">
      <w:pPr>
        <w:spacing w:after="0" w:line="240" w:lineRule="auto"/>
        <w:jc w:val="center"/>
        <w:outlineLvl w:val="0"/>
        <w:rPr>
          <w:rFonts w:ascii="Times New Roman" w:hAnsi="Times New Roman"/>
          <w:sz w:val="24"/>
          <w:szCs w:val="24"/>
        </w:rPr>
      </w:pPr>
      <w:r w:rsidRPr="006B0D79">
        <w:rPr>
          <w:rFonts w:ascii="Times New Roman" w:hAnsi="Times New Roman"/>
          <w:sz w:val="24"/>
          <w:szCs w:val="24"/>
        </w:rPr>
        <w:t>СОБРАНИЕ ДЕПУТАТОВ ДЕНИСОВСКОГО СЕЛЬСКОГО ПОСЕЛЕНИЯ</w:t>
      </w:r>
    </w:p>
    <w:p w:rsidR="004E264E" w:rsidRPr="006B0D79" w:rsidRDefault="004E264E" w:rsidP="004E264E">
      <w:pPr>
        <w:spacing w:after="0" w:line="240" w:lineRule="auto"/>
        <w:jc w:val="center"/>
        <w:rPr>
          <w:rFonts w:ascii="Times New Roman" w:hAnsi="Times New Roman"/>
          <w:sz w:val="24"/>
          <w:szCs w:val="24"/>
        </w:rPr>
      </w:pPr>
    </w:p>
    <w:p w:rsidR="004E264E" w:rsidRPr="006B0D79" w:rsidRDefault="004E264E" w:rsidP="004E264E">
      <w:pPr>
        <w:spacing w:after="0" w:line="240" w:lineRule="auto"/>
        <w:jc w:val="center"/>
        <w:outlineLvl w:val="0"/>
        <w:rPr>
          <w:rFonts w:ascii="Times New Roman" w:hAnsi="Times New Roman"/>
          <w:sz w:val="28"/>
          <w:szCs w:val="28"/>
        </w:rPr>
      </w:pPr>
      <w:r w:rsidRPr="006B0D79">
        <w:rPr>
          <w:rFonts w:ascii="Times New Roman" w:hAnsi="Times New Roman"/>
          <w:sz w:val="28"/>
          <w:szCs w:val="28"/>
        </w:rPr>
        <w:t>РЕШЕНИЕ</w:t>
      </w:r>
    </w:p>
    <w:tbl>
      <w:tblPr>
        <w:tblW w:w="0" w:type="auto"/>
        <w:tblLook w:val="01E0"/>
      </w:tblPr>
      <w:tblGrid>
        <w:gridCol w:w="3191"/>
        <w:gridCol w:w="2850"/>
        <w:gridCol w:w="3530"/>
      </w:tblGrid>
      <w:tr w:rsidR="004E264E" w:rsidRPr="00F64140" w:rsidTr="00716933">
        <w:tc>
          <w:tcPr>
            <w:tcW w:w="3191" w:type="dxa"/>
          </w:tcPr>
          <w:p w:rsidR="004E264E" w:rsidRPr="00716933" w:rsidRDefault="004E264E" w:rsidP="00F81CE3">
            <w:pPr>
              <w:spacing w:after="0" w:line="240" w:lineRule="auto"/>
              <w:jc w:val="center"/>
              <w:rPr>
                <w:rFonts w:ascii="Times New Roman" w:eastAsia="Times New Roman" w:hAnsi="Times New Roman" w:cs="Times New Roman"/>
                <w:b/>
                <w:sz w:val="28"/>
                <w:szCs w:val="28"/>
                <w:lang w:eastAsia="hy-AM"/>
              </w:rPr>
            </w:pPr>
          </w:p>
          <w:p w:rsidR="004E264E" w:rsidRPr="00F64140" w:rsidRDefault="00F50347" w:rsidP="00F50347">
            <w:pPr>
              <w:spacing w:after="0" w:line="240" w:lineRule="auto"/>
              <w:jc w:val="center"/>
              <w:rPr>
                <w:rFonts w:ascii="Times New Roman" w:hAnsi="Times New Roman"/>
                <w:b/>
                <w:sz w:val="28"/>
                <w:szCs w:val="28"/>
                <w:lang w:eastAsia="hy-AM"/>
              </w:rPr>
            </w:pPr>
            <w:r>
              <w:rPr>
                <w:rFonts w:ascii="Times New Roman" w:hAnsi="Times New Roman"/>
                <w:b/>
                <w:sz w:val="28"/>
                <w:szCs w:val="28"/>
                <w:lang w:eastAsia="hy-AM"/>
              </w:rPr>
              <w:t>08</w:t>
            </w:r>
            <w:r w:rsidR="004E2BEB">
              <w:rPr>
                <w:rFonts w:ascii="Times New Roman" w:hAnsi="Times New Roman"/>
                <w:b/>
                <w:sz w:val="28"/>
                <w:szCs w:val="28"/>
                <w:lang w:eastAsia="hy-AM"/>
              </w:rPr>
              <w:t xml:space="preserve"> </w:t>
            </w:r>
            <w:r>
              <w:rPr>
                <w:rFonts w:ascii="Times New Roman" w:hAnsi="Times New Roman"/>
                <w:b/>
                <w:sz w:val="28"/>
                <w:szCs w:val="28"/>
                <w:lang w:eastAsia="hy-AM"/>
              </w:rPr>
              <w:t>июл</w:t>
            </w:r>
            <w:r w:rsidR="004E2BEB">
              <w:rPr>
                <w:rFonts w:ascii="Times New Roman" w:hAnsi="Times New Roman"/>
                <w:b/>
                <w:sz w:val="28"/>
                <w:szCs w:val="28"/>
                <w:lang w:eastAsia="hy-AM"/>
              </w:rPr>
              <w:t>я</w:t>
            </w:r>
            <w:r w:rsidR="004E264E" w:rsidRPr="00F64140">
              <w:rPr>
                <w:rFonts w:ascii="Times New Roman" w:hAnsi="Times New Roman"/>
                <w:b/>
                <w:sz w:val="28"/>
                <w:szCs w:val="28"/>
                <w:lang w:eastAsia="hy-AM"/>
              </w:rPr>
              <w:t xml:space="preserve"> 202</w:t>
            </w:r>
            <w:r w:rsidR="000E7488">
              <w:rPr>
                <w:rFonts w:ascii="Times New Roman" w:hAnsi="Times New Roman"/>
                <w:b/>
                <w:sz w:val="28"/>
                <w:szCs w:val="28"/>
                <w:lang w:eastAsia="hy-AM"/>
              </w:rPr>
              <w:t>1</w:t>
            </w:r>
            <w:r w:rsidR="004E264E" w:rsidRPr="00F64140">
              <w:rPr>
                <w:rFonts w:ascii="Times New Roman" w:hAnsi="Times New Roman"/>
                <w:b/>
                <w:sz w:val="28"/>
                <w:szCs w:val="28"/>
                <w:lang w:eastAsia="hy-AM"/>
              </w:rPr>
              <w:t xml:space="preserve"> года</w:t>
            </w:r>
          </w:p>
        </w:tc>
        <w:tc>
          <w:tcPr>
            <w:tcW w:w="2850" w:type="dxa"/>
          </w:tcPr>
          <w:p w:rsidR="004E264E" w:rsidRPr="00F64140" w:rsidRDefault="004E264E" w:rsidP="00F81CE3">
            <w:pPr>
              <w:spacing w:after="0" w:line="240" w:lineRule="auto"/>
              <w:jc w:val="center"/>
              <w:rPr>
                <w:rFonts w:ascii="Times New Roman" w:hAnsi="Times New Roman"/>
                <w:b/>
                <w:sz w:val="28"/>
                <w:szCs w:val="28"/>
                <w:lang w:eastAsia="hy-AM"/>
              </w:rPr>
            </w:pPr>
          </w:p>
          <w:p w:rsidR="004E264E" w:rsidRPr="00F64140" w:rsidRDefault="004E264E" w:rsidP="00D758DF">
            <w:pPr>
              <w:spacing w:after="0" w:line="240" w:lineRule="auto"/>
              <w:jc w:val="center"/>
              <w:rPr>
                <w:rFonts w:ascii="Times New Roman" w:hAnsi="Times New Roman"/>
                <w:b/>
                <w:sz w:val="28"/>
                <w:szCs w:val="28"/>
                <w:lang w:eastAsia="hy-AM"/>
              </w:rPr>
            </w:pPr>
            <w:r w:rsidRPr="00F64140">
              <w:rPr>
                <w:rFonts w:ascii="Times New Roman" w:hAnsi="Times New Roman"/>
                <w:b/>
                <w:sz w:val="28"/>
                <w:szCs w:val="28"/>
                <w:lang w:eastAsia="hy-AM"/>
              </w:rPr>
              <w:t xml:space="preserve">№ </w:t>
            </w:r>
            <w:r w:rsidR="000E7488">
              <w:rPr>
                <w:rFonts w:ascii="Times New Roman" w:hAnsi="Times New Roman"/>
                <w:b/>
                <w:sz w:val="28"/>
                <w:szCs w:val="28"/>
                <w:lang w:eastAsia="hy-AM"/>
              </w:rPr>
              <w:t>12</w:t>
            </w:r>
            <w:r w:rsidR="00D758DF">
              <w:rPr>
                <w:rFonts w:ascii="Times New Roman" w:hAnsi="Times New Roman"/>
                <w:b/>
                <w:sz w:val="28"/>
                <w:szCs w:val="28"/>
                <w:lang w:eastAsia="hy-AM"/>
              </w:rPr>
              <w:t>9</w:t>
            </w:r>
          </w:p>
        </w:tc>
        <w:tc>
          <w:tcPr>
            <w:tcW w:w="3530" w:type="dxa"/>
          </w:tcPr>
          <w:p w:rsidR="004E264E" w:rsidRPr="00F64140" w:rsidRDefault="004E264E" w:rsidP="00F81CE3">
            <w:pPr>
              <w:spacing w:after="0" w:line="240" w:lineRule="auto"/>
              <w:jc w:val="center"/>
              <w:rPr>
                <w:rFonts w:ascii="Times New Roman" w:eastAsia="Times New Roman" w:hAnsi="Times New Roman" w:cs="Times New Roman"/>
                <w:b/>
                <w:sz w:val="28"/>
                <w:szCs w:val="28"/>
                <w:lang w:val="hy-AM" w:eastAsia="hy-AM"/>
              </w:rPr>
            </w:pPr>
          </w:p>
          <w:p w:rsidR="004E264E" w:rsidRPr="00F64140" w:rsidRDefault="004E264E" w:rsidP="00F81CE3">
            <w:pPr>
              <w:spacing w:after="0" w:line="240" w:lineRule="auto"/>
              <w:jc w:val="center"/>
              <w:rPr>
                <w:rFonts w:ascii="Times New Roman" w:hAnsi="Times New Roman"/>
                <w:b/>
                <w:sz w:val="28"/>
                <w:szCs w:val="28"/>
                <w:lang w:eastAsia="hy-AM"/>
              </w:rPr>
            </w:pPr>
            <w:r>
              <w:rPr>
                <w:rFonts w:ascii="Times New Roman" w:hAnsi="Times New Roman"/>
                <w:b/>
                <w:sz w:val="28"/>
                <w:szCs w:val="28"/>
                <w:lang w:eastAsia="hy-AM"/>
              </w:rPr>
              <w:t xml:space="preserve">                   п. Денисовский</w:t>
            </w:r>
          </w:p>
          <w:p w:rsidR="004E264E" w:rsidRPr="00F64140" w:rsidRDefault="004E264E" w:rsidP="00F81CE3">
            <w:pPr>
              <w:spacing w:after="0" w:line="240" w:lineRule="auto"/>
              <w:jc w:val="center"/>
              <w:rPr>
                <w:rFonts w:ascii="Times New Roman" w:hAnsi="Times New Roman"/>
                <w:b/>
                <w:sz w:val="28"/>
                <w:szCs w:val="28"/>
                <w:lang w:val="hy-AM" w:eastAsia="hy-AM"/>
              </w:rPr>
            </w:pPr>
          </w:p>
        </w:tc>
      </w:tr>
    </w:tbl>
    <w:p w:rsidR="00D758DF" w:rsidRPr="00D758DF" w:rsidRDefault="00716933" w:rsidP="00D758DF">
      <w:pPr>
        <w:rPr>
          <w:rFonts w:ascii="Times New Roman" w:hAnsi="Times New Roman" w:cs="Times New Roman"/>
          <w:b/>
          <w:sz w:val="24"/>
          <w:szCs w:val="24"/>
        </w:rPr>
      </w:pPr>
      <w:r>
        <w:rPr>
          <w:rFonts w:ascii="Times New Roman" w:hAnsi="Times New Roman" w:cs="Times New Roman"/>
          <w:sz w:val="26"/>
          <w:szCs w:val="26"/>
        </w:rPr>
        <w:t xml:space="preserve">  </w:t>
      </w:r>
      <w:r w:rsidR="00D758DF" w:rsidRPr="00D758DF">
        <w:rPr>
          <w:rFonts w:ascii="Times New Roman" w:hAnsi="Times New Roman" w:cs="Times New Roman"/>
          <w:b/>
          <w:sz w:val="24"/>
          <w:szCs w:val="24"/>
        </w:rPr>
        <w:t xml:space="preserve">Об отчете председателя Собрания депутатов – </w:t>
      </w:r>
    </w:p>
    <w:p w:rsidR="00D758DF" w:rsidRPr="00D758DF" w:rsidRDefault="00D758DF" w:rsidP="00D758DF">
      <w:pPr>
        <w:rPr>
          <w:rFonts w:ascii="Times New Roman" w:hAnsi="Times New Roman" w:cs="Times New Roman"/>
          <w:b/>
          <w:sz w:val="24"/>
          <w:szCs w:val="24"/>
        </w:rPr>
      </w:pPr>
      <w:r w:rsidRPr="00D758DF">
        <w:rPr>
          <w:rFonts w:ascii="Times New Roman" w:hAnsi="Times New Roman" w:cs="Times New Roman"/>
          <w:b/>
          <w:sz w:val="24"/>
          <w:szCs w:val="24"/>
        </w:rPr>
        <w:t xml:space="preserve">главы </w:t>
      </w:r>
      <w:r>
        <w:rPr>
          <w:rFonts w:ascii="Times New Roman" w:hAnsi="Times New Roman" w:cs="Times New Roman"/>
          <w:b/>
          <w:sz w:val="24"/>
          <w:szCs w:val="24"/>
        </w:rPr>
        <w:t>Денисовского</w:t>
      </w:r>
      <w:r w:rsidRPr="00D758DF">
        <w:rPr>
          <w:rFonts w:ascii="Times New Roman" w:hAnsi="Times New Roman" w:cs="Times New Roman"/>
          <w:b/>
          <w:sz w:val="24"/>
          <w:szCs w:val="24"/>
        </w:rPr>
        <w:t xml:space="preserve"> сельского поселения</w:t>
      </w:r>
    </w:p>
    <w:p w:rsidR="00D758DF" w:rsidRPr="00D758DF" w:rsidRDefault="00D758DF" w:rsidP="00D758DF">
      <w:pPr>
        <w:rPr>
          <w:rFonts w:ascii="Times New Roman" w:hAnsi="Times New Roman" w:cs="Times New Roman"/>
          <w:b/>
          <w:sz w:val="24"/>
          <w:szCs w:val="24"/>
        </w:rPr>
      </w:pPr>
      <w:r w:rsidRPr="00D758DF">
        <w:rPr>
          <w:rFonts w:ascii="Times New Roman" w:hAnsi="Times New Roman" w:cs="Times New Roman"/>
          <w:b/>
          <w:sz w:val="24"/>
          <w:szCs w:val="24"/>
        </w:rPr>
        <w:t xml:space="preserve">о результатах деятельности за 5 лет  </w:t>
      </w:r>
    </w:p>
    <w:p w:rsidR="004E264E" w:rsidRPr="00517604" w:rsidRDefault="004E264E" w:rsidP="00D758DF">
      <w:pPr>
        <w:pStyle w:val="ConsTitle"/>
        <w:widowControl/>
        <w:tabs>
          <w:tab w:val="left" w:pos="1520"/>
        </w:tabs>
        <w:ind w:right="0"/>
        <w:jc w:val="both"/>
        <w:rPr>
          <w:rFonts w:ascii="Times New Roman" w:hAnsi="Times New Roman"/>
          <w:sz w:val="28"/>
          <w:szCs w:val="28"/>
        </w:rPr>
      </w:pPr>
    </w:p>
    <w:p w:rsidR="00D758DF" w:rsidRPr="00D758DF" w:rsidRDefault="00716933" w:rsidP="00D758DF">
      <w:pPr>
        <w:jc w:val="both"/>
        <w:rPr>
          <w:rFonts w:ascii="Times New Roman" w:hAnsi="Times New Roman" w:cs="Times New Roman"/>
          <w:sz w:val="24"/>
          <w:szCs w:val="24"/>
        </w:rPr>
      </w:pPr>
      <w:r w:rsidRPr="00716933">
        <w:rPr>
          <w:rFonts w:ascii="Times New Roman" w:hAnsi="Times New Roman" w:cs="Times New Roman"/>
          <w:sz w:val="24"/>
          <w:szCs w:val="24"/>
        </w:rPr>
        <w:t xml:space="preserve">             </w:t>
      </w:r>
      <w:r w:rsidR="00D758DF" w:rsidRPr="00D758DF">
        <w:rPr>
          <w:rFonts w:ascii="Times New Roman" w:hAnsi="Times New Roman" w:cs="Times New Roman"/>
          <w:sz w:val="24"/>
          <w:szCs w:val="24"/>
        </w:rPr>
        <w:t>В соответствии с пунктом 20</w:t>
      </w:r>
      <w:r w:rsidR="00D758DF" w:rsidRPr="00D758DF">
        <w:rPr>
          <w:rFonts w:ascii="Times New Roman" w:hAnsi="Times New Roman" w:cs="Times New Roman"/>
          <w:sz w:val="24"/>
          <w:szCs w:val="24"/>
          <w:vertAlign w:val="superscript"/>
        </w:rPr>
        <w:t xml:space="preserve"> </w:t>
      </w:r>
      <w:r w:rsidR="00D758DF" w:rsidRPr="00D758DF">
        <w:rPr>
          <w:rFonts w:ascii="Times New Roman" w:hAnsi="Times New Roman" w:cs="Times New Roman"/>
          <w:sz w:val="24"/>
          <w:szCs w:val="24"/>
        </w:rPr>
        <w:t>статьи 27 Устава муниципального образования «</w:t>
      </w:r>
      <w:r w:rsidR="00D758DF">
        <w:rPr>
          <w:rFonts w:ascii="Times New Roman" w:hAnsi="Times New Roman" w:cs="Times New Roman"/>
          <w:sz w:val="24"/>
          <w:szCs w:val="24"/>
        </w:rPr>
        <w:t>Денисовское</w:t>
      </w:r>
      <w:r w:rsidR="00D758DF" w:rsidRPr="00D758DF">
        <w:rPr>
          <w:rFonts w:ascii="Times New Roman" w:hAnsi="Times New Roman" w:cs="Times New Roman"/>
          <w:sz w:val="24"/>
          <w:szCs w:val="24"/>
        </w:rPr>
        <w:t xml:space="preserve"> сельское поселение», со статьей 66  Регламента  Собрания депутатов </w:t>
      </w:r>
      <w:r w:rsidR="00D758DF">
        <w:rPr>
          <w:rFonts w:ascii="Times New Roman" w:hAnsi="Times New Roman" w:cs="Times New Roman"/>
          <w:sz w:val="24"/>
          <w:szCs w:val="24"/>
        </w:rPr>
        <w:t>Денисовского</w:t>
      </w:r>
      <w:r w:rsidR="00D758DF" w:rsidRPr="00D758DF">
        <w:rPr>
          <w:rFonts w:ascii="Times New Roman" w:hAnsi="Times New Roman" w:cs="Times New Roman"/>
          <w:sz w:val="24"/>
          <w:szCs w:val="24"/>
        </w:rPr>
        <w:t xml:space="preserve"> сельского поселения Собрание депутатов </w:t>
      </w:r>
      <w:r w:rsidR="00D758DF">
        <w:rPr>
          <w:rFonts w:ascii="Times New Roman" w:hAnsi="Times New Roman" w:cs="Times New Roman"/>
          <w:sz w:val="24"/>
          <w:szCs w:val="24"/>
        </w:rPr>
        <w:t>Денисовского</w:t>
      </w:r>
      <w:r w:rsidR="00D758DF" w:rsidRPr="00D758DF">
        <w:rPr>
          <w:rFonts w:ascii="Times New Roman" w:hAnsi="Times New Roman" w:cs="Times New Roman"/>
          <w:sz w:val="24"/>
          <w:szCs w:val="24"/>
        </w:rPr>
        <w:t xml:space="preserve"> сельского поселения </w:t>
      </w:r>
    </w:p>
    <w:p w:rsidR="00716933" w:rsidRPr="00716933" w:rsidRDefault="00716933" w:rsidP="00D758DF">
      <w:pPr>
        <w:pStyle w:val="ConsTitle"/>
        <w:widowControl/>
        <w:tabs>
          <w:tab w:val="left" w:pos="1520"/>
        </w:tabs>
        <w:ind w:right="0"/>
        <w:rPr>
          <w:rFonts w:ascii="Times New Roman" w:hAnsi="Times New Roman" w:cs="Times New Roman"/>
          <w:b w:val="0"/>
          <w:sz w:val="24"/>
          <w:szCs w:val="24"/>
        </w:rPr>
      </w:pPr>
      <w:r w:rsidRPr="00716933">
        <w:rPr>
          <w:rFonts w:ascii="Times New Roman" w:hAnsi="Times New Roman" w:cs="Times New Roman"/>
          <w:sz w:val="24"/>
          <w:szCs w:val="24"/>
        </w:rPr>
        <w:t>РЕШИЛО:</w:t>
      </w:r>
    </w:p>
    <w:p w:rsidR="00D758DF" w:rsidRPr="00D758DF" w:rsidRDefault="00716933" w:rsidP="00D758DF">
      <w:pPr>
        <w:jc w:val="both"/>
        <w:rPr>
          <w:rFonts w:ascii="Times New Roman" w:hAnsi="Times New Roman" w:cs="Times New Roman"/>
          <w:bCs/>
          <w:sz w:val="24"/>
          <w:szCs w:val="24"/>
        </w:rPr>
      </w:pPr>
      <w:r w:rsidRPr="00716933">
        <w:rPr>
          <w:rFonts w:ascii="Times New Roman" w:hAnsi="Times New Roman" w:cs="Times New Roman"/>
          <w:sz w:val="24"/>
          <w:szCs w:val="24"/>
        </w:rPr>
        <w:t xml:space="preserve">1. </w:t>
      </w:r>
      <w:r w:rsidR="00D758DF" w:rsidRPr="00D758DF">
        <w:rPr>
          <w:rFonts w:ascii="Times New Roman" w:hAnsi="Times New Roman" w:cs="Times New Roman"/>
          <w:bCs/>
          <w:sz w:val="24"/>
          <w:szCs w:val="24"/>
        </w:rPr>
        <w:t xml:space="preserve">Отчет </w:t>
      </w:r>
      <w:r w:rsidR="00D758DF" w:rsidRPr="00D758DF">
        <w:rPr>
          <w:rFonts w:ascii="Times New Roman" w:hAnsi="Times New Roman" w:cs="Times New Roman"/>
          <w:sz w:val="24"/>
          <w:szCs w:val="24"/>
        </w:rPr>
        <w:t xml:space="preserve">председателя Собрания депутатов – главы </w:t>
      </w:r>
      <w:r w:rsidR="00D758DF">
        <w:rPr>
          <w:rFonts w:ascii="Times New Roman" w:hAnsi="Times New Roman" w:cs="Times New Roman"/>
          <w:sz w:val="24"/>
          <w:szCs w:val="24"/>
        </w:rPr>
        <w:t>Денисовского</w:t>
      </w:r>
      <w:r w:rsidR="00D758DF" w:rsidRPr="00D758DF">
        <w:rPr>
          <w:rFonts w:ascii="Times New Roman" w:hAnsi="Times New Roman" w:cs="Times New Roman"/>
          <w:sz w:val="24"/>
          <w:szCs w:val="24"/>
        </w:rPr>
        <w:t xml:space="preserve"> сельского поселения о результатах деятельности за 5 лет</w:t>
      </w:r>
      <w:r w:rsidR="00D758DF" w:rsidRPr="00D758DF">
        <w:rPr>
          <w:rFonts w:ascii="Times New Roman" w:hAnsi="Times New Roman" w:cs="Times New Roman"/>
          <w:bCs/>
          <w:sz w:val="24"/>
          <w:szCs w:val="24"/>
        </w:rPr>
        <w:t xml:space="preserve"> принять к сведению и утвердить согласно приложению №1.</w:t>
      </w:r>
    </w:p>
    <w:p w:rsidR="00D758DF" w:rsidRPr="00D758DF" w:rsidRDefault="00D758DF" w:rsidP="00D758DF">
      <w:pPr>
        <w:jc w:val="both"/>
        <w:rPr>
          <w:rFonts w:ascii="Times New Roman" w:hAnsi="Times New Roman" w:cs="Times New Roman"/>
          <w:sz w:val="24"/>
          <w:szCs w:val="24"/>
        </w:rPr>
      </w:pPr>
      <w:r w:rsidRPr="00D758DF">
        <w:rPr>
          <w:rFonts w:ascii="Times New Roman" w:hAnsi="Times New Roman" w:cs="Times New Roman"/>
          <w:bCs/>
          <w:sz w:val="24"/>
          <w:szCs w:val="24"/>
        </w:rPr>
        <w:t xml:space="preserve">2. </w:t>
      </w:r>
      <w:r w:rsidRPr="00D758DF">
        <w:rPr>
          <w:rFonts w:ascii="Times New Roman" w:hAnsi="Times New Roman" w:cs="Times New Roman"/>
          <w:sz w:val="24"/>
          <w:szCs w:val="24"/>
        </w:rPr>
        <w:t xml:space="preserve">Деятельность председателя Собрания депутатов – главы </w:t>
      </w:r>
      <w:r>
        <w:rPr>
          <w:rFonts w:ascii="Times New Roman" w:hAnsi="Times New Roman" w:cs="Times New Roman"/>
          <w:sz w:val="24"/>
          <w:szCs w:val="24"/>
        </w:rPr>
        <w:t>Денисовского</w:t>
      </w:r>
      <w:r w:rsidRPr="00D758DF">
        <w:rPr>
          <w:rFonts w:ascii="Times New Roman" w:hAnsi="Times New Roman" w:cs="Times New Roman"/>
          <w:sz w:val="24"/>
          <w:szCs w:val="24"/>
        </w:rPr>
        <w:t xml:space="preserve"> сельского поселения о результатах деятельности за 5 лет признать удовлетворительной. </w:t>
      </w:r>
    </w:p>
    <w:p w:rsidR="00D758DF" w:rsidRPr="00D758DF" w:rsidRDefault="00D758DF" w:rsidP="00D758DF">
      <w:pPr>
        <w:pStyle w:val="ConsTitle"/>
        <w:widowControl/>
        <w:tabs>
          <w:tab w:val="left" w:pos="1520"/>
        </w:tabs>
        <w:ind w:right="0"/>
        <w:jc w:val="both"/>
        <w:rPr>
          <w:rFonts w:ascii="Times New Roman" w:hAnsi="Times New Roman" w:cs="Times New Roman"/>
          <w:b w:val="0"/>
          <w:sz w:val="24"/>
          <w:szCs w:val="24"/>
        </w:rPr>
      </w:pPr>
    </w:p>
    <w:p w:rsidR="00D758DF" w:rsidRPr="00D758DF" w:rsidRDefault="00D758DF" w:rsidP="00D758DF">
      <w:pPr>
        <w:pStyle w:val="ConsTitle"/>
        <w:widowControl/>
        <w:tabs>
          <w:tab w:val="left" w:pos="1520"/>
        </w:tabs>
        <w:ind w:right="0"/>
        <w:jc w:val="both"/>
        <w:rPr>
          <w:rFonts w:ascii="Times New Roman" w:hAnsi="Times New Roman" w:cs="Times New Roman"/>
          <w:b w:val="0"/>
          <w:sz w:val="24"/>
          <w:szCs w:val="24"/>
        </w:rPr>
      </w:pPr>
      <w:r w:rsidRPr="00D758DF">
        <w:rPr>
          <w:rFonts w:ascii="Times New Roman" w:hAnsi="Times New Roman" w:cs="Times New Roman"/>
          <w:b w:val="0"/>
          <w:sz w:val="24"/>
          <w:szCs w:val="24"/>
        </w:rPr>
        <w:t xml:space="preserve">3. Настоящее решение подлежит размещению на официальном сайте Администрации </w:t>
      </w:r>
      <w:r>
        <w:rPr>
          <w:rFonts w:ascii="Times New Roman" w:hAnsi="Times New Roman" w:cs="Times New Roman"/>
          <w:b w:val="0"/>
          <w:sz w:val="24"/>
          <w:szCs w:val="24"/>
        </w:rPr>
        <w:t>Денисовского</w:t>
      </w:r>
      <w:r w:rsidRPr="00D758DF">
        <w:rPr>
          <w:rFonts w:ascii="Times New Roman" w:hAnsi="Times New Roman" w:cs="Times New Roman"/>
          <w:b w:val="0"/>
          <w:sz w:val="24"/>
          <w:szCs w:val="24"/>
        </w:rPr>
        <w:t xml:space="preserve"> сельского поселения.</w:t>
      </w:r>
    </w:p>
    <w:p w:rsidR="00D758DF" w:rsidRPr="00D758DF" w:rsidRDefault="00D758DF" w:rsidP="00D758DF">
      <w:pPr>
        <w:pStyle w:val="ConsTitle"/>
        <w:widowControl/>
        <w:tabs>
          <w:tab w:val="left" w:pos="1520"/>
        </w:tabs>
        <w:ind w:right="0"/>
        <w:jc w:val="both"/>
        <w:rPr>
          <w:rFonts w:ascii="Times New Roman" w:hAnsi="Times New Roman" w:cs="Times New Roman"/>
          <w:b w:val="0"/>
          <w:sz w:val="24"/>
          <w:szCs w:val="24"/>
        </w:rPr>
      </w:pPr>
    </w:p>
    <w:p w:rsidR="00D758DF" w:rsidRPr="00D758DF" w:rsidRDefault="00D758DF" w:rsidP="00D758DF">
      <w:pPr>
        <w:pStyle w:val="ConsTitle"/>
        <w:widowControl/>
        <w:tabs>
          <w:tab w:val="left" w:pos="1520"/>
        </w:tabs>
        <w:ind w:right="0"/>
        <w:jc w:val="both"/>
        <w:rPr>
          <w:rFonts w:ascii="Times New Roman" w:hAnsi="Times New Roman" w:cs="Times New Roman"/>
          <w:b w:val="0"/>
          <w:sz w:val="24"/>
          <w:szCs w:val="24"/>
        </w:rPr>
      </w:pPr>
      <w:r w:rsidRPr="00D758DF">
        <w:rPr>
          <w:rFonts w:ascii="Times New Roman" w:hAnsi="Times New Roman" w:cs="Times New Roman"/>
          <w:b w:val="0"/>
          <w:sz w:val="24"/>
          <w:szCs w:val="24"/>
        </w:rPr>
        <w:t>4. Настоящее решение вступает в силу со дня принятия.</w:t>
      </w:r>
    </w:p>
    <w:p w:rsidR="00716933" w:rsidRPr="00716933" w:rsidRDefault="00716933" w:rsidP="00D758DF">
      <w:pPr>
        <w:pStyle w:val="ConsTitle"/>
        <w:widowControl/>
        <w:tabs>
          <w:tab w:val="left" w:pos="1520"/>
        </w:tabs>
        <w:ind w:right="0"/>
        <w:jc w:val="both"/>
        <w:rPr>
          <w:rFonts w:ascii="Times New Roman" w:hAnsi="Times New Roman" w:cs="Times New Roman"/>
          <w:sz w:val="24"/>
          <w:szCs w:val="24"/>
        </w:rPr>
      </w:pPr>
    </w:p>
    <w:p w:rsidR="004E264E" w:rsidRPr="00716933" w:rsidRDefault="004E264E" w:rsidP="004E264E">
      <w:pPr>
        <w:spacing w:after="0" w:line="240" w:lineRule="auto"/>
        <w:jc w:val="both"/>
        <w:outlineLvl w:val="0"/>
        <w:rPr>
          <w:rFonts w:ascii="Times New Roman" w:hAnsi="Times New Roman" w:cs="Times New Roman"/>
          <w:sz w:val="24"/>
          <w:szCs w:val="24"/>
        </w:rPr>
      </w:pPr>
    </w:p>
    <w:p w:rsidR="004E264E" w:rsidRPr="00716933" w:rsidRDefault="004E264E" w:rsidP="004E264E">
      <w:pPr>
        <w:spacing w:after="0" w:line="240" w:lineRule="auto"/>
        <w:jc w:val="both"/>
        <w:rPr>
          <w:rFonts w:ascii="Times New Roman" w:hAnsi="Times New Roman" w:cs="Times New Roman"/>
          <w:sz w:val="24"/>
          <w:szCs w:val="24"/>
        </w:rPr>
      </w:pPr>
      <w:r w:rsidRPr="00716933">
        <w:rPr>
          <w:rFonts w:ascii="Times New Roman" w:hAnsi="Times New Roman" w:cs="Times New Roman"/>
          <w:sz w:val="24"/>
          <w:szCs w:val="24"/>
        </w:rPr>
        <w:t xml:space="preserve">Председатель Собрания депутатов – </w:t>
      </w:r>
    </w:p>
    <w:p w:rsidR="004E264E" w:rsidRPr="00716933" w:rsidRDefault="004E264E" w:rsidP="004E264E">
      <w:pPr>
        <w:spacing w:after="0" w:line="240" w:lineRule="auto"/>
        <w:jc w:val="both"/>
        <w:rPr>
          <w:rFonts w:ascii="Times New Roman" w:hAnsi="Times New Roman" w:cs="Times New Roman"/>
          <w:sz w:val="24"/>
          <w:szCs w:val="24"/>
        </w:rPr>
      </w:pPr>
      <w:r w:rsidRPr="00716933">
        <w:rPr>
          <w:rFonts w:ascii="Times New Roman" w:hAnsi="Times New Roman" w:cs="Times New Roman"/>
          <w:sz w:val="24"/>
          <w:szCs w:val="24"/>
        </w:rPr>
        <w:t xml:space="preserve">глава Денисовского сельского поселения                                 </w:t>
      </w:r>
      <w:r w:rsidR="00766A7B">
        <w:rPr>
          <w:rFonts w:ascii="Times New Roman" w:hAnsi="Times New Roman" w:cs="Times New Roman"/>
          <w:sz w:val="24"/>
          <w:szCs w:val="24"/>
        </w:rPr>
        <w:t xml:space="preserve">               </w:t>
      </w:r>
      <w:r w:rsidRPr="00716933">
        <w:rPr>
          <w:rFonts w:ascii="Times New Roman" w:hAnsi="Times New Roman" w:cs="Times New Roman"/>
          <w:sz w:val="24"/>
          <w:szCs w:val="24"/>
        </w:rPr>
        <w:t xml:space="preserve">       В. Г. Гладкий</w:t>
      </w:r>
    </w:p>
    <w:p w:rsidR="004E264E" w:rsidRPr="00716933" w:rsidRDefault="004E264E" w:rsidP="004E264E">
      <w:pPr>
        <w:spacing w:after="0" w:line="240" w:lineRule="auto"/>
        <w:jc w:val="both"/>
        <w:rPr>
          <w:rFonts w:ascii="Times New Roman" w:hAnsi="Times New Roman" w:cs="Times New Roman"/>
          <w:sz w:val="24"/>
          <w:szCs w:val="24"/>
        </w:rPr>
      </w:pPr>
    </w:p>
    <w:p w:rsidR="004E264E" w:rsidRPr="00716933" w:rsidRDefault="004E264E" w:rsidP="004E264E">
      <w:pPr>
        <w:spacing w:after="0" w:line="240" w:lineRule="auto"/>
        <w:jc w:val="right"/>
        <w:rPr>
          <w:rFonts w:ascii="Times New Roman" w:hAnsi="Times New Roman" w:cs="Times New Roman"/>
          <w:sz w:val="24"/>
          <w:szCs w:val="24"/>
        </w:rPr>
      </w:pPr>
    </w:p>
    <w:p w:rsidR="004E264E" w:rsidRPr="00716933" w:rsidRDefault="004E264E" w:rsidP="004E264E">
      <w:pPr>
        <w:spacing w:after="0" w:line="240" w:lineRule="auto"/>
        <w:jc w:val="right"/>
        <w:rPr>
          <w:rFonts w:ascii="Times New Roman" w:hAnsi="Times New Roman" w:cs="Times New Roman"/>
          <w:sz w:val="24"/>
          <w:szCs w:val="24"/>
        </w:rPr>
      </w:pPr>
    </w:p>
    <w:p w:rsidR="004E264E" w:rsidRPr="00716933" w:rsidRDefault="004E264E" w:rsidP="004E264E">
      <w:pPr>
        <w:spacing w:after="0" w:line="240" w:lineRule="auto"/>
        <w:rPr>
          <w:rFonts w:ascii="Times New Roman" w:hAnsi="Times New Roman" w:cs="Times New Roman"/>
          <w:sz w:val="24"/>
          <w:szCs w:val="24"/>
        </w:rPr>
      </w:pPr>
      <w:r w:rsidRPr="00716933">
        <w:rPr>
          <w:rFonts w:ascii="Times New Roman" w:hAnsi="Times New Roman" w:cs="Times New Roman"/>
          <w:sz w:val="24"/>
          <w:szCs w:val="24"/>
        </w:rPr>
        <w:t>поселок Денисовский</w:t>
      </w:r>
    </w:p>
    <w:p w:rsidR="004E264E" w:rsidRPr="00716933" w:rsidRDefault="00F50347" w:rsidP="004E264E">
      <w:pPr>
        <w:spacing w:after="0" w:line="240" w:lineRule="auto"/>
        <w:rPr>
          <w:rFonts w:ascii="Times New Roman" w:hAnsi="Times New Roman" w:cs="Times New Roman"/>
          <w:sz w:val="24"/>
          <w:szCs w:val="24"/>
        </w:rPr>
      </w:pPr>
      <w:r>
        <w:rPr>
          <w:rFonts w:ascii="Times New Roman" w:hAnsi="Times New Roman" w:cs="Times New Roman"/>
          <w:sz w:val="24"/>
          <w:szCs w:val="24"/>
        </w:rPr>
        <w:t>08</w:t>
      </w:r>
      <w:r w:rsidR="004E2BEB">
        <w:rPr>
          <w:rFonts w:ascii="Times New Roman" w:hAnsi="Times New Roman" w:cs="Times New Roman"/>
          <w:sz w:val="24"/>
          <w:szCs w:val="24"/>
        </w:rPr>
        <w:t xml:space="preserve"> </w:t>
      </w:r>
      <w:r>
        <w:rPr>
          <w:rFonts w:ascii="Times New Roman" w:hAnsi="Times New Roman" w:cs="Times New Roman"/>
          <w:sz w:val="24"/>
          <w:szCs w:val="24"/>
        </w:rPr>
        <w:t>ию</w:t>
      </w:r>
      <w:r w:rsidR="000E7488">
        <w:rPr>
          <w:rFonts w:ascii="Times New Roman" w:hAnsi="Times New Roman" w:cs="Times New Roman"/>
          <w:sz w:val="24"/>
          <w:szCs w:val="24"/>
        </w:rPr>
        <w:t>л</w:t>
      </w:r>
      <w:r w:rsidR="004E2BEB">
        <w:rPr>
          <w:rFonts w:ascii="Times New Roman" w:hAnsi="Times New Roman" w:cs="Times New Roman"/>
          <w:sz w:val="24"/>
          <w:szCs w:val="24"/>
        </w:rPr>
        <w:t>я</w:t>
      </w:r>
      <w:r w:rsidR="004E264E" w:rsidRPr="00716933">
        <w:rPr>
          <w:rFonts w:ascii="Times New Roman" w:hAnsi="Times New Roman" w:cs="Times New Roman"/>
          <w:sz w:val="24"/>
          <w:szCs w:val="24"/>
        </w:rPr>
        <w:t xml:space="preserve"> 202</w:t>
      </w:r>
      <w:r w:rsidR="000E7488">
        <w:rPr>
          <w:rFonts w:ascii="Times New Roman" w:hAnsi="Times New Roman" w:cs="Times New Roman"/>
          <w:sz w:val="24"/>
          <w:szCs w:val="24"/>
        </w:rPr>
        <w:t>1</w:t>
      </w:r>
      <w:r w:rsidR="004E264E" w:rsidRPr="00716933">
        <w:rPr>
          <w:rFonts w:ascii="Times New Roman" w:hAnsi="Times New Roman" w:cs="Times New Roman"/>
          <w:sz w:val="24"/>
          <w:szCs w:val="24"/>
        </w:rPr>
        <w:t xml:space="preserve"> года </w:t>
      </w:r>
    </w:p>
    <w:p w:rsidR="004E264E" w:rsidRPr="00716933" w:rsidRDefault="004E264E" w:rsidP="004E264E">
      <w:pPr>
        <w:spacing w:after="0" w:line="240" w:lineRule="auto"/>
        <w:rPr>
          <w:rFonts w:ascii="Times New Roman" w:hAnsi="Times New Roman" w:cs="Times New Roman"/>
          <w:sz w:val="24"/>
          <w:szCs w:val="24"/>
        </w:rPr>
      </w:pPr>
      <w:r w:rsidRPr="00716933">
        <w:rPr>
          <w:rFonts w:ascii="Times New Roman" w:hAnsi="Times New Roman" w:cs="Times New Roman"/>
          <w:sz w:val="24"/>
          <w:szCs w:val="24"/>
        </w:rPr>
        <w:t xml:space="preserve">№ </w:t>
      </w:r>
      <w:r w:rsidR="000E7488">
        <w:rPr>
          <w:rFonts w:ascii="Times New Roman" w:hAnsi="Times New Roman" w:cs="Times New Roman"/>
          <w:sz w:val="24"/>
          <w:szCs w:val="24"/>
        </w:rPr>
        <w:t>12</w:t>
      </w:r>
      <w:r w:rsidR="00D758DF">
        <w:rPr>
          <w:rFonts w:ascii="Times New Roman" w:hAnsi="Times New Roman" w:cs="Times New Roman"/>
          <w:sz w:val="24"/>
          <w:szCs w:val="24"/>
        </w:rPr>
        <w:t>9</w:t>
      </w:r>
    </w:p>
    <w:p w:rsidR="00716933" w:rsidRDefault="00716933"/>
    <w:p w:rsidR="00716933" w:rsidRDefault="00716933">
      <w:r>
        <w:br w:type="page"/>
      </w:r>
    </w:p>
    <w:p w:rsidR="00716933" w:rsidRPr="00716933" w:rsidRDefault="00716933" w:rsidP="00716933">
      <w:pPr>
        <w:tabs>
          <w:tab w:val="left" w:pos="0"/>
        </w:tabs>
        <w:spacing w:after="0" w:line="240" w:lineRule="auto"/>
        <w:jc w:val="right"/>
        <w:rPr>
          <w:rFonts w:ascii="Times New Roman" w:hAnsi="Times New Roman" w:cs="Times New Roman"/>
          <w:sz w:val="20"/>
          <w:szCs w:val="20"/>
        </w:rPr>
      </w:pPr>
      <w:r w:rsidRPr="00716933">
        <w:rPr>
          <w:rFonts w:ascii="Times New Roman" w:hAnsi="Times New Roman" w:cs="Times New Roman"/>
          <w:sz w:val="20"/>
          <w:szCs w:val="20"/>
        </w:rPr>
        <w:lastRenderedPageBreak/>
        <w:t xml:space="preserve">Приложение </w:t>
      </w:r>
    </w:p>
    <w:p w:rsidR="00716933" w:rsidRPr="00716933" w:rsidRDefault="00716933" w:rsidP="00716933">
      <w:pPr>
        <w:tabs>
          <w:tab w:val="left" w:pos="0"/>
        </w:tabs>
        <w:spacing w:after="0" w:line="240" w:lineRule="auto"/>
        <w:jc w:val="right"/>
        <w:rPr>
          <w:rFonts w:ascii="Times New Roman" w:hAnsi="Times New Roman" w:cs="Times New Roman"/>
          <w:sz w:val="20"/>
          <w:szCs w:val="20"/>
        </w:rPr>
      </w:pPr>
      <w:r w:rsidRPr="00716933">
        <w:rPr>
          <w:rFonts w:ascii="Times New Roman" w:hAnsi="Times New Roman" w:cs="Times New Roman"/>
          <w:sz w:val="20"/>
          <w:szCs w:val="20"/>
        </w:rPr>
        <w:t>к решению Собрания депутатов</w:t>
      </w:r>
    </w:p>
    <w:p w:rsidR="00716933" w:rsidRPr="00716933" w:rsidRDefault="00716933" w:rsidP="00716933">
      <w:pPr>
        <w:tabs>
          <w:tab w:val="left" w:pos="0"/>
        </w:tabs>
        <w:spacing w:after="0" w:line="240" w:lineRule="auto"/>
        <w:jc w:val="right"/>
        <w:rPr>
          <w:rFonts w:ascii="Times New Roman" w:hAnsi="Times New Roman" w:cs="Times New Roman"/>
          <w:sz w:val="20"/>
          <w:szCs w:val="20"/>
        </w:rPr>
      </w:pPr>
      <w:r w:rsidRPr="00716933">
        <w:rPr>
          <w:rFonts w:ascii="Times New Roman" w:hAnsi="Times New Roman" w:cs="Times New Roman"/>
          <w:sz w:val="20"/>
          <w:szCs w:val="20"/>
        </w:rPr>
        <w:t>Денисовского сельского поселения</w:t>
      </w:r>
    </w:p>
    <w:p w:rsidR="00716933" w:rsidRPr="00716933" w:rsidRDefault="00716933" w:rsidP="00716933">
      <w:pPr>
        <w:tabs>
          <w:tab w:val="left" w:pos="0"/>
        </w:tabs>
        <w:spacing w:after="0" w:line="240" w:lineRule="auto"/>
        <w:jc w:val="right"/>
        <w:rPr>
          <w:rFonts w:ascii="Times New Roman" w:hAnsi="Times New Roman" w:cs="Times New Roman"/>
          <w:sz w:val="20"/>
          <w:szCs w:val="20"/>
        </w:rPr>
      </w:pPr>
      <w:r w:rsidRPr="00716933">
        <w:rPr>
          <w:rFonts w:ascii="Times New Roman" w:hAnsi="Times New Roman" w:cs="Times New Roman"/>
          <w:sz w:val="20"/>
          <w:szCs w:val="20"/>
        </w:rPr>
        <w:t xml:space="preserve">  от </w:t>
      </w:r>
      <w:r w:rsidR="00F50347">
        <w:rPr>
          <w:rFonts w:ascii="Times New Roman" w:hAnsi="Times New Roman" w:cs="Times New Roman"/>
          <w:sz w:val="20"/>
          <w:szCs w:val="20"/>
        </w:rPr>
        <w:t>08</w:t>
      </w:r>
      <w:r w:rsidR="004E2BEB">
        <w:rPr>
          <w:rFonts w:ascii="Times New Roman" w:hAnsi="Times New Roman" w:cs="Times New Roman"/>
          <w:sz w:val="20"/>
          <w:szCs w:val="20"/>
        </w:rPr>
        <w:t>.0</w:t>
      </w:r>
      <w:r w:rsidR="00F50347">
        <w:rPr>
          <w:rFonts w:ascii="Times New Roman" w:hAnsi="Times New Roman" w:cs="Times New Roman"/>
          <w:sz w:val="20"/>
          <w:szCs w:val="20"/>
        </w:rPr>
        <w:t>7</w:t>
      </w:r>
      <w:r w:rsidRPr="00716933">
        <w:rPr>
          <w:rFonts w:ascii="Times New Roman" w:hAnsi="Times New Roman" w:cs="Times New Roman"/>
          <w:sz w:val="20"/>
          <w:szCs w:val="20"/>
        </w:rPr>
        <w:t>.202</w:t>
      </w:r>
      <w:r w:rsidR="000E7488">
        <w:rPr>
          <w:rFonts w:ascii="Times New Roman" w:hAnsi="Times New Roman" w:cs="Times New Roman"/>
          <w:sz w:val="20"/>
          <w:szCs w:val="20"/>
        </w:rPr>
        <w:t>1</w:t>
      </w:r>
      <w:r w:rsidRPr="00716933">
        <w:rPr>
          <w:rFonts w:ascii="Times New Roman" w:hAnsi="Times New Roman" w:cs="Times New Roman"/>
          <w:sz w:val="20"/>
          <w:szCs w:val="20"/>
        </w:rPr>
        <w:t xml:space="preserve"> № </w:t>
      </w:r>
      <w:r w:rsidR="004E2BEB">
        <w:rPr>
          <w:rFonts w:ascii="Times New Roman" w:hAnsi="Times New Roman" w:cs="Times New Roman"/>
          <w:sz w:val="20"/>
          <w:szCs w:val="20"/>
        </w:rPr>
        <w:t xml:space="preserve"> </w:t>
      </w:r>
      <w:r w:rsidR="000E7488">
        <w:rPr>
          <w:rFonts w:ascii="Times New Roman" w:hAnsi="Times New Roman" w:cs="Times New Roman"/>
          <w:sz w:val="20"/>
          <w:szCs w:val="20"/>
        </w:rPr>
        <w:t>12</w:t>
      </w:r>
      <w:r w:rsidR="00D758DF">
        <w:rPr>
          <w:rFonts w:ascii="Times New Roman" w:hAnsi="Times New Roman" w:cs="Times New Roman"/>
          <w:sz w:val="20"/>
          <w:szCs w:val="20"/>
        </w:rPr>
        <w:t>9</w:t>
      </w:r>
    </w:p>
    <w:p w:rsidR="00716933" w:rsidRPr="00716933" w:rsidRDefault="00716933" w:rsidP="00716933">
      <w:pPr>
        <w:tabs>
          <w:tab w:val="left" w:pos="0"/>
        </w:tabs>
        <w:spacing w:after="0" w:line="240" w:lineRule="auto"/>
        <w:jc w:val="right"/>
        <w:rPr>
          <w:rFonts w:ascii="Times New Roman" w:hAnsi="Times New Roman" w:cs="Times New Roman"/>
          <w:sz w:val="24"/>
          <w:szCs w:val="24"/>
        </w:rPr>
      </w:pPr>
    </w:p>
    <w:p w:rsidR="00725A83" w:rsidRPr="008C45DC" w:rsidRDefault="00725A83" w:rsidP="00725A83">
      <w:pPr>
        <w:jc w:val="center"/>
        <w:rPr>
          <w:rFonts w:ascii="Times New Roman" w:hAnsi="Times New Roman" w:cs="Times New Roman"/>
          <w:b/>
          <w:sz w:val="24"/>
          <w:szCs w:val="24"/>
        </w:rPr>
      </w:pPr>
      <w:r w:rsidRPr="008C45DC">
        <w:rPr>
          <w:rFonts w:ascii="Times New Roman" w:hAnsi="Times New Roman" w:cs="Times New Roman"/>
          <w:b/>
          <w:sz w:val="24"/>
          <w:szCs w:val="24"/>
        </w:rPr>
        <w:t xml:space="preserve">Отчет </w:t>
      </w:r>
    </w:p>
    <w:p w:rsidR="00725A83" w:rsidRPr="008C45DC" w:rsidRDefault="00725A83" w:rsidP="00725A83">
      <w:pPr>
        <w:jc w:val="center"/>
        <w:rPr>
          <w:rFonts w:ascii="Times New Roman" w:hAnsi="Times New Roman" w:cs="Times New Roman"/>
          <w:b/>
          <w:sz w:val="24"/>
          <w:szCs w:val="24"/>
        </w:rPr>
      </w:pPr>
      <w:r w:rsidRPr="008C45DC">
        <w:rPr>
          <w:rFonts w:ascii="Times New Roman" w:hAnsi="Times New Roman" w:cs="Times New Roman"/>
          <w:b/>
          <w:sz w:val="24"/>
          <w:szCs w:val="24"/>
        </w:rPr>
        <w:t xml:space="preserve">председателя Собрания депутатов-главы </w:t>
      </w:r>
      <w:r w:rsidR="008C45DC">
        <w:rPr>
          <w:rFonts w:ascii="Times New Roman" w:hAnsi="Times New Roman" w:cs="Times New Roman"/>
          <w:b/>
          <w:sz w:val="24"/>
          <w:szCs w:val="24"/>
        </w:rPr>
        <w:t>Денисовского</w:t>
      </w:r>
      <w:r w:rsidRPr="008C45DC">
        <w:rPr>
          <w:rFonts w:ascii="Times New Roman" w:hAnsi="Times New Roman" w:cs="Times New Roman"/>
          <w:b/>
          <w:sz w:val="24"/>
          <w:szCs w:val="24"/>
        </w:rPr>
        <w:t xml:space="preserve"> сельского поселения</w:t>
      </w:r>
    </w:p>
    <w:p w:rsidR="00725A83" w:rsidRPr="008C45DC" w:rsidRDefault="00725A83" w:rsidP="00725A83">
      <w:pPr>
        <w:jc w:val="center"/>
        <w:rPr>
          <w:rFonts w:ascii="Times New Roman" w:hAnsi="Times New Roman" w:cs="Times New Roman"/>
          <w:color w:val="212529"/>
          <w:spacing w:val="6"/>
          <w:sz w:val="24"/>
          <w:szCs w:val="24"/>
          <w:shd w:val="clear" w:color="auto" w:fill="FFFFFF"/>
        </w:rPr>
      </w:pPr>
    </w:p>
    <w:p w:rsidR="00725A83" w:rsidRPr="008C45DC" w:rsidRDefault="00725A83" w:rsidP="00725A83">
      <w:pPr>
        <w:jc w:val="center"/>
        <w:rPr>
          <w:rFonts w:ascii="Times New Roman" w:hAnsi="Times New Roman" w:cs="Times New Roman"/>
          <w:b/>
          <w:color w:val="212529"/>
          <w:spacing w:val="6"/>
          <w:sz w:val="24"/>
          <w:szCs w:val="24"/>
          <w:shd w:val="clear" w:color="auto" w:fill="FFFFFF"/>
        </w:rPr>
      </w:pPr>
      <w:r w:rsidRPr="008C45DC">
        <w:rPr>
          <w:rFonts w:ascii="Times New Roman" w:hAnsi="Times New Roman" w:cs="Times New Roman"/>
          <w:b/>
          <w:color w:val="212529"/>
          <w:spacing w:val="6"/>
          <w:sz w:val="24"/>
          <w:szCs w:val="24"/>
          <w:shd w:val="clear" w:color="auto" w:fill="FFFFFF"/>
        </w:rPr>
        <w:t>Уважаемый депутаты, приглашенные!</w:t>
      </w:r>
    </w:p>
    <w:p w:rsidR="00725A83" w:rsidRPr="008C45DC" w:rsidRDefault="00725A83" w:rsidP="00725A83">
      <w:pPr>
        <w:jc w:val="both"/>
        <w:rPr>
          <w:rFonts w:ascii="Times New Roman" w:hAnsi="Times New Roman" w:cs="Times New Roman"/>
          <w:color w:val="212529"/>
          <w:spacing w:val="6"/>
          <w:sz w:val="24"/>
          <w:szCs w:val="24"/>
          <w:shd w:val="clear" w:color="auto" w:fill="FFFFFF"/>
        </w:rPr>
      </w:pPr>
    </w:p>
    <w:p w:rsidR="00725A83" w:rsidRPr="008C45DC" w:rsidRDefault="00725A83" w:rsidP="00725A83">
      <w:pPr>
        <w:ind w:firstLine="708"/>
        <w:jc w:val="both"/>
        <w:rPr>
          <w:rFonts w:ascii="Times New Roman" w:hAnsi="Times New Roman" w:cs="Times New Roman"/>
          <w:sz w:val="24"/>
          <w:szCs w:val="24"/>
        </w:rPr>
      </w:pPr>
      <w:r w:rsidRPr="008C45DC">
        <w:rPr>
          <w:rFonts w:ascii="Times New Roman" w:hAnsi="Times New Roman" w:cs="Times New Roman"/>
          <w:spacing w:val="6"/>
          <w:sz w:val="24"/>
          <w:szCs w:val="24"/>
          <w:shd w:val="clear" w:color="auto" w:fill="FFFFFF"/>
        </w:rPr>
        <w:t xml:space="preserve">Еще с 2016 года в Ростовской области выстроена четкая вертикаль взаимодействия между депутатами Государственной думы, Законодательного собрания области и представительными органами всех муниципалитетов, так называемый  </w:t>
      </w:r>
      <w:r w:rsidRPr="008C45DC">
        <w:rPr>
          <w:rFonts w:ascii="Times New Roman" w:hAnsi="Times New Roman" w:cs="Times New Roman"/>
          <w:sz w:val="24"/>
          <w:szCs w:val="24"/>
        </w:rPr>
        <w:t>«депутатский треугольник».</w:t>
      </w:r>
    </w:p>
    <w:p w:rsidR="00725A83" w:rsidRPr="008C45DC" w:rsidRDefault="00725A83" w:rsidP="00725A83">
      <w:pPr>
        <w:ind w:firstLine="708"/>
        <w:jc w:val="both"/>
        <w:rPr>
          <w:rFonts w:ascii="Times New Roman" w:hAnsi="Times New Roman" w:cs="Times New Roman"/>
          <w:sz w:val="24"/>
          <w:szCs w:val="24"/>
        </w:rPr>
      </w:pPr>
      <w:r w:rsidRPr="008C45DC">
        <w:rPr>
          <w:rFonts w:ascii="Times New Roman" w:hAnsi="Times New Roman" w:cs="Times New Roman"/>
          <w:sz w:val="24"/>
          <w:szCs w:val="24"/>
        </w:rPr>
        <w:t>В данном формате проходила работа, направленная на рассмотрение вопросов социально-экономического развития региона в целом (рассмотрение бюджета, принятие регионального закона об инвестиционных налоговых вычетах, «инженерные» субсидии, налоговые льготы для инвесторов, заключение специальных инвестиционных контрактов, создание и развитие новых индустрий, являющихся драйверами экономического роста (ветроэнергетика, электронная торговля), развитие инфраструктуры поддержки бизнеса и многое другое).</w:t>
      </w:r>
    </w:p>
    <w:p w:rsidR="00725A83" w:rsidRPr="008C45DC" w:rsidRDefault="00725A83" w:rsidP="00725A83">
      <w:pPr>
        <w:ind w:firstLine="708"/>
        <w:jc w:val="both"/>
        <w:rPr>
          <w:rFonts w:ascii="Times New Roman" w:hAnsi="Times New Roman" w:cs="Times New Roman"/>
          <w:sz w:val="24"/>
          <w:szCs w:val="24"/>
        </w:rPr>
      </w:pPr>
      <w:r w:rsidRPr="008C45DC">
        <w:rPr>
          <w:rFonts w:ascii="Times New Roman" w:hAnsi="Times New Roman" w:cs="Times New Roman"/>
          <w:sz w:val="24"/>
          <w:szCs w:val="24"/>
        </w:rPr>
        <w:t>Депутаты сельского поселения, делегированные в районное Собрание, неоднократно принимали участие в заседаниях с участием депутатов Государственной Думы, Законодательного Собрания области (например: публичные слушания по проекту областного закона о бюджете региона, об отчете об исполнении областного бюджета).</w:t>
      </w:r>
    </w:p>
    <w:p w:rsidR="00725A83" w:rsidRPr="008C45DC" w:rsidRDefault="00725A83" w:rsidP="00725A83">
      <w:pPr>
        <w:jc w:val="both"/>
        <w:rPr>
          <w:rFonts w:ascii="Times New Roman" w:hAnsi="Times New Roman" w:cs="Times New Roman"/>
          <w:b/>
          <w:sz w:val="24"/>
          <w:szCs w:val="24"/>
        </w:rPr>
      </w:pPr>
      <w:r w:rsidRPr="008C45DC">
        <w:rPr>
          <w:rFonts w:ascii="Times New Roman" w:hAnsi="Times New Roman" w:cs="Times New Roman"/>
          <w:b/>
          <w:sz w:val="24"/>
          <w:szCs w:val="24"/>
        </w:rPr>
        <w:t>Что же сделано за пять лет депутатами Государственной Думы от Ростовской области на федеральном уровне. Какие приняты меры на федеральном уровне для решения проблем социально-экономического развития страны?</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Были поддержаны инициативы в сферах:</w:t>
      </w:r>
    </w:p>
    <w:p w:rsidR="00725A83" w:rsidRPr="008C45DC" w:rsidRDefault="00725A83" w:rsidP="00725A83">
      <w:pPr>
        <w:pStyle w:val="ab"/>
        <w:tabs>
          <w:tab w:val="left" w:pos="426"/>
        </w:tabs>
        <w:spacing w:before="0" w:beforeAutospacing="0" w:after="0" w:afterAutospacing="0"/>
        <w:jc w:val="both"/>
        <w:rPr>
          <w:b/>
        </w:rPr>
      </w:pPr>
      <w:r w:rsidRPr="008C45DC">
        <w:rPr>
          <w:b/>
        </w:rPr>
        <w:t>ЗАБОТА О СЕМЬЕ И ДЕТЯХ</w:t>
      </w:r>
    </w:p>
    <w:p w:rsidR="00725A83" w:rsidRPr="008C45DC" w:rsidRDefault="00725A83" w:rsidP="00725A83">
      <w:pPr>
        <w:pStyle w:val="ab"/>
        <w:numPr>
          <w:ilvl w:val="0"/>
          <w:numId w:val="4"/>
        </w:numPr>
        <w:tabs>
          <w:tab w:val="left" w:pos="426"/>
        </w:tabs>
        <w:spacing w:before="0" w:beforeAutospacing="0" w:after="0" w:afterAutospacing="0"/>
        <w:ind w:left="0" w:firstLine="0"/>
        <w:jc w:val="both"/>
      </w:pPr>
      <w:r w:rsidRPr="008C45DC">
        <w:t>Материнский капитал увеличен почти на 200 тысяч рублей – до 639 432 рублей, в том числе на первого ребенка сумма выплат составляет 483 882 рубля.</w:t>
      </w:r>
      <w:r w:rsidRPr="008C45DC">
        <w:tab/>
      </w:r>
    </w:p>
    <w:p w:rsidR="00725A83" w:rsidRPr="008C45DC" w:rsidRDefault="00725A83" w:rsidP="00725A83">
      <w:pPr>
        <w:pStyle w:val="ab"/>
        <w:numPr>
          <w:ilvl w:val="0"/>
          <w:numId w:val="4"/>
        </w:numPr>
        <w:tabs>
          <w:tab w:val="left" w:pos="426"/>
        </w:tabs>
        <w:spacing w:before="0" w:beforeAutospacing="0" w:after="0" w:afterAutospacing="0"/>
        <w:ind w:left="0" w:firstLine="0"/>
        <w:jc w:val="both"/>
      </w:pPr>
      <w:r w:rsidRPr="008C45DC">
        <w:t xml:space="preserve">Теперь дом можно построить, используя материнский капитал. </w:t>
      </w:r>
      <w:r w:rsidRPr="008C45DC">
        <w:tab/>
      </w:r>
      <w:r w:rsidRPr="008C45DC">
        <w:tab/>
      </w:r>
      <w:r w:rsidRPr="008C45DC">
        <w:tab/>
      </w:r>
    </w:p>
    <w:p w:rsidR="00725A83" w:rsidRPr="008C45DC" w:rsidRDefault="00725A83" w:rsidP="00725A83">
      <w:pPr>
        <w:pStyle w:val="ab"/>
        <w:numPr>
          <w:ilvl w:val="0"/>
          <w:numId w:val="4"/>
        </w:numPr>
        <w:tabs>
          <w:tab w:val="left" w:pos="426"/>
        </w:tabs>
        <w:spacing w:before="0" w:beforeAutospacing="0" w:after="0" w:afterAutospacing="0"/>
        <w:ind w:left="0" w:firstLine="0"/>
        <w:jc w:val="both"/>
      </w:pPr>
      <w:r w:rsidRPr="008C45DC">
        <w:t>Выплаты беременным женщинам, оказавшимся в трудной жизненной ситуации (при условии, что доход на 1 члена семьи ниже прожиточного минимума), увеличены. Теперь в среднем по стране сумма составляет 6350 рублей в месяц.</w:t>
      </w:r>
      <w:r w:rsidRPr="008C45DC">
        <w:tab/>
      </w:r>
    </w:p>
    <w:p w:rsidR="00725A83" w:rsidRPr="008C45DC" w:rsidRDefault="00725A83" w:rsidP="00725A83">
      <w:pPr>
        <w:pStyle w:val="ab"/>
        <w:numPr>
          <w:ilvl w:val="0"/>
          <w:numId w:val="4"/>
        </w:numPr>
        <w:tabs>
          <w:tab w:val="left" w:pos="426"/>
        </w:tabs>
        <w:spacing w:before="0" w:beforeAutospacing="0" w:after="0" w:afterAutospacing="0"/>
        <w:ind w:left="0" w:firstLine="0"/>
        <w:jc w:val="both"/>
      </w:pPr>
      <w:r w:rsidRPr="008C45DC">
        <w:t>Мамы в декрете могут получать дополнительное образование по фактическому месту жительства, а не только по месту регистрации, как было раньше.</w:t>
      </w:r>
      <w:r w:rsidRPr="008C45DC">
        <w:tab/>
      </w:r>
      <w:r w:rsidRPr="008C45DC">
        <w:tab/>
      </w:r>
    </w:p>
    <w:p w:rsidR="00725A83" w:rsidRPr="008C45DC" w:rsidRDefault="00725A83" w:rsidP="00725A83">
      <w:pPr>
        <w:pStyle w:val="ab"/>
        <w:numPr>
          <w:ilvl w:val="0"/>
          <w:numId w:val="4"/>
        </w:numPr>
        <w:tabs>
          <w:tab w:val="left" w:pos="426"/>
        </w:tabs>
        <w:spacing w:before="0" w:beforeAutospacing="0" w:after="0" w:afterAutospacing="0"/>
        <w:ind w:left="0" w:firstLine="0"/>
        <w:jc w:val="both"/>
      </w:pPr>
      <w:r w:rsidRPr="008C45DC">
        <w:t>Многодетные родители, воспитывающие трех и более детей, теперь имеют право вместе планировать ежегодный отпуск в удобное для них время.</w:t>
      </w:r>
      <w:r w:rsidRPr="008C45DC">
        <w:tab/>
      </w:r>
      <w:r w:rsidRPr="008C45DC">
        <w:tab/>
      </w:r>
      <w:r w:rsidRPr="008C45DC">
        <w:tab/>
      </w:r>
    </w:p>
    <w:p w:rsidR="00725A83" w:rsidRPr="008C45DC" w:rsidRDefault="00725A83" w:rsidP="00725A83">
      <w:pPr>
        <w:pStyle w:val="ab"/>
        <w:numPr>
          <w:ilvl w:val="0"/>
          <w:numId w:val="4"/>
        </w:numPr>
        <w:tabs>
          <w:tab w:val="left" w:pos="426"/>
        </w:tabs>
        <w:spacing w:before="0" w:beforeAutospacing="0" w:after="0" w:afterAutospacing="0"/>
        <w:ind w:left="0" w:firstLine="0"/>
        <w:jc w:val="both"/>
      </w:pPr>
      <w:r w:rsidRPr="008C45DC">
        <w:lastRenderedPageBreak/>
        <w:t>70 тысяч многодетных семей получили субсидии в размере 450 тысяч рублей на погашение ипотеки. До конца 2022 г. многодетные семьи смогут получать эту денежную выплату на ипотеку или приобретение земли под строительство дома.</w:t>
      </w:r>
    </w:p>
    <w:p w:rsidR="00725A83" w:rsidRPr="008C45DC" w:rsidRDefault="00725A83" w:rsidP="00725A83">
      <w:pPr>
        <w:pStyle w:val="ab"/>
        <w:numPr>
          <w:ilvl w:val="0"/>
          <w:numId w:val="4"/>
        </w:numPr>
        <w:tabs>
          <w:tab w:val="left" w:pos="426"/>
        </w:tabs>
        <w:spacing w:before="0" w:beforeAutospacing="0" w:after="0" w:afterAutospacing="0"/>
        <w:ind w:left="0" w:firstLine="0"/>
        <w:jc w:val="both"/>
      </w:pPr>
      <w:r w:rsidRPr="008C45DC">
        <w:t>Ежемесячные пособия для малообеспеченных семей с детьми в возрасте от 3 до 7 лет включительно увеличены на 50–100% от прожиточного минимума на 1 ребенка.</w:t>
      </w:r>
      <w:r w:rsidRPr="008C45DC">
        <w:tab/>
      </w:r>
      <w:r w:rsidRPr="008C45DC">
        <w:tab/>
      </w:r>
      <w:r w:rsidRPr="008C45DC">
        <w:tab/>
      </w:r>
      <w:r w:rsidRPr="008C45DC">
        <w:tab/>
      </w:r>
      <w:r w:rsidRPr="008C45DC">
        <w:tab/>
      </w:r>
      <w:r w:rsidRPr="008C45DC">
        <w:tab/>
      </w:r>
      <w:r w:rsidRPr="008C45DC">
        <w:tab/>
      </w:r>
      <w:r w:rsidRPr="008C45DC">
        <w:tab/>
      </w:r>
    </w:p>
    <w:p w:rsidR="00725A83" w:rsidRPr="008C45DC" w:rsidRDefault="00725A83" w:rsidP="00725A83">
      <w:pPr>
        <w:pStyle w:val="ab"/>
        <w:numPr>
          <w:ilvl w:val="0"/>
          <w:numId w:val="4"/>
        </w:numPr>
        <w:tabs>
          <w:tab w:val="left" w:pos="426"/>
        </w:tabs>
        <w:spacing w:before="0" w:beforeAutospacing="0" w:after="0" w:afterAutospacing="0"/>
        <w:ind w:left="0" w:firstLine="0"/>
        <w:jc w:val="both"/>
      </w:pPr>
      <w:r w:rsidRPr="008C45DC">
        <w:t>Одинокие родители, воспитывающие детей в возрасте от 8 до 16 лет включительно (при условии, что среднедушевой доход семьи составляет меньше прожиточного минимума на человека), будут получать выплаты в размере не менее половины прожиточного минимума на ребенка в регионе.</w:t>
      </w:r>
      <w:r w:rsidRPr="008C45DC">
        <w:tab/>
      </w:r>
      <w:r w:rsidRPr="008C45DC">
        <w:tab/>
      </w:r>
      <w:r w:rsidRPr="008C45DC">
        <w:tab/>
      </w:r>
      <w:r w:rsidRPr="008C45DC">
        <w:tab/>
      </w:r>
    </w:p>
    <w:p w:rsidR="00725A83" w:rsidRPr="008C45DC" w:rsidRDefault="00725A83" w:rsidP="00725A83">
      <w:pPr>
        <w:pStyle w:val="ab"/>
        <w:numPr>
          <w:ilvl w:val="0"/>
          <w:numId w:val="4"/>
        </w:numPr>
        <w:tabs>
          <w:tab w:val="left" w:pos="426"/>
        </w:tabs>
        <w:spacing w:before="0" w:beforeAutospacing="0" w:after="0" w:afterAutospacing="0"/>
        <w:ind w:left="0" w:firstLine="0"/>
        <w:jc w:val="both"/>
      </w:pPr>
      <w:r w:rsidRPr="008C45DC">
        <w:t>Больничный на ребенка до 7 лет будет оплачиваться одному из родителей в размере 100% от его среднего заработка независимо от стажа.</w:t>
      </w:r>
      <w:r w:rsidRPr="008C45DC">
        <w:tab/>
      </w:r>
      <w:r w:rsidRPr="008C45DC">
        <w:tab/>
      </w:r>
      <w:r w:rsidRPr="008C45DC">
        <w:tab/>
      </w:r>
      <w:r w:rsidRPr="008C45DC">
        <w:tab/>
      </w:r>
    </w:p>
    <w:p w:rsidR="00725A83" w:rsidRPr="008C45DC" w:rsidRDefault="00725A83" w:rsidP="00725A83">
      <w:pPr>
        <w:pStyle w:val="ab"/>
        <w:numPr>
          <w:ilvl w:val="0"/>
          <w:numId w:val="4"/>
        </w:numPr>
        <w:tabs>
          <w:tab w:val="left" w:pos="426"/>
        </w:tabs>
        <w:spacing w:before="0" w:beforeAutospacing="0" w:after="0" w:afterAutospacing="0"/>
        <w:ind w:left="0" w:firstLine="0"/>
        <w:jc w:val="both"/>
      </w:pPr>
      <w:r w:rsidRPr="008C45DC">
        <w:t>Родители школьников смогут вернуть до 50% от стоимости путевки в детский оздоровительный лагерь.</w:t>
      </w:r>
      <w:r w:rsidRPr="008C45DC">
        <w:tab/>
      </w:r>
      <w:r w:rsidRPr="008C45DC">
        <w:tab/>
      </w:r>
      <w:r w:rsidRPr="008C45DC">
        <w:tab/>
      </w:r>
      <w:r w:rsidRPr="008C45DC">
        <w:tab/>
      </w:r>
      <w:r w:rsidRPr="008C45DC">
        <w:tab/>
      </w:r>
      <w:r w:rsidRPr="008C45DC">
        <w:tab/>
      </w:r>
      <w:r w:rsidRPr="008C45DC">
        <w:tab/>
      </w:r>
      <w:r w:rsidRPr="008C45DC">
        <w:tab/>
      </w:r>
      <w:r w:rsidRPr="008C45DC">
        <w:tab/>
      </w:r>
      <w:r w:rsidRPr="008C45DC">
        <w:tab/>
      </w:r>
    </w:p>
    <w:p w:rsidR="00725A83" w:rsidRPr="008C45DC" w:rsidRDefault="00725A83" w:rsidP="00725A83">
      <w:pPr>
        <w:pStyle w:val="ab"/>
        <w:numPr>
          <w:ilvl w:val="0"/>
          <w:numId w:val="4"/>
        </w:numPr>
        <w:tabs>
          <w:tab w:val="left" w:pos="426"/>
        </w:tabs>
        <w:spacing w:before="0" w:beforeAutospacing="0" w:after="0" w:afterAutospacing="0"/>
        <w:ind w:left="0" w:firstLine="0"/>
        <w:jc w:val="both"/>
      </w:pPr>
      <w:r w:rsidRPr="008C45DC">
        <w:t>Семьи, чей доход не превышает двух региональных прожиточных минимумов на каждого члена семьи, будут ежемесячно получать выплату в связи с рождением ребенка, пока ему не исполнится 3 года .</w:t>
      </w:r>
      <w:r w:rsidRPr="008C45DC">
        <w:tab/>
      </w:r>
      <w:r w:rsidRPr="008C45DC">
        <w:tab/>
      </w:r>
    </w:p>
    <w:p w:rsidR="00725A83" w:rsidRPr="008C45DC" w:rsidRDefault="00725A83" w:rsidP="00725A83">
      <w:pPr>
        <w:pStyle w:val="ab"/>
        <w:numPr>
          <w:ilvl w:val="0"/>
          <w:numId w:val="4"/>
        </w:numPr>
        <w:tabs>
          <w:tab w:val="left" w:pos="426"/>
        </w:tabs>
        <w:spacing w:before="0" w:beforeAutospacing="0" w:after="0" w:afterAutospacing="0"/>
        <w:ind w:left="0" w:firstLine="0"/>
        <w:jc w:val="both"/>
      </w:pPr>
      <w:r w:rsidRPr="008C45DC">
        <w:t>Дети-сироты получили бессрочное право на льготное обучение в ВУЗах без возрастных ограничений. Таким право могут воспользоваться более 40 тысяч детей ежегодно.</w:t>
      </w:r>
      <w:r w:rsidRPr="008C45DC">
        <w:tab/>
      </w:r>
      <w:r w:rsidRPr="008C45DC">
        <w:tab/>
      </w:r>
      <w:r w:rsidRPr="008C45DC">
        <w:tab/>
      </w:r>
      <w:r w:rsidRPr="008C45DC">
        <w:tab/>
      </w:r>
      <w:r w:rsidRPr="008C45DC">
        <w:tab/>
      </w:r>
    </w:p>
    <w:p w:rsidR="00725A83" w:rsidRPr="008C45DC" w:rsidRDefault="00725A83" w:rsidP="00725A83">
      <w:pPr>
        <w:pStyle w:val="ab"/>
        <w:numPr>
          <w:ilvl w:val="0"/>
          <w:numId w:val="4"/>
        </w:numPr>
        <w:tabs>
          <w:tab w:val="left" w:pos="426"/>
        </w:tabs>
        <w:spacing w:before="0" w:beforeAutospacing="0" w:after="0" w:afterAutospacing="0"/>
        <w:ind w:left="0" w:firstLine="0"/>
        <w:jc w:val="both"/>
      </w:pPr>
      <w:r w:rsidRPr="008C45DC">
        <w:t>Право преимущественного получения места в детском саду или школе детей, чьи старшие братья или сестры уже обучаются в учебном заведении, закреплено законом.</w:t>
      </w:r>
      <w:r w:rsidRPr="008C45DC">
        <w:tab/>
      </w:r>
      <w:r w:rsidRPr="008C45DC">
        <w:tab/>
      </w:r>
      <w:r w:rsidRPr="008C45DC">
        <w:tab/>
      </w:r>
      <w:r w:rsidRPr="008C45DC">
        <w:tab/>
      </w:r>
      <w:r w:rsidRPr="008C45DC">
        <w:tab/>
      </w:r>
      <w:r w:rsidRPr="008C45DC">
        <w:tab/>
      </w:r>
      <w:r w:rsidRPr="008C45DC">
        <w:tab/>
      </w:r>
      <w:r w:rsidRPr="008C45DC">
        <w:tab/>
      </w:r>
    </w:p>
    <w:p w:rsidR="00725A83" w:rsidRPr="008C45DC" w:rsidRDefault="00725A83" w:rsidP="00725A83">
      <w:pPr>
        <w:pStyle w:val="ab"/>
        <w:numPr>
          <w:ilvl w:val="0"/>
          <w:numId w:val="4"/>
        </w:numPr>
        <w:tabs>
          <w:tab w:val="left" w:pos="426"/>
        </w:tabs>
        <w:spacing w:before="0" w:beforeAutospacing="0" w:after="0" w:afterAutospacing="0"/>
        <w:ind w:left="0" w:firstLine="0"/>
        <w:jc w:val="both"/>
      </w:pPr>
      <w:r w:rsidRPr="008C45DC">
        <w:t>В экстренном случае детей теперь можно разыскивать, используя данные геолокации их мобильных телефонов. Это значительно повышает шансы на благополучный исход в поисках.</w:t>
      </w:r>
      <w:r w:rsidRPr="008C45DC">
        <w:tab/>
      </w:r>
      <w:r w:rsidRPr="008C45DC">
        <w:tab/>
      </w:r>
      <w:r w:rsidRPr="008C45DC">
        <w:tab/>
      </w:r>
      <w:r w:rsidRPr="008C45DC">
        <w:tab/>
      </w:r>
      <w:r w:rsidRPr="008C45DC">
        <w:tab/>
      </w:r>
      <w:r w:rsidRPr="008C45DC">
        <w:tab/>
      </w:r>
    </w:p>
    <w:p w:rsidR="00725A83" w:rsidRPr="008C45DC" w:rsidRDefault="00725A83" w:rsidP="00725A83">
      <w:pPr>
        <w:pStyle w:val="ab"/>
        <w:numPr>
          <w:ilvl w:val="0"/>
          <w:numId w:val="4"/>
        </w:numPr>
        <w:tabs>
          <w:tab w:val="left" w:pos="426"/>
        </w:tabs>
        <w:spacing w:before="0" w:beforeAutospacing="0" w:after="0" w:afterAutospacing="0"/>
        <w:ind w:left="0" w:firstLine="0"/>
        <w:jc w:val="both"/>
      </w:pPr>
      <w:r w:rsidRPr="008C45DC">
        <w:t>За отсутствие билета запрещено высаживать детей из общественного транспорта.</w:t>
      </w:r>
    </w:p>
    <w:p w:rsidR="00725A83" w:rsidRPr="008C45DC" w:rsidRDefault="00725A83" w:rsidP="00725A83">
      <w:pPr>
        <w:tabs>
          <w:tab w:val="left" w:pos="426"/>
        </w:tabs>
        <w:jc w:val="both"/>
        <w:rPr>
          <w:rFonts w:ascii="Times New Roman" w:hAnsi="Times New Roman" w:cs="Times New Roman"/>
          <w:b/>
          <w:sz w:val="24"/>
          <w:szCs w:val="24"/>
        </w:rPr>
      </w:pPr>
      <w:r w:rsidRPr="008C45DC">
        <w:rPr>
          <w:rFonts w:ascii="Times New Roman" w:hAnsi="Times New Roman" w:cs="Times New Roman"/>
          <w:b/>
          <w:sz w:val="24"/>
          <w:szCs w:val="24"/>
        </w:rPr>
        <w:t>ОБРАЗОВАНИЕ И КУЛЬТУРА</w:t>
      </w:r>
    </w:p>
    <w:p w:rsidR="00725A83" w:rsidRPr="008C45DC" w:rsidRDefault="00725A83" w:rsidP="00725A83">
      <w:pPr>
        <w:numPr>
          <w:ilvl w:val="0"/>
          <w:numId w:val="4"/>
        </w:numPr>
        <w:tabs>
          <w:tab w:val="left" w:pos="426"/>
        </w:tabs>
        <w:spacing w:after="0" w:line="240" w:lineRule="auto"/>
        <w:ind w:left="0" w:firstLine="0"/>
        <w:jc w:val="both"/>
        <w:rPr>
          <w:rFonts w:ascii="Times New Roman" w:hAnsi="Times New Roman" w:cs="Times New Roman"/>
          <w:sz w:val="24"/>
          <w:szCs w:val="24"/>
        </w:rPr>
      </w:pPr>
      <w:r w:rsidRPr="008C45DC">
        <w:rPr>
          <w:rFonts w:ascii="Times New Roman" w:hAnsi="Times New Roman" w:cs="Times New Roman"/>
          <w:sz w:val="24"/>
          <w:szCs w:val="24"/>
        </w:rPr>
        <w:t>Классным руководителям в школах, кураторам в техникумах и колледжах ежемесячно выделяется доплата из федерального бюджета в размере 5 тысяч рублей. С сентября 2020 г. 810 тысяч педагогов по всей стране уже получают эту доплату.</w:t>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p>
    <w:p w:rsidR="00725A83" w:rsidRPr="008C45DC" w:rsidRDefault="00725A83" w:rsidP="00725A83">
      <w:pPr>
        <w:numPr>
          <w:ilvl w:val="0"/>
          <w:numId w:val="4"/>
        </w:numPr>
        <w:tabs>
          <w:tab w:val="left" w:pos="426"/>
        </w:tabs>
        <w:spacing w:after="0" w:line="240" w:lineRule="auto"/>
        <w:ind w:left="0" w:firstLine="0"/>
        <w:jc w:val="both"/>
        <w:rPr>
          <w:rFonts w:ascii="Times New Roman" w:hAnsi="Times New Roman" w:cs="Times New Roman"/>
          <w:sz w:val="24"/>
          <w:szCs w:val="24"/>
        </w:rPr>
      </w:pPr>
      <w:r w:rsidRPr="008C45DC">
        <w:rPr>
          <w:rFonts w:ascii="Times New Roman" w:hAnsi="Times New Roman" w:cs="Times New Roman"/>
          <w:sz w:val="24"/>
          <w:szCs w:val="24"/>
        </w:rPr>
        <w:t>Ученики начальных классов по всей стране обеспечены бесплатным горячим питанием. На эти цели из федерального бюджета выделено более 108 млрд рублей до 2023 г.</w:t>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p>
    <w:p w:rsidR="00725A83" w:rsidRPr="008C45DC" w:rsidRDefault="00725A83" w:rsidP="00725A83">
      <w:pPr>
        <w:numPr>
          <w:ilvl w:val="0"/>
          <w:numId w:val="4"/>
        </w:numPr>
        <w:tabs>
          <w:tab w:val="left" w:pos="426"/>
        </w:tabs>
        <w:spacing w:after="0" w:line="240" w:lineRule="auto"/>
        <w:ind w:left="0" w:firstLine="0"/>
        <w:jc w:val="both"/>
        <w:rPr>
          <w:rFonts w:ascii="Times New Roman" w:hAnsi="Times New Roman" w:cs="Times New Roman"/>
          <w:sz w:val="24"/>
          <w:szCs w:val="24"/>
        </w:rPr>
      </w:pPr>
      <w:r w:rsidRPr="008C45DC">
        <w:rPr>
          <w:rFonts w:ascii="Times New Roman" w:hAnsi="Times New Roman" w:cs="Times New Roman"/>
          <w:sz w:val="24"/>
          <w:szCs w:val="24"/>
        </w:rPr>
        <w:t>На капитальный ремонт и оснащение педагогических вузов страны выделено 10 млрд рублей.</w:t>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p>
    <w:p w:rsidR="00725A83" w:rsidRPr="008C45DC" w:rsidRDefault="00725A83" w:rsidP="00725A83">
      <w:pPr>
        <w:numPr>
          <w:ilvl w:val="0"/>
          <w:numId w:val="4"/>
        </w:numPr>
        <w:tabs>
          <w:tab w:val="left" w:pos="426"/>
        </w:tabs>
        <w:spacing w:after="0" w:line="240" w:lineRule="auto"/>
        <w:ind w:left="0" w:firstLine="0"/>
        <w:jc w:val="both"/>
        <w:rPr>
          <w:rFonts w:ascii="Times New Roman" w:hAnsi="Times New Roman" w:cs="Times New Roman"/>
          <w:sz w:val="24"/>
          <w:szCs w:val="24"/>
        </w:rPr>
      </w:pPr>
      <w:r w:rsidRPr="008C45DC">
        <w:rPr>
          <w:rFonts w:ascii="Times New Roman" w:hAnsi="Times New Roman" w:cs="Times New Roman"/>
          <w:sz w:val="24"/>
          <w:szCs w:val="24"/>
        </w:rPr>
        <w:t>По программе «Земский учитель» молодым педагогам, переехавшим  на село, выплачивают по 1 млн.рублей.</w:t>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p>
    <w:p w:rsidR="00725A83" w:rsidRPr="008C45DC" w:rsidRDefault="00725A83" w:rsidP="00725A83">
      <w:pPr>
        <w:numPr>
          <w:ilvl w:val="0"/>
          <w:numId w:val="4"/>
        </w:numPr>
        <w:tabs>
          <w:tab w:val="left" w:pos="426"/>
        </w:tabs>
        <w:spacing w:after="0" w:line="240" w:lineRule="auto"/>
        <w:ind w:left="0" w:firstLine="0"/>
        <w:jc w:val="both"/>
        <w:rPr>
          <w:rFonts w:ascii="Times New Roman" w:hAnsi="Times New Roman" w:cs="Times New Roman"/>
          <w:sz w:val="24"/>
          <w:szCs w:val="24"/>
        </w:rPr>
      </w:pPr>
      <w:r w:rsidRPr="008C45DC">
        <w:rPr>
          <w:rFonts w:ascii="Times New Roman" w:hAnsi="Times New Roman" w:cs="Times New Roman"/>
          <w:sz w:val="24"/>
          <w:szCs w:val="24"/>
        </w:rPr>
        <w:t>В 2020 г. Партия «ЕДИНАЯ РОССИЯ» предусмотрела в бюджете страны средства, на которые 6 тысяч школ смогли закупить новый инвентарь и оборудование.</w:t>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p>
    <w:p w:rsidR="00725A83" w:rsidRPr="008C45DC" w:rsidRDefault="00725A83" w:rsidP="00725A83">
      <w:pPr>
        <w:numPr>
          <w:ilvl w:val="0"/>
          <w:numId w:val="4"/>
        </w:numPr>
        <w:tabs>
          <w:tab w:val="left" w:pos="426"/>
        </w:tabs>
        <w:spacing w:after="0" w:line="240" w:lineRule="auto"/>
        <w:ind w:left="0" w:firstLine="0"/>
        <w:jc w:val="both"/>
        <w:rPr>
          <w:rFonts w:ascii="Times New Roman" w:hAnsi="Times New Roman" w:cs="Times New Roman"/>
          <w:sz w:val="24"/>
          <w:szCs w:val="24"/>
        </w:rPr>
      </w:pPr>
      <w:r w:rsidRPr="008C45DC">
        <w:rPr>
          <w:rFonts w:ascii="Times New Roman" w:hAnsi="Times New Roman" w:cs="Times New Roman"/>
          <w:sz w:val="24"/>
          <w:szCs w:val="24"/>
        </w:rPr>
        <w:t>На оснащение школ искусств выделено 9,5 млрд рублей. Детские школы искусств (музыкальная, хоровая, художественная, хореографическая, театральная, цирковая, художественных ремесел) сохранили свой статус предпрофессиональной подготовки.</w:t>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p>
    <w:p w:rsidR="00725A83" w:rsidRPr="008C45DC" w:rsidRDefault="00725A83" w:rsidP="00725A83">
      <w:pPr>
        <w:numPr>
          <w:ilvl w:val="0"/>
          <w:numId w:val="4"/>
        </w:numPr>
        <w:tabs>
          <w:tab w:val="left" w:pos="426"/>
        </w:tabs>
        <w:spacing w:after="0" w:line="240" w:lineRule="auto"/>
        <w:ind w:left="0" w:firstLine="0"/>
        <w:jc w:val="both"/>
        <w:rPr>
          <w:rFonts w:ascii="Times New Roman" w:hAnsi="Times New Roman" w:cs="Times New Roman"/>
          <w:sz w:val="24"/>
          <w:szCs w:val="24"/>
        </w:rPr>
      </w:pPr>
      <w:r w:rsidRPr="008C45DC">
        <w:rPr>
          <w:rFonts w:ascii="Times New Roman" w:hAnsi="Times New Roman" w:cs="Times New Roman"/>
          <w:sz w:val="24"/>
          <w:szCs w:val="24"/>
        </w:rPr>
        <w:t>Около 500 тысяч компьютеров и планшетов было передано ученикам из нуждающихся семей, перешедшим на дистанционное обучение во время пандемии, в рамках благотворительной акции «Помоги учиться дома».</w:t>
      </w:r>
      <w:r w:rsidRPr="008C45DC">
        <w:rPr>
          <w:rFonts w:ascii="Times New Roman" w:hAnsi="Times New Roman" w:cs="Times New Roman"/>
          <w:sz w:val="24"/>
          <w:szCs w:val="24"/>
        </w:rPr>
        <w:tab/>
      </w:r>
      <w:r w:rsidRPr="008C45DC">
        <w:rPr>
          <w:rFonts w:ascii="Times New Roman" w:hAnsi="Times New Roman" w:cs="Times New Roman"/>
          <w:sz w:val="24"/>
          <w:szCs w:val="24"/>
        </w:rPr>
        <w:tab/>
      </w:r>
    </w:p>
    <w:p w:rsidR="00725A83" w:rsidRPr="008C45DC" w:rsidRDefault="00725A83" w:rsidP="00725A83">
      <w:pPr>
        <w:numPr>
          <w:ilvl w:val="0"/>
          <w:numId w:val="4"/>
        </w:numPr>
        <w:tabs>
          <w:tab w:val="left" w:pos="426"/>
        </w:tabs>
        <w:spacing w:after="0" w:line="240" w:lineRule="auto"/>
        <w:ind w:left="0" w:firstLine="0"/>
        <w:jc w:val="both"/>
        <w:rPr>
          <w:rFonts w:ascii="Times New Roman" w:hAnsi="Times New Roman" w:cs="Times New Roman"/>
          <w:sz w:val="24"/>
          <w:szCs w:val="24"/>
        </w:rPr>
      </w:pPr>
      <w:r w:rsidRPr="008C45DC">
        <w:rPr>
          <w:rFonts w:ascii="Times New Roman" w:hAnsi="Times New Roman" w:cs="Times New Roman"/>
          <w:sz w:val="24"/>
          <w:szCs w:val="24"/>
        </w:rPr>
        <w:t>Предложение «ЕДИНОЙ РОССИИ» о закупке более 16 тысяч новых школьных автобусов было поддержано Президентом Российской Федерации.</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lastRenderedPageBreak/>
        <w:t>24. Решение принято : 45 тысяч бюджетных мест дополнительно открываются в вузах страны в ближайшие два года, 70% из них отдадут регионам.</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25. Студенты-старшекурсники педагогических вузов теперь могут работать в школах (под дистанционным контролем опытных учителей), совмещая работу и учебу.</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26. На открытие студенческих технопарков, бизнес-инкубаторов, обновление учебно-лабораторной базы и программ обучения не менее 100 вузов в регионах будут получать гранты от 100 млн рублей.</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 xml:space="preserve">27. В бюджете заложено не менее 454 млрд. рублей на строительство новых школ (в 2020 г. сдали 270 новых школ на 169 тысяч мест). Не менее 1300 новых школ построят до конца 2024 г. </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 xml:space="preserve">28. Победителям и финалистам олимпиад, волонтерских и творческих конкурсов возвращают часть стоимости за туристические поездки. </w:t>
      </w:r>
    </w:p>
    <w:p w:rsidR="00725A83" w:rsidRPr="008C45DC" w:rsidRDefault="00725A83" w:rsidP="00725A83">
      <w:pPr>
        <w:pStyle w:val="ab"/>
        <w:tabs>
          <w:tab w:val="left" w:pos="426"/>
        </w:tabs>
        <w:spacing w:before="0" w:beforeAutospacing="0" w:after="0" w:afterAutospacing="0"/>
        <w:jc w:val="both"/>
        <w:rPr>
          <w:b/>
        </w:rPr>
      </w:pPr>
      <w:r w:rsidRPr="008C45DC">
        <w:rPr>
          <w:b/>
        </w:rPr>
        <w:t>ПРАВА ТРУДОВОГО ЧЕЛОВЕКА</w:t>
      </w:r>
    </w:p>
    <w:p w:rsidR="00725A83" w:rsidRPr="008C45DC" w:rsidRDefault="00725A83" w:rsidP="00725A83">
      <w:pPr>
        <w:pStyle w:val="ab"/>
        <w:tabs>
          <w:tab w:val="left" w:pos="426"/>
        </w:tabs>
        <w:spacing w:before="0" w:beforeAutospacing="0" w:after="0" w:afterAutospacing="0"/>
        <w:jc w:val="both"/>
      </w:pPr>
      <w:r w:rsidRPr="008C45DC">
        <w:t xml:space="preserve">29. Теперь минимальный размер оплаты труда не может быть меньше величины прожиточного минимума. Эта норма закреплена законодательно. </w:t>
      </w:r>
    </w:p>
    <w:p w:rsidR="00725A83" w:rsidRPr="008C45DC" w:rsidRDefault="00725A83" w:rsidP="00725A83">
      <w:pPr>
        <w:pStyle w:val="ab"/>
        <w:tabs>
          <w:tab w:val="left" w:pos="426"/>
        </w:tabs>
        <w:spacing w:before="0" w:beforeAutospacing="0" w:after="0" w:afterAutospacing="0"/>
        <w:jc w:val="both"/>
      </w:pPr>
      <w:r w:rsidRPr="008C45DC">
        <w:t>30. Внесены поправки в Трудовой кодекс Российской Федерации. Работникам «удаленке» не могут снижать зарплату,  а труд в нерабочее время засчитывается как сверхурочная работа.</w:t>
      </w:r>
    </w:p>
    <w:p w:rsidR="00725A83" w:rsidRPr="008C45DC" w:rsidRDefault="00725A83" w:rsidP="00725A83">
      <w:pPr>
        <w:pStyle w:val="ab"/>
        <w:tabs>
          <w:tab w:val="left" w:pos="426"/>
        </w:tabs>
        <w:spacing w:before="0" w:beforeAutospacing="0" w:after="0" w:afterAutospacing="0"/>
        <w:jc w:val="both"/>
      </w:pPr>
      <w:r w:rsidRPr="008C45DC">
        <w:t>31. На едином портале «Работа в России» можно подавать заявления на переподготовку, проходить собеседования, подтверждать подлинность своих документов.</w:t>
      </w:r>
    </w:p>
    <w:p w:rsidR="00725A83" w:rsidRPr="008C45DC" w:rsidRDefault="00725A83" w:rsidP="00725A83">
      <w:pPr>
        <w:pStyle w:val="ab"/>
        <w:tabs>
          <w:tab w:val="left" w:pos="426"/>
        </w:tabs>
        <w:spacing w:before="0" w:beforeAutospacing="0" w:after="0" w:afterAutospacing="0"/>
        <w:jc w:val="both"/>
      </w:pPr>
      <w:r w:rsidRPr="008C45DC">
        <w:t xml:space="preserve">32. Утверждены правила господдержки работодателей. Теперь они могут получить субсидию для трудоустройства безработных, а граждане – пройти бесплатное обучение по наиболее востребованным профессиям. Мера может трудоустроить не менее 350 тысяч человек, потерявшим работу в пандемию. </w:t>
      </w:r>
    </w:p>
    <w:p w:rsidR="00725A83" w:rsidRPr="008C45DC" w:rsidRDefault="00725A83" w:rsidP="00725A83">
      <w:pPr>
        <w:pStyle w:val="ab"/>
        <w:tabs>
          <w:tab w:val="left" w:pos="426"/>
        </w:tabs>
        <w:spacing w:before="0" w:beforeAutospacing="0" w:after="0" w:afterAutospacing="0"/>
        <w:jc w:val="both"/>
      </w:pPr>
      <w:r w:rsidRPr="008C45DC">
        <w:t>33. Всем работающим россиянам предоставляется выходной (с сохранением заработной платы) для прохождения диспансеризации.</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34.  Введена ответственность за необоснованный отказ в приеме на работу или увольнение людей предпенсионного возраста. За это предусмотрен штраф до 200 тысяч рублей.</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35. Для женщин, работающих на селе, введены новые социальные гарантии . Раз в месяц им предоставляется дополнительный выходной, установлены укороченная 36-часовая рабочая неделя без сокращения зарплаты.</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36. Повышенные выплаты сельским пенсионерам  теперь будут сохраняться при их переезде в город.</w:t>
      </w:r>
    </w:p>
    <w:p w:rsidR="00725A83" w:rsidRPr="008C45DC" w:rsidRDefault="00725A83" w:rsidP="00725A83">
      <w:pPr>
        <w:tabs>
          <w:tab w:val="left" w:pos="426"/>
        </w:tabs>
        <w:jc w:val="both"/>
        <w:rPr>
          <w:rFonts w:ascii="Times New Roman" w:hAnsi="Times New Roman" w:cs="Times New Roman"/>
          <w:b/>
          <w:sz w:val="24"/>
          <w:szCs w:val="24"/>
        </w:rPr>
      </w:pPr>
      <w:r w:rsidRPr="008C45DC">
        <w:rPr>
          <w:rFonts w:ascii="Times New Roman" w:hAnsi="Times New Roman" w:cs="Times New Roman"/>
          <w:b/>
          <w:sz w:val="24"/>
          <w:szCs w:val="24"/>
        </w:rPr>
        <w:t>ЗАЩИТА ПРАВ ЛЮДЕЙ</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37. Деньги людей, бравших кредиты и оказавшихся в сложной жизненной ситуации, законодательно защищены от списания на уровне не ниже прожиточного минимума человека.</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38. За незаконные действия по взысканию долгов, коллекторам грозит штраф до 500 тысяч рублей.</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lastRenderedPageBreak/>
        <w:t>39. Принято решение об ужесточении ответственности за неуплату алиментов. Алименты за счет обмена данными налоговыми службами могут взыскиваться автоматически.</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40. Благодаря принятому закону размещение питейных заведений в жилых многоквартирных домах  теперь запрещено.</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41. За склонение подростков в интернете к употреблению наркотиков введена уголовная ответственность, в т.ч. ужесточено наказание за пропаганду до 15 лет лишения свободы.</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42. Домашних питомцев теперь нельзя забрать у человека в счет его долгов.</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43. Судебные приставы теперь не имеют права взыскивать с людей, лишившихся работы или имеющих нетрудоспособных иждивенцев, средства пенсий по потере кормильца, льгот, материнского капитала и других социальных выплат.</w:t>
      </w:r>
    </w:p>
    <w:p w:rsidR="00725A83" w:rsidRPr="008C45DC" w:rsidRDefault="00725A83" w:rsidP="00725A83">
      <w:pPr>
        <w:pStyle w:val="ab"/>
        <w:tabs>
          <w:tab w:val="left" w:pos="426"/>
        </w:tabs>
        <w:spacing w:before="0" w:beforeAutospacing="0" w:after="0" w:afterAutospacing="0"/>
        <w:jc w:val="both"/>
        <w:rPr>
          <w:b/>
        </w:rPr>
      </w:pPr>
      <w:r w:rsidRPr="008C45DC">
        <w:rPr>
          <w:b/>
        </w:rPr>
        <w:t>ЗАБОТА О ТЕХ, КТО НУЖДАЕТСЯ В ПОМОЩИ</w:t>
      </w:r>
    </w:p>
    <w:p w:rsidR="00725A83" w:rsidRPr="008C45DC" w:rsidRDefault="00725A83" w:rsidP="00725A83">
      <w:pPr>
        <w:pStyle w:val="ab"/>
        <w:tabs>
          <w:tab w:val="left" w:pos="426"/>
        </w:tabs>
        <w:spacing w:before="0" w:beforeAutospacing="0" w:after="0" w:afterAutospacing="0"/>
        <w:jc w:val="both"/>
      </w:pPr>
      <w:r w:rsidRPr="008C45DC">
        <w:t>44. Внесены поправки в Налоговый кодекс. Пенсионеры и льготники освобождены от уплаты земельного налога с участка размером 6 соток.</w:t>
      </w:r>
    </w:p>
    <w:p w:rsidR="00725A83" w:rsidRPr="008C45DC" w:rsidRDefault="00725A83" w:rsidP="00725A83">
      <w:pPr>
        <w:pStyle w:val="ab"/>
        <w:tabs>
          <w:tab w:val="left" w:pos="426"/>
        </w:tabs>
        <w:spacing w:before="0" w:beforeAutospacing="0" w:after="0" w:afterAutospacing="0"/>
        <w:jc w:val="both"/>
      </w:pPr>
      <w:r w:rsidRPr="008C45DC">
        <w:t>45. Принято решение о дополнительном  выделении  42 млрд. рублей на строительство и реконструкцию домов престарелых.</w:t>
      </w:r>
    </w:p>
    <w:p w:rsidR="00725A83" w:rsidRPr="008C45DC" w:rsidRDefault="00725A83" w:rsidP="00725A83">
      <w:pPr>
        <w:pStyle w:val="ab"/>
        <w:tabs>
          <w:tab w:val="left" w:pos="426"/>
        </w:tabs>
        <w:spacing w:before="0" w:beforeAutospacing="0" w:after="0" w:afterAutospacing="0"/>
        <w:jc w:val="both"/>
      </w:pPr>
      <w:r w:rsidRPr="008C45DC">
        <w:t>46. Родители нетрудоспособных инвалидов с детства будут гарантированно получать  фиксированную доплату к своей страховой части пенсии.</w:t>
      </w:r>
    </w:p>
    <w:p w:rsidR="00725A83" w:rsidRPr="008C45DC" w:rsidRDefault="00725A83" w:rsidP="00725A83">
      <w:pPr>
        <w:pStyle w:val="ab"/>
        <w:tabs>
          <w:tab w:val="left" w:pos="426"/>
        </w:tabs>
        <w:spacing w:before="0" w:beforeAutospacing="0" w:after="0" w:afterAutospacing="0"/>
        <w:jc w:val="both"/>
      </w:pPr>
      <w:r w:rsidRPr="008C45DC">
        <w:t>47. Семьи с инвалидами 1-й, 2-й групп или детьми-инвалидами имеют право на компенсацию 50% от взносов на капремонт.</w:t>
      </w:r>
    </w:p>
    <w:p w:rsidR="00725A83" w:rsidRPr="008C45DC" w:rsidRDefault="00725A83" w:rsidP="00725A83">
      <w:pPr>
        <w:pStyle w:val="ab"/>
        <w:tabs>
          <w:tab w:val="left" w:pos="426"/>
        </w:tabs>
        <w:spacing w:before="0" w:beforeAutospacing="0" w:after="0" w:afterAutospacing="0"/>
        <w:jc w:val="both"/>
      </w:pPr>
      <w:r w:rsidRPr="008C45DC">
        <w:t>48. Пенсии по инвалидности и некоторые другие социальные выплаты будут назначаться в беззаявительном порядке, без походов по инстанциям.</w:t>
      </w:r>
    </w:p>
    <w:p w:rsidR="00725A83" w:rsidRPr="008C45DC" w:rsidRDefault="00725A83" w:rsidP="00725A83">
      <w:pPr>
        <w:pStyle w:val="ab"/>
        <w:tabs>
          <w:tab w:val="left" w:pos="426"/>
        </w:tabs>
        <w:spacing w:before="0" w:beforeAutospacing="0" w:after="0" w:afterAutospacing="0"/>
        <w:jc w:val="both"/>
      </w:pPr>
      <w:r w:rsidRPr="008C45DC">
        <w:t>49. За отказ в обслуживани пожилых людей и людей с ограниченными возможностями здоровья в учреждениях (столовых, магазинах, салонах, поликлиниках и др.) предусмотрен штраф: до 50 тысяч рублей для должностных лиц, до 500 тысяч рублей для организаций.</w:t>
      </w:r>
    </w:p>
    <w:p w:rsidR="00725A83" w:rsidRPr="008C45DC" w:rsidRDefault="00725A83" w:rsidP="00725A83">
      <w:pPr>
        <w:pStyle w:val="ab"/>
        <w:tabs>
          <w:tab w:val="left" w:pos="426"/>
        </w:tabs>
        <w:spacing w:before="0" w:beforeAutospacing="0" w:after="0" w:afterAutospacing="0"/>
        <w:jc w:val="both"/>
      </w:pPr>
      <w:r w:rsidRPr="008C45DC">
        <w:t>50. Страховая часть пенсии опекунов-пенсионеров и фиксированная выплата к ней теперь ежегодно индексируется.</w:t>
      </w:r>
    </w:p>
    <w:p w:rsidR="00725A83" w:rsidRPr="008C45DC" w:rsidRDefault="00725A83" w:rsidP="00725A83">
      <w:pPr>
        <w:pStyle w:val="ab"/>
        <w:tabs>
          <w:tab w:val="left" w:pos="426"/>
        </w:tabs>
        <w:spacing w:before="0" w:beforeAutospacing="0" w:after="0" w:afterAutospacing="0"/>
        <w:jc w:val="both"/>
        <w:rPr>
          <w:b/>
        </w:rPr>
      </w:pPr>
      <w:r w:rsidRPr="008C45DC">
        <w:rPr>
          <w:b/>
        </w:rPr>
        <w:t>ДОСТОЙНАЯ И УДОБНАЯ ЖИЗНЬ</w:t>
      </w:r>
    </w:p>
    <w:p w:rsidR="00725A83" w:rsidRPr="008C45DC" w:rsidRDefault="00725A83" w:rsidP="00725A83">
      <w:pPr>
        <w:pStyle w:val="ab"/>
        <w:tabs>
          <w:tab w:val="left" w:pos="426"/>
        </w:tabs>
        <w:spacing w:before="0" w:beforeAutospacing="0" w:after="0" w:afterAutospacing="0"/>
        <w:jc w:val="both"/>
      </w:pPr>
      <w:r w:rsidRPr="008C45DC">
        <w:t xml:space="preserve">51. 46 тысяч обманутых дольщиков получили в качестве компенсации 26,1 млрд рублей за недостроенное жилье или квартиры в сданных домах в 2020 г. </w:t>
      </w:r>
      <w:r w:rsidRPr="008C45DC">
        <w:tab/>
      </w:r>
      <w:r w:rsidRPr="008C45DC">
        <w:tab/>
      </w:r>
    </w:p>
    <w:p w:rsidR="00725A83" w:rsidRPr="008C45DC" w:rsidRDefault="00725A83" w:rsidP="00725A83">
      <w:pPr>
        <w:pStyle w:val="ab"/>
        <w:tabs>
          <w:tab w:val="left" w:pos="426"/>
        </w:tabs>
        <w:spacing w:before="0" w:beforeAutospacing="0" w:after="0" w:afterAutospacing="0"/>
        <w:jc w:val="both"/>
      </w:pPr>
      <w:r w:rsidRPr="008C45DC">
        <w:t>52. Деньги участников долевого строительства теперь защищены специальными эскроу-счетами, застройщик не может их использовать до сдачи жилого дома.</w:t>
      </w:r>
    </w:p>
    <w:p w:rsidR="00725A83" w:rsidRPr="008C45DC" w:rsidRDefault="00725A83" w:rsidP="00725A83">
      <w:pPr>
        <w:pStyle w:val="ab"/>
        <w:tabs>
          <w:tab w:val="left" w:pos="426"/>
        </w:tabs>
        <w:spacing w:before="0" w:beforeAutospacing="0" w:after="0" w:afterAutospacing="0"/>
        <w:jc w:val="both"/>
      </w:pPr>
      <w:r w:rsidRPr="008C45DC">
        <w:t>53. Благодаря новым правилам «земельно-гаражной амнистии» с сентября 2021 г. россияне смогут не только узаконить свои гаражи, но и оформить землю под ними.</w:t>
      </w:r>
    </w:p>
    <w:p w:rsidR="00725A83" w:rsidRPr="008C45DC" w:rsidRDefault="00725A83" w:rsidP="00725A83">
      <w:pPr>
        <w:pStyle w:val="ab"/>
        <w:tabs>
          <w:tab w:val="left" w:pos="426"/>
        </w:tabs>
        <w:spacing w:before="0" w:beforeAutospacing="0" w:after="0" w:afterAutospacing="0"/>
        <w:jc w:val="both"/>
      </w:pPr>
      <w:r w:rsidRPr="008C45DC">
        <w:t>54. «Дачная амнистия» продлена до 2026 г. Россияне, не оформившие свои права на дачные дома и постройки, смогут это сделать в упрощенном порядке.</w:t>
      </w:r>
    </w:p>
    <w:p w:rsidR="00725A83" w:rsidRPr="008C45DC" w:rsidRDefault="00725A83" w:rsidP="00725A83">
      <w:pPr>
        <w:pStyle w:val="ab"/>
        <w:tabs>
          <w:tab w:val="left" w:pos="426"/>
        </w:tabs>
        <w:spacing w:before="0" w:beforeAutospacing="0" w:after="0" w:afterAutospacing="0"/>
        <w:jc w:val="both"/>
      </w:pPr>
      <w:r w:rsidRPr="008C45DC">
        <w:t>55. 47 млрд уже выделено, 11 млрд. поступит уже  в текущем году на благоустройство дворов, парков, скверов, набережных и других общественных пространств в городах по всей стране. Ежегодно «ЕДИНАЯ РОССИЯ» принимает участие в формировании адресной программы по таким объектам.</w:t>
      </w:r>
    </w:p>
    <w:p w:rsidR="00725A83" w:rsidRPr="008C45DC" w:rsidRDefault="00725A83" w:rsidP="00725A83">
      <w:pPr>
        <w:pStyle w:val="ab"/>
        <w:tabs>
          <w:tab w:val="left" w:pos="426"/>
        </w:tabs>
        <w:spacing w:before="0" w:beforeAutospacing="0" w:after="0" w:afterAutospacing="0"/>
        <w:jc w:val="both"/>
      </w:pPr>
      <w:r w:rsidRPr="008C45DC">
        <w:t>56. Масштабный проект, в рамках которого по всей стране построят тысячи важнейших объектов транспортной системы (дороги, мосты, развязки, путепроводы)  и обновляется  коммунальная  инфраструктура, запущен при поддержке «ЕДИНОЙ РОССИИ».</w:t>
      </w:r>
    </w:p>
    <w:p w:rsidR="00725A83" w:rsidRPr="008C45DC" w:rsidRDefault="00725A83" w:rsidP="00725A83">
      <w:pPr>
        <w:pStyle w:val="ab"/>
        <w:tabs>
          <w:tab w:val="left" w:pos="426"/>
        </w:tabs>
        <w:spacing w:before="0" w:beforeAutospacing="0" w:after="0" w:afterAutospacing="0"/>
        <w:jc w:val="both"/>
      </w:pPr>
      <w:r w:rsidRPr="008C45DC">
        <w:t>57.  186 тысяч человек переселили из аварийного жилья в 2019-2020 гг. На эти цели Фонд содействия реформированию ЖКХ дополнительно выделил 50 млрд рублей.</w:t>
      </w:r>
    </w:p>
    <w:p w:rsidR="00725A83" w:rsidRPr="008C45DC" w:rsidRDefault="00725A83" w:rsidP="00725A83">
      <w:pPr>
        <w:pStyle w:val="ab"/>
        <w:tabs>
          <w:tab w:val="left" w:pos="426"/>
        </w:tabs>
        <w:spacing w:before="0" w:beforeAutospacing="0" w:after="0" w:afterAutospacing="0"/>
        <w:jc w:val="both"/>
      </w:pPr>
      <w:r w:rsidRPr="008C45DC">
        <w:t>58. Полная газификация регионов России завершится к 2030 г. Кроме того, жителям бесплатно подведут газовые коммуникации до границы их участка.</w:t>
      </w:r>
    </w:p>
    <w:p w:rsidR="00725A83" w:rsidRPr="008C45DC" w:rsidRDefault="00725A83" w:rsidP="00725A83">
      <w:pPr>
        <w:pStyle w:val="ab"/>
        <w:tabs>
          <w:tab w:val="left" w:pos="426"/>
        </w:tabs>
        <w:spacing w:before="0" w:beforeAutospacing="0" w:after="0" w:afterAutospacing="0"/>
        <w:jc w:val="both"/>
      </w:pPr>
      <w:r w:rsidRPr="008C45DC">
        <w:lastRenderedPageBreak/>
        <w:t>59. Вступил в силу закон о «Народном бюджетировании». У жителей регионов появилась возможность решать, куда направить средства местных бюджетов в первую очередь – на ремонт дорог, новую спортплощадку, реконструкцию двора или что-то другое.</w:t>
      </w:r>
    </w:p>
    <w:p w:rsidR="00725A83" w:rsidRPr="008C45DC" w:rsidRDefault="00725A83" w:rsidP="00725A83">
      <w:pPr>
        <w:pStyle w:val="ab"/>
        <w:tabs>
          <w:tab w:val="left" w:pos="426"/>
        </w:tabs>
        <w:spacing w:before="0" w:beforeAutospacing="0" w:after="0" w:afterAutospacing="0"/>
        <w:jc w:val="both"/>
      </w:pPr>
      <w:r w:rsidRPr="008C45DC">
        <w:t>60. Законодательство о «цифре». Более 400 функций уже доступно на портале государственных услуг. Свыше 100 млн. россиян  зарегистрированы и пользуются порталом.</w:t>
      </w:r>
    </w:p>
    <w:p w:rsidR="00725A83" w:rsidRPr="008C45DC" w:rsidRDefault="00725A83" w:rsidP="00725A83">
      <w:pPr>
        <w:pStyle w:val="ab"/>
        <w:tabs>
          <w:tab w:val="left" w:pos="426"/>
        </w:tabs>
        <w:spacing w:before="0" w:beforeAutospacing="0" w:after="0" w:afterAutospacing="0"/>
        <w:jc w:val="both"/>
      </w:pPr>
      <w:r w:rsidRPr="008C45DC">
        <w:t>61. Скидка в размере 30% при уплате пошлин через портал государственных услуг будет действовать до 1 января 2023 г.</w:t>
      </w:r>
    </w:p>
    <w:p w:rsidR="00725A83" w:rsidRPr="008C45DC" w:rsidRDefault="00725A83" w:rsidP="00725A83">
      <w:pPr>
        <w:pStyle w:val="ab"/>
        <w:tabs>
          <w:tab w:val="left" w:pos="426"/>
        </w:tabs>
        <w:spacing w:before="0" w:beforeAutospacing="0" w:after="0" w:afterAutospacing="0"/>
        <w:jc w:val="both"/>
      </w:pPr>
      <w:r w:rsidRPr="008C45DC">
        <w:t>62. За жестокое обращение с животными впервые установлено наказание в отношении живодера (от штрафа до лишения свободы, в зависимости от степени тяжести поступка).</w:t>
      </w:r>
    </w:p>
    <w:p w:rsidR="00725A83" w:rsidRPr="008C45DC" w:rsidRDefault="00725A83" w:rsidP="00725A83">
      <w:pPr>
        <w:pStyle w:val="ab"/>
        <w:tabs>
          <w:tab w:val="left" w:pos="426"/>
        </w:tabs>
        <w:spacing w:before="0" w:beforeAutospacing="0" w:after="0" w:afterAutospacing="0"/>
        <w:jc w:val="both"/>
      </w:pPr>
      <w:r w:rsidRPr="008C45DC">
        <w:t>63. Бизнесмены теперь по закону несут ответственность за безопасность и сохранность окружающей среды. В случае чрезвычайной ситуации теперь они обязаны возместить в полном объеме вред, причиненный окружающей среде, жизни, здоровью и имуществу граждан.</w:t>
      </w:r>
    </w:p>
    <w:p w:rsidR="00725A83" w:rsidRPr="008C45DC" w:rsidRDefault="00725A83" w:rsidP="00725A83">
      <w:pPr>
        <w:tabs>
          <w:tab w:val="left" w:pos="426"/>
        </w:tabs>
        <w:jc w:val="both"/>
        <w:rPr>
          <w:rFonts w:ascii="Times New Roman" w:hAnsi="Times New Roman" w:cs="Times New Roman"/>
          <w:b/>
          <w:sz w:val="24"/>
          <w:szCs w:val="24"/>
        </w:rPr>
      </w:pPr>
      <w:r w:rsidRPr="008C45DC">
        <w:rPr>
          <w:rFonts w:ascii="Times New Roman" w:hAnsi="Times New Roman" w:cs="Times New Roman"/>
          <w:b/>
          <w:sz w:val="24"/>
          <w:szCs w:val="24"/>
        </w:rPr>
        <w:t>РАЗВИТИЕ МЕДИЦИНЫ</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64. По программе «Земский доктор (фельдшер)» молодым медикам, переехавшим на работу в сельскую местность, выплачивается 1 млн рублей в качестве подъемных.</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65. Решение принято : в каждом населенном пункте страны, где проживает 100 и более человек, будут открыты фельдшерско-акушерские пункты .</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66. Возможность получить удаленную консультацию врача (с использованием телемедицины) и оформить электронный больничный появилась по инициативе «ЕДИНОЙ  РОССИИ».</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67. Теперь каждый имеет право заказать безрецептурные лекарства с доставкой на дом, а не ходить в аптеку – это предложение партии.</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68. За распространение через интернет контрафактных, незарегистрированных лекарственных средств и биологически активных добавок предусмотрен штраф до 5 млн рублей и введено уголовное наказание до 12 лет лишения свободы.</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69. Принят закон, который устанавливает выплату по больничному не меньше МРОТ, даже если зарплата человека невысока.</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70. Для аптек за продажу лекарств по завышенным ценам предусмотрена административная ответственность: штраф для должностных лиц – от 250 до 500 тысяч рублей, штраф для индивидуальных предпринимателей и юрлиц – в двукратном размере излишне полученной выручки.</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71. Закон работает : Затраты на покупку лекарств по рецепту врача можно вернуть с помощью социального налогового вычета.</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72. Благодаря внесенным изменениям в бюджет 18 млрд рублей было выделено на строительство инфекционных стационаров в разгар пандемии.</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73. Партия проголосовала за приобретение 5 тысяч новых машин скорой помощи, которые поступят в регионы до 2023 г.</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lastRenderedPageBreak/>
        <w:t xml:space="preserve">74. Решение утверждено : для оказания медпомощи жителям сел и малых городов, регионы получат 500 мобильных медицинских комплексов. </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 xml:space="preserve">75. Упрощен ввоз незарегистрированных зарубежных препаратов для тяжелых больных. Для этого необходимо заключение врачебной комиссии. </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76. Родственники пациентов, находящихся в реанимации, теперь имеют право находиться рядом с ними в больнице.</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77. Создан специальный фонд для помощи в лечении тяжелобольных детей, в который направляются средства, собираемые за счет налога на доходы состоятельных граждан.</w:t>
      </w:r>
    </w:p>
    <w:p w:rsidR="00725A83" w:rsidRPr="008C45DC" w:rsidRDefault="00725A83" w:rsidP="00725A83">
      <w:pPr>
        <w:tabs>
          <w:tab w:val="left" w:pos="426"/>
        </w:tabs>
        <w:jc w:val="both"/>
        <w:rPr>
          <w:rFonts w:ascii="Times New Roman" w:hAnsi="Times New Roman" w:cs="Times New Roman"/>
          <w:b/>
          <w:sz w:val="24"/>
          <w:szCs w:val="24"/>
        </w:rPr>
      </w:pPr>
      <w:r w:rsidRPr="008C45DC">
        <w:rPr>
          <w:rFonts w:ascii="Times New Roman" w:hAnsi="Times New Roman" w:cs="Times New Roman"/>
          <w:b/>
          <w:sz w:val="24"/>
          <w:szCs w:val="24"/>
        </w:rPr>
        <w:t>ПОДДЕРЖКА СЕЛА</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 xml:space="preserve">78. Льготную сельскую ипотеку можно получить под 3% годовых. По этой программе жилищный вопрос уже решили более 60 тысяч семей по всей стране. </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79. Первоначальный взнос по программе сельской ипотеки снижен с 20 до 10%. Более 20 тысяч семей уже воспользовались этой программой.</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80. 24 млрд рублей дополнительно выделены на строительство, реконструкцию и капитальный ремонт сельских домов культуры, а также модернизацию библиотек.</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81. 6 млрд рублей выделено, чтобы сельхозпроизводители смогли обновить свой технический парк. Это позволит им приобрести в лизинг более 1,5 тысячи единиц новой сельхозтехники.</w:t>
      </w:r>
    </w:p>
    <w:p w:rsidR="00725A83" w:rsidRPr="008C45DC" w:rsidRDefault="00725A83" w:rsidP="00725A83">
      <w:pPr>
        <w:tabs>
          <w:tab w:val="left" w:pos="426"/>
        </w:tabs>
        <w:jc w:val="both"/>
        <w:rPr>
          <w:rFonts w:ascii="Times New Roman" w:hAnsi="Times New Roman" w:cs="Times New Roman"/>
          <w:b/>
          <w:sz w:val="24"/>
          <w:szCs w:val="24"/>
        </w:rPr>
      </w:pPr>
      <w:r w:rsidRPr="008C45DC">
        <w:rPr>
          <w:rFonts w:ascii="Times New Roman" w:hAnsi="Times New Roman" w:cs="Times New Roman"/>
          <w:b/>
          <w:sz w:val="24"/>
          <w:szCs w:val="24"/>
        </w:rPr>
        <w:t>ПОДДЕРЖКА ФИЗКУЛЬТУРЫ И СПОРТА</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82. Принят закон : с 2022 г. можно будет получить налоговый вычет за занятия спортом на себя и детей.</w:t>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83. Поддержка и развитие детского и массового спорта во всех регионах – приоритет партии. По итогам 2020 г. при  поддержке «Единой России» введено в эксплуатацию 136 спортивных объектов.</w:t>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84. На создание спортивной инфраструктуры в регионах выделено еще 2 млрд. рублей.</w:t>
      </w:r>
    </w:p>
    <w:p w:rsidR="00725A83" w:rsidRPr="008C45DC" w:rsidRDefault="00725A83" w:rsidP="00725A83">
      <w:pPr>
        <w:tabs>
          <w:tab w:val="left" w:pos="426"/>
        </w:tabs>
        <w:jc w:val="both"/>
        <w:rPr>
          <w:rFonts w:ascii="Times New Roman" w:hAnsi="Times New Roman" w:cs="Times New Roman"/>
          <w:b/>
          <w:sz w:val="24"/>
          <w:szCs w:val="24"/>
        </w:rPr>
      </w:pPr>
      <w:r w:rsidRPr="008C45DC">
        <w:rPr>
          <w:rFonts w:ascii="Times New Roman" w:hAnsi="Times New Roman" w:cs="Times New Roman"/>
          <w:b/>
          <w:sz w:val="24"/>
          <w:szCs w:val="24"/>
        </w:rPr>
        <w:t>ПОМНИМ. ГОРДИМСЯ. ОБЕРЕГАЕМ</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85. Более 50 тысяч ветеранов Великой Отечественной войны получили от «ЕДИНОЙ РОССИИ» мобильные телефоны с безлимитным тарифом.</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86. Принят Закон об официальном введении звания «Город трудовой доблести», которое присваивается Указом Президента городам тыла, внесшим значительный вклад в Победу. По инициативе «Единой России» звание «Город трудовой доблести» присвоено 32 городам.</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87. «ЕДИНАЯ РОССИЯ» запустила международную акцию по сохранению исторической памяти «Диктант Победы». В 2021 г. в ней приняло участие 1,5 млн человек.</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lastRenderedPageBreak/>
        <w:t xml:space="preserve">88. Ежегодно «ЕДИНАЯ РОССИЯ» совместно с участниками движения «Волонтеры Победы» и неравнодушными жителями по всей стране приводит в порядок воинские захоронения времен Великой Отечественной войны. </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89. За публичное распространение заведомо ложных сведений о ветеранах Великой Отечественной войны, унижение их чести и достоинства, оскорбление памяти защитников Отечества предусмотрена уголовная ответственность.</w:t>
      </w:r>
    </w:p>
    <w:p w:rsidR="00725A83" w:rsidRPr="008C45DC" w:rsidRDefault="00725A83" w:rsidP="00725A83">
      <w:pPr>
        <w:tabs>
          <w:tab w:val="left" w:pos="426"/>
        </w:tabs>
        <w:jc w:val="both"/>
        <w:rPr>
          <w:rFonts w:ascii="Times New Roman" w:hAnsi="Times New Roman" w:cs="Times New Roman"/>
          <w:b/>
          <w:sz w:val="24"/>
          <w:szCs w:val="24"/>
        </w:rPr>
      </w:pPr>
      <w:r w:rsidRPr="008C45DC">
        <w:rPr>
          <w:rFonts w:ascii="Times New Roman" w:hAnsi="Times New Roman" w:cs="Times New Roman"/>
          <w:b/>
          <w:sz w:val="24"/>
          <w:szCs w:val="24"/>
        </w:rPr>
        <w:t>СИЛЬНАЯ СТРАНА</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90. Никакие правовые акты других стран и международных организаций не могут быть выше российских законов, теперь никто из-за рубежа не имеет права указывать, какие решения принимать в стране.</w:t>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91. Законом установлена ответственность за действия и призывы к отчуждению части территории России.</w:t>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92. Законом закреплена защита института брака и семьи, национальной традиции и культуры : семья – это союз мужчины и женщины.</w:t>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93. Теперь по закону у чиновников и депутатов не может быть второго гражданства, счетов и вкладов в иностранных банках.</w:t>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94. За оскорбления граждан чиновников наказывают штрафами от 50 до 150 тысяч рублей или снятием с должности на срок до 2 лет.</w:t>
      </w:r>
    </w:p>
    <w:p w:rsidR="00725A83" w:rsidRPr="008C45DC" w:rsidRDefault="00725A83" w:rsidP="00725A83">
      <w:pPr>
        <w:tabs>
          <w:tab w:val="left" w:pos="426"/>
        </w:tabs>
        <w:jc w:val="both"/>
        <w:rPr>
          <w:rFonts w:ascii="Times New Roman" w:hAnsi="Times New Roman" w:cs="Times New Roman"/>
          <w:b/>
          <w:sz w:val="24"/>
          <w:szCs w:val="24"/>
        </w:rPr>
      </w:pPr>
      <w:r w:rsidRPr="008C45DC">
        <w:rPr>
          <w:rFonts w:ascii="Times New Roman" w:hAnsi="Times New Roman" w:cs="Times New Roman"/>
          <w:b/>
          <w:sz w:val="24"/>
          <w:szCs w:val="24"/>
        </w:rPr>
        <w:t>ОТВЕТСТВЕННАЯ ПАРТИЯ</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95. «ЕДИНАЯ РОССИЯ» – первая и единственная партия, которая проводит открытую процедуру предварительного голосования, в которой принимают участие кандидаты всех уровней выборов.</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96. Создана Комиссия Партии «ЕДИНАЯ РОССИЯ» по этике, которая призвана отслеживать, чтобы члены партии выполняли взятые перед людьми обязательства, придерживались принципа личной скромности и сдержанности в публичном поведении.</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97. «Единая Россия» обучает и готовит кадры из числа начинающих активистов. Кадровые проекты – Высшая партийная школа, «ПолитСтартап» и другие – ведут свою деятельность несколько лет.</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98. «Единая Россия» обязала всех своих депутатов проводить прием граждан в общественных приемных партии во всех регионах и муниципалитетах на постоянной основе и отчитываться о решенных проблемах.</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99. Более 100 тысяч волонтеров «Единой России» (в их числе и депутаты всех ровней) во время пандемии оказывали помощь медикам и тем, кто находился на изоляции.</w:t>
      </w:r>
    </w:p>
    <w:p w:rsidR="00725A83" w:rsidRPr="008C45DC" w:rsidRDefault="00725A83" w:rsidP="00725A83">
      <w:pPr>
        <w:tabs>
          <w:tab w:val="left" w:pos="426"/>
        </w:tabs>
        <w:jc w:val="both"/>
        <w:rPr>
          <w:rFonts w:ascii="Times New Roman" w:hAnsi="Times New Roman" w:cs="Times New Roman"/>
          <w:sz w:val="24"/>
          <w:szCs w:val="24"/>
        </w:rPr>
      </w:pPr>
      <w:r w:rsidRPr="008C45DC">
        <w:rPr>
          <w:rFonts w:ascii="Times New Roman" w:hAnsi="Times New Roman" w:cs="Times New Roman"/>
          <w:sz w:val="24"/>
          <w:szCs w:val="24"/>
        </w:rPr>
        <w:t>100. «Единая Россия» собрала свыше 500 млн.рублей членских взносов и пожертвований сторонников на  борьбу с пандемией. Деньги пошли на приобретение новых реанимобилей и  легковых машин для больниц, аппаратов ИВЛ, средств индивидуальной защиты.</w:t>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r w:rsidRPr="008C45DC">
        <w:rPr>
          <w:rFonts w:ascii="Times New Roman" w:hAnsi="Times New Roman" w:cs="Times New Roman"/>
          <w:sz w:val="24"/>
          <w:szCs w:val="24"/>
        </w:rPr>
        <w:tab/>
      </w:r>
    </w:p>
    <w:p w:rsidR="00725A83" w:rsidRPr="008C45DC" w:rsidRDefault="00725A83" w:rsidP="00725A83">
      <w:pPr>
        <w:pStyle w:val="a8"/>
        <w:autoSpaceDE w:val="0"/>
        <w:autoSpaceDN w:val="0"/>
        <w:adjustRightInd w:val="0"/>
        <w:spacing w:after="0" w:line="240" w:lineRule="auto"/>
        <w:ind w:left="0"/>
        <w:jc w:val="both"/>
        <w:rPr>
          <w:rFonts w:ascii="Times New Roman" w:eastAsia="Times New Roman" w:hAnsi="Times New Roman" w:cs="Times New Roman"/>
          <w:b/>
          <w:sz w:val="24"/>
          <w:szCs w:val="24"/>
          <w:lang w:val="ru-RU" w:eastAsia="ru-RU"/>
        </w:rPr>
      </w:pPr>
      <w:r w:rsidRPr="008C45DC">
        <w:rPr>
          <w:rFonts w:ascii="Times New Roman" w:eastAsia="Times New Roman" w:hAnsi="Times New Roman" w:cs="Times New Roman"/>
          <w:b/>
          <w:sz w:val="24"/>
          <w:szCs w:val="24"/>
          <w:lang w:val="ru-RU" w:eastAsia="ru-RU"/>
        </w:rPr>
        <w:lastRenderedPageBreak/>
        <w:t>Какие меры предприняты на региональном уровне для решения проблем местного значения?</w:t>
      </w:r>
    </w:p>
    <w:p w:rsidR="00725A83" w:rsidRPr="008C45DC" w:rsidRDefault="00725A83" w:rsidP="00725A83">
      <w:pPr>
        <w:pStyle w:val="a8"/>
        <w:autoSpaceDE w:val="0"/>
        <w:autoSpaceDN w:val="0"/>
        <w:adjustRightInd w:val="0"/>
        <w:spacing w:after="0" w:line="240" w:lineRule="auto"/>
        <w:ind w:left="0"/>
        <w:jc w:val="both"/>
        <w:rPr>
          <w:rFonts w:ascii="Times New Roman" w:eastAsia="Times New Roman" w:hAnsi="Times New Roman" w:cs="Times New Roman"/>
          <w:b/>
          <w:sz w:val="24"/>
          <w:szCs w:val="24"/>
          <w:lang w:eastAsia="ru-RU"/>
        </w:rPr>
      </w:pPr>
      <w:r w:rsidRPr="008C45DC">
        <w:rPr>
          <w:rFonts w:ascii="Times New Roman" w:eastAsia="Times New Roman" w:hAnsi="Times New Roman" w:cs="Times New Roman"/>
          <w:b/>
          <w:sz w:val="24"/>
          <w:szCs w:val="24"/>
          <w:lang w:eastAsia="ru-RU"/>
        </w:rPr>
        <w:t>Это:</w:t>
      </w:r>
    </w:p>
    <w:p w:rsidR="00725A83" w:rsidRPr="008C45DC" w:rsidRDefault="00725A83" w:rsidP="00725A83">
      <w:pPr>
        <w:pStyle w:val="a8"/>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5DC">
        <w:rPr>
          <w:rFonts w:ascii="Times New Roman" w:eastAsia="Times New Roman" w:hAnsi="Times New Roman" w:cs="Times New Roman"/>
          <w:sz w:val="24"/>
          <w:szCs w:val="24"/>
          <w:lang w:val="ru-RU" w:eastAsia="ru-RU"/>
        </w:rPr>
        <w:t>передача транспортного налога в муниципалитеты (расширяет возможности муниципалитетов в решении вопросов, связанных с дорожной деятельностью);</w:t>
      </w:r>
    </w:p>
    <w:p w:rsidR="00725A83" w:rsidRPr="008C45DC" w:rsidRDefault="00725A83" w:rsidP="00725A83">
      <w:pPr>
        <w:pStyle w:val="a8"/>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5DC">
        <w:rPr>
          <w:rFonts w:ascii="Times New Roman" w:eastAsia="Times New Roman" w:hAnsi="Times New Roman" w:cs="Times New Roman"/>
          <w:sz w:val="24"/>
          <w:szCs w:val="24"/>
          <w:lang w:val="ru-RU" w:eastAsia="ru-RU"/>
        </w:rPr>
        <w:t>введение трехлетнего моратория на уплату транспортного налога для владельцев транспортных средств, которые используют газовое топливо;</w:t>
      </w:r>
    </w:p>
    <w:p w:rsidR="00725A83" w:rsidRPr="008C45DC" w:rsidRDefault="00725A83" w:rsidP="00725A83">
      <w:pPr>
        <w:pStyle w:val="a8"/>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5DC">
        <w:rPr>
          <w:rFonts w:ascii="Times New Roman" w:eastAsia="Times New Roman" w:hAnsi="Times New Roman" w:cs="Times New Roman"/>
          <w:sz w:val="24"/>
          <w:szCs w:val="24"/>
          <w:lang w:val="ru-RU" w:eastAsia="ru-RU"/>
        </w:rPr>
        <w:t>введение инвестиционного налогового вычета для ряда организаций Ростовской области;</w:t>
      </w:r>
    </w:p>
    <w:p w:rsidR="00725A83" w:rsidRPr="008C45DC" w:rsidRDefault="00725A83" w:rsidP="00725A83">
      <w:pPr>
        <w:pStyle w:val="a8"/>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C45DC">
        <w:rPr>
          <w:rFonts w:ascii="Times New Roman" w:eastAsia="Times New Roman" w:hAnsi="Times New Roman" w:cs="Times New Roman"/>
          <w:sz w:val="24"/>
          <w:szCs w:val="24"/>
          <w:lang w:val="ru-RU" w:eastAsia="ru-RU"/>
        </w:rPr>
        <w:t>установление дополнительных правовых гарантий обеспечения завершения строительства проблемного объекта и ввода его в эксплуатацию, а также строительства нового дома, в котором часть квартир будет предоставлена пострадавшим участникам долевого строительства.</w:t>
      </w:r>
    </w:p>
    <w:p w:rsidR="00725A83" w:rsidRPr="008C45DC" w:rsidRDefault="00725A83" w:rsidP="00725A83">
      <w:pPr>
        <w:autoSpaceDE w:val="0"/>
        <w:autoSpaceDN w:val="0"/>
        <w:adjustRightInd w:val="0"/>
        <w:rPr>
          <w:rFonts w:ascii="Times New Roman" w:hAnsi="Times New Roman" w:cs="Times New Roman"/>
          <w:b/>
          <w:sz w:val="24"/>
          <w:szCs w:val="24"/>
        </w:rPr>
      </w:pPr>
      <w:r w:rsidRPr="008C45DC">
        <w:rPr>
          <w:rFonts w:ascii="Times New Roman" w:hAnsi="Times New Roman" w:cs="Times New Roman"/>
          <w:b/>
          <w:sz w:val="24"/>
          <w:szCs w:val="24"/>
        </w:rPr>
        <w:t>Решения, направленные на улучшение мер социальной поддержки для тех или иных категорий граждан, позволили:</w:t>
      </w:r>
    </w:p>
    <w:p w:rsidR="00725A83" w:rsidRPr="008C45DC" w:rsidRDefault="00725A83" w:rsidP="00725A83">
      <w:pPr>
        <w:pStyle w:val="a8"/>
        <w:autoSpaceDE w:val="0"/>
        <w:autoSpaceDN w:val="0"/>
        <w:adjustRightInd w:val="0"/>
        <w:spacing w:after="0" w:line="240" w:lineRule="auto"/>
        <w:ind w:left="0"/>
        <w:jc w:val="both"/>
        <w:rPr>
          <w:rFonts w:ascii="Times New Roman" w:eastAsia="Times New Roman" w:hAnsi="Times New Roman" w:cs="Times New Roman"/>
          <w:sz w:val="24"/>
          <w:szCs w:val="24"/>
          <w:lang w:val="ru-RU" w:eastAsia="ru-RU"/>
        </w:rPr>
      </w:pPr>
      <w:r w:rsidRPr="008C45DC">
        <w:rPr>
          <w:rFonts w:ascii="Times New Roman" w:eastAsia="Times New Roman" w:hAnsi="Times New Roman" w:cs="Times New Roman"/>
          <w:sz w:val="24"/>
          <w:szCs w:val="24"/>
          <w:lang w:val="ru-RU" w:eastAsia="ru-RU"/>
        </w:rPr>
        <w:t xml:space="preserve">-освободить от транспортного налога многодетные семьи </w:t>
      </w:r>
      <w:r w:rsidRPr="008C45DC">
        <w:rPr>
          <w:rFonts w:ascii="Times New Roman" w:eastAsia="Times New Roman" w:hAnsi="Times New Roman" w:cs="Times New Roman"/>
          <w:sz w:val="24"/>
          <w:szCs w:val="24"/>
          <w:lang w:val="ru-RU" w:eastAsia="ru-RU"/>
        </w:rPr>
        <w:br/>
        <w:t>и семьи, имеющие детей-инвалидов, а также ветеранов войны и боевых действий;</w:t>
      </w:r>
    </w:p>
    <w:p w:rsidR="00725A83" w:rsidRPr="008C45DC" w:rsidRDefault="00725A83" w:rsidP="00725A83">
      <w:pPr>
        <w:pStyle w:val="a8"/>
        <w:autoSpaceDE w:val="0"/>
        <w:autoSpaceDN w:val="0"/>
        <w:adjustRightInd w:val="0"/>
        <w:spacing w:after="0" w:line="240" w:lineRule="auto"/>
        <w:ind w:left="0"/>
        <w:jc w:val="both"/>
        <w:rPr>
          <w:rFonts w:ascii="Times New Roman" w:eastAsia="Times New Roman" w:hAnsi="Times New Roman" w:cs="Times New Roman"/>
          <w:sz w:val="24"/>
          <w:szCs w:val="24"/>
          <w:lang w:val="ru-RU" w:eastAsia="ru-RU"/>
        </w:rPr>
      </w:pPr>
      <w:r w:rsidRPr="008C45DC">
        <w:rPr>
          <w:rFonts w:ascii="Times New Roman" w:eastAsia="Times New Roman" w:hAnsi="Times New Roman" w:cs="Times New Roman"/>
          <w:sz w:val="24"/>
          <w:szCs w:val="24"/>
          <w:lang w:val="ru-RU" w:eastAsia="ru-RU"/>
        </w:rPr>
        <w:t>-возобновить предоставление в собственность микроавтобусов для многодетных семей, воспитывающих восемь и более детей;</w:t>
      </w:r>
    </w:p>
    <w:p w:rsidR="00725A83" w:rsidRPr="008C45DC" w:rsidRDefault="00725A83" w:rsidP="00725A83">
      <w:pPr>
        <w:pStyle w:val="a8"/>
        <w:autoSpaceDE w:val="0"/>
        <w:autoSpaceDN w:val="0"/>
        <w:adjustRightInd w:val="0"/>
        <w:spacing w:after="0" w:line="240" w:lineRule="auto"/>
        <w:ind w:left="0"/>
        <w:jc w:val="both"/>
        <w:rPr>
          <w:rFonts w:ascii="Times New Roman" w:eastAsia="Times New Roman" w:hAnsi="Times New Roman" w:cs="Times New Roman"/>
          <w:sz w:val="24"/>
          <w:szCs w:val="24"/>
          <w:lang w:val="ru-RU" w:eastAsia="ru-RU"/>
        </w:rPr>
      </w:pPr>
      <w:r w:rsidRPr="008C45DC">
        <w:rPr>
          <w:rFonts w:ascii="Times New Roman" w:eastAsia="Times New Roman" w:hAnsi="Times New Roman" w:cs="Times New Roman"/>
          <w:sz w:val="24"/>
          <w:szCs w:val="24"/>
          <w:lang w:val="ru-RU" w:eastAsia="ru-RU"/>
        </w:rPr>
        <w:t>-увеличить денежные выплаты беременным женщинам, кормящим матерям, многодетным родителям, малоимущим семьям и одиноким малоимущим родителям;</w:t>
      </w:r>
    </w:p>
    <w:p w:rsidR="00725A83" w:rsidRPr="008C45DC" w:rsidRDefault="00725A83" w:rsidP="00725A83">
      <w:pPr>
        <w:pStyle w:val="a8"/>
        <w:autoSpaceDE w:val="0"/>
        <w:autoSpaceDN w:val="0"/>
        <w:adjustRightInd w:val="0"/>
        <w:spacing w:after="0" w:line="240" w:lineRule="auto"/>
        <w:ind w:left="0"/>
        <w:jc w:val="both"/>
        <w:rPr>
          <w:rFonts w:ascii="Times New Roman" w:eastAsia="Times New Roman" w:hAnsi="Times New Roman" w:cs="Times New Roman"/>
          <w:sz w:val="24"/>
          <w:szCs w:val="24"/>
          <w:lang w:val="ru-RU" w:eastAsia="ru-RU"/>
        </w:rPr>
      </w:pPr>
      <w:r w:rsidRPr="008C45DC">
        <w:rPr>
          <w:rFonts w:ascii="Times New Roman" w:eastAsia="Times New Roman" w:hAnsi="Times New Roman" w:cs="Times New Roman"/>
          <w:sz w:val="24"/>
          <w:szCs w:val="24"/>
          <w:lang w:val="ru-RU" w:eastAsia="ru-RU"/>
        </w:rPr>
        <w:t>-увеличить прожиточный минимум пенсионера и изменить методики его расчета (впервые за четыре года).</w:t>
      </w:r>
    </w:p>
    <w:p w:rsidR="00725A83" w:rsidRPr="008C45DC" w:rsidRDefault="00725A83" w:rsidP="00725A83">
      <w:pPr>
        <w:shd w:val="clear" w:color="auto" w:fill="FFFFFF"/>
        <w:ind w:firstLine="708"/>
        <w:jc w:val="both"/>
        <w:textAlignment w:val="baseline"/>
        <w:rPr>
          <w:rFonts w:ascii="Times New Roman" w:hAnsi="Times New Roman" w:cs="Times New Roman"/>
          <w:sz w:val="24"/>
          <w:szCs w:val="24"/>
        </w:rPr>
      </w:pPr>
      <w:r w:rsidRPr="008C45DC">
        <w:rPr>
          <w:rFonts w:ascii="Times New Roman" w:hAnsi="Times New Roman" w:cs="Times New Roman"/>
          <w:sz w:val="24"/>
          <w:szCs w:val="24"/>
        </w:rPr>
        <w:t>Исполнение наказов избирателей – одна из основных целей депутатской деятельности. В свою очередь сами наказы как элементы императивного мандата реализуют конституционное право участия граждан в управлении делами государства через своих свободно избранных представителей.</w:t>
      </w:r>
    </w:p>
    <w:p w:rsidR="00725A83" w:rsidRPr="008C45DC" w:rsidRDefault="00725A83" w:rsidP="00725A83">
      <w:pPr>
        <w:shd w:val="clear" w:color="auto" w:fill="FFFFFF"/>
        <w:ind w:firstLine="708"/>
        <w:jc w:val="both"/>
        <w:textAlignment w:val="baseline"/>
        <w:rPr>
          <w:rFonts w:ascii="Times New Roman" w:hAnsi="Times New Roman" w:cs="Times New Roman"/>
          <w:sz w:val="24"/>
          <w:szCs w:val="24"/>
        </w:rPr>
      </w:pPr>
      <w:r w:rsidRPr="008C45DC">
        <w:rPr>
          <w:rFonts w:ascii="Times New Roman" w:hAnsi="Times New Roman" w:cs="Times New Roman"/>
          <w:sz w:val="24"/>
          <w:szCs w:val="24"/>
        </w:rPr>
        <w:t>Именно депутаты местных представительных органов наиболее близки к избирателям, реально знают местные проблемы и способны самостоятельно проконтролировать их решение на местах.  Где-то необходимо восстановить уличное освещение, отремонтировать детскую площадку. Может эти проблемы незначительны, но они направлены на конкретного человека, и это самые насущные для жителей вопросы.</w:t>
      </w:r>
    </w:p>
    <w:p w:rsidR="00725A83" w:rsidRPr="008C45DC" w:rsidRDefault="00725A83" w:rsidP="00725A83">
      <w:pPr>
        <w:shd w:val="clear" w:color="auto" w:fill="FFFFFF"/>
        <w:ind w:firstLine="708"/>
        <w:jc w:val="both"/>
        <w:textAlignment w:val="baseline"/>
        <w:rPr>
          <w:rFonts w:ascii="Times New Roman" w:hAnsi="Times New Roman" w:cs="Times New Roman"/>
          <w:sz w:val="24"/>
          <w:szCs w:val="24"/>
        </w:rPr>
      </w:pPr>
      <w:r w:rsidRPr="008C45DC">
        <w:rPr>
          <w:rFonts w:ascii="Times New Roman" w:hAnsi="Times New Roman" w:cs="Times New Roman"/>
          <w:b/>
          <w:sz w:val="24"/>
          <w:szCs w:val="24"/>
        </w:rPr>
        <w:t>Что же получилось реализовать на нашей территории по наказам избирателей?</w:t>
      </w:r>
    </w:p>
    <w:p w:rsidR="005D4A71" w:rsidRPr="005D4A71" w:rsidRDefault="005D4A71" w:rsidP="005D4A71">
      <w:pPr>
        <w:pStyle w:val="a8"/>
        <w:numPr>
          <w:ilvl w:val="0"/>
          <w:numId w:val="5"/>
        </w:numPr>
        <w:spacing w:after="0" w:line="240" w:lineRule="auto"/>
        <w:ind w:left="0"/>
        <w:jc w:val="both"/>
        <w:rPr>
          <w:rFonts w:ascii="Times New Roman" w:hAnsi="Times New Roman" w:cs="Times New Roman"/>
          <w:sz w:val="24"/>
          <w:szCs w:val="24"/>
          <w:lang w:val="ru-RU"/>
        </w:rPr>
      </w:pPr>
      <w:r w:rsidRPr="005D4A71">
        <w:rPr>
          <w:rFonts w:ascii="Times New Roman" w:hAnsi="Times New Roman" w:cs="Times New Roman"/>
          <w:sz w:val="24"/>
          <w:szCs w:val="24"/>
          <w:lang w:val="ru-RU"/>
        </w:rPr>
        <w:t xml:space="preserve"> В 2022 году предусмотрено строительство газопровода высокого давления от с. Ремонтное до пос. Денисовский, проектирование и строительство внутрипоселковых газопроводных сетей. Проектирование и строительство объекта: «Газопровод межпоселковый с. Ремонтное – пос. Денисовский Ремонтненского района» предусмотрено в рамках Программы развития газоснабжения и газификации Ростовской области на 2016-2020 годы. </w:t>
      </w:r>
    </w:p>
    <w:p w:rsidR="005D4A71" w:rsidRPr="005D4A71" w:rsidRDefault="005D4A71" w:rsidP="005D4A71">
      <w:pPr>
        <w:jc w:val="both"/>
        <w:rPr>
          <w:rFonts w:ascii="Times New Roman" w:hAnsi="Times New Roman" w:cs="Times New Roman"/>
          <w:sz w:val="24"/>
          <w:szCs w:val="24"/>
        </w:rPr>
      </w:pPr>
      <w:r w:rsidRPr="005D4A71">
        <w:rPr>
          <w:rFonts w:ascii="Times New Roman" w:hAnsi="Times New Roman" w:cs="Times New Roman"/>
          <w:sz w:val="24"/>
          <w:szCs w:val="24"/>
        </w:rPr>
        <w:t>Проектирование и строительство распределительных газопроводов в вышеуказанных населенных пунктах возможно выполнить в рамках в рамках государственной программы Ростовской области в 2022.  Сумма средств – 50000 тыс. руб.</w:t>
      </w:r>
      <w:r w:rsidRPr="005D4A71">
        <w:rPr>
          <w:rFonts w:ascii="Times New Roman" w:hAnsi="Times New Roman" w:cs="Times New Roman"/>
          <w:sz w:val="24"/>
          <w:szCs w:val="24"/>
        </w:rPr>
        <w:tab/>
        <w:t>(Наказ в ходе реализации).</w:t>
      </w:r>
    </w:p>
    <w:p w:rsidR="00725A83" w:rsidRPr="005D4A71" w:rsidRDefault="00725A83" w:rsidP="005D4A71">
      <w:pPr>
        <w:pStyle w:val="a8"/>
        <w:spacing w:after="0" w:line="240" w:lineRule="auto"/>
        <w:ind w:left="0"/>
        <w:jc w:val="both"/>
        <w:rPr>
          <w:rFonts w:ascii="Times New Roman" w:hAnsi="Times New Roman" w:cs="Times New Roman"/>
          <w:color w:val="C00000"/>
          <w:sz w:val="24"/>
          <w:szCs w:val="24"/>
          <w:lang w:val="ru-RU"/>
        </w:rPr>
      </w:pPr>
      <w:r w:rsidRPr="005D4A71">
        <w:rPr>
          <w:rFonts w:ascii="Times New Roman" w:hAnsi="Times New Roman" w:cs="Times New Roman"/>
          <w:color w:val="C00000"/>
          <w:sz w:val="24"/>
          <w:szCs w:val="24"/>
          <w:lang w:val="ru-RU"/>
        </w:rPr>
        <w:tab/>
      </w:r>
      <w:r w:rsidRPr="005D4A71">
        <w:rPr>
          <w:rFonts w:ascii="Times New Roman" w:hAnsi="Times New Roman" w:cs="Times New Roman"/>
          <w:color w:val="C00000"/>
          <w:sz w:val="24"/>
          <w:szCs w:val="24"/>
          <w:lang w:val="ru-RU"/>
        </w:rPr>
        <w:tab/>
      </w:r>
    </w:p>
    <w:p w:rsidR="00725A83" w:rsidRPr="008C45DC" w:rsidRDefault="00725A83" w:rsidP="00725A83">
      <w:pPr>
        <w:ind w:firstLine="708"/>
        <w:jc w:val="both"/>
        <w:rPr>
          <w:rFonts w:ascii="Times New Roman" w:hAnsi="Times New Roman" w:cs="Times New Roman"/>
          <w:sz w:val="24"/>
          <w:szCs w:val="24"/>
        </w:rPr>
      </w:pPr>
      <w:r w:rsidRPr="008C45DC">
        <w:rPr>
          <w:rFonts w:ascii="Times New Roman" w:hAnsi="Times New Roman" w:cs="Times New Roman"/>
          <w:sz w:val="24"/>
          <w:szCs w:val="24"/>
        </w:rPr>
        <w:t xml:space="preserve">Теперь хочу подвести итоги работы Собрания депутатов </w:t>
      </w:r>
      <w:r w:rsidR="005D4A71">
        <w:rPr>
          <w:rFonts w:ascii="Times New Roman" w:hAnsi="Times New Roman" w:cs="Times New Roman"/>
          <w:sz w:val="24"/>
          <w:szCs w:val="24"/>
        </w:rPr>
        <w:t>Денисовского</w:t>
      </w:r>
      <w:r w:rsidRPr="008C45DC">
        <w:rPr>
          <w:rFonts w:ascii="Times New Roman" w:hAnsi="Times New Roman" w:cs="Times New Roman"/>
          <w:sz w:val="24"/>
          <w:szCs w:val="24"/>
        </w:rPr>
        <w:t xml:space="preserve"> сельского  поселения 5 созыва, т.е. нашей с нами.</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color w:val="C00000"/>
          <w:sz w:val="24"/>
          <w:szCs w:val="24"/>
        </w:rPr>
        <w:lastRenderedPageBreak/>
        <w:tab/>
      </w:r>
      <w:r w:rsidRPr="008C45DC">
        <w:rPr>
          <w:rFonts w:ascii="Times New Roman" w:hAnsi="Times New Roman" w:cs="Times New Roman"/>
          <w:sz w:val="24"/>
          <w:szCs w:val="24"/>
        </w:rPr>
        <w:t xml:space="preserve">Организация деятельности Собрания депутатов </w:t>
      </w:r>
      <w:r w:rsidR="005D4A71">
        <w:rPr>
          <w:rFonts w:ascii="Times New Roman" w:hAnsi="Times New Roman" w:cs="Times New Roman"/>
          <w:sz w:val="24"/>
          <w:szCs w:val="24"/>
        </w:rPr>
        <w:t>Денисовского</w:t>
      </w:r>
      <w:r w:rsidRPr="008C45DC">
        <w:rPr>
          <w:rFonts w:ascii="Times New Roman" w:hAnsi="Times New Roman" w:cs="Times New Roman"/>
          <w:sz w:val="24"/>
          <w:szCs w:val="24"/>
        </w:rPr>
        <w:t xml:space="preserve"> сельского поселения была осуществлена председателем Собрания депутатов – главой </w:t>
      </w:r>
      <w:r w:rsidR="00821E83">
        <w:rPr>
          <w:rFonts w:ascii="Times New Roman" w:hAnsi="Times New Roman" w:cs="Times New Roman"/>
          <w:sz w:val="24"/>
          <w:szCs w:val="24"/>
        </w:rPr>
        <w:t>Денисовского</w:t>
      </w:r>
      <w:r w:rsidRPr="008C45DC">
        <w:rPr>
          <w:rFonts w:ascii="Times New Roman" w:hAnsi="Times New Roman" w:cs="Times New Roman"/>
          <w:sz w:val="24"/>
          <w:szCs w:val="24"/>
        </w:rPr>
        <w:t xml:space="preserve"> сельского поселения</w:t>
      </w:r>
    </w:p>
    <w:p w:rsidR="00725A83" w:rsidRPr="008C45DC" w:rsidRDefault="00725A83" w:rsidP="00725A83">
      <w:pPr>
        <w:ind w:firstLine="708"/>
        <w:jc w:val="both"/>
        <w:rPr>
          <w:rFonts w:ascii="Times New Roman" w:hAnsi="Times New Roman" w:cs="Times New Roman"/>
          <w:sz w:val="24"/>
          <w:szCs w:val="24"/>
        </w:rPr>
      </w:pPr>
      <w:r w:rsidRPr="008C45DC">
        <w:rPr>
          <w:rFonts w:ascii="Times New Roman" w:hAnsi="Times New Roman" w:cs="Times New Roman"/>
          <w:sz w:val="24"/>
          <w:szCs w:val="24"/>
        </w:rPr>
        <w:t xml:space="preserve">Одной из основных функций Собрания депутатов является подготовка и проведение заседаний Собрания депутатов, заседаний постоянных комиссий.  Работа велась в тесном взаимодействии с депутатским корпусом и Администрацией </w:t>
      </w:r>
      <w:r w:rsidR="00821E83">
        <w:rPr>
          <w:rFonts w:ascii="Times New Roman" w:hAnsi="Times New Roman" w:cs="Times New Roman"/>
          <w:sz w:val="24"/>
          <w:szCs w:val="24"/>
        </w:rPr>
        <w:t>Денисовского</w:t>
      </w:r>
      <w:r w:rsidRPr="008C45DC">
        <w:rPr>
          <w:rFonts w:ascii="Times New Roman" w:hAnsi="Times New Roman" w:cs="Times New Roman"/>
          <w:sz w:val="24"/>
          <w:szCs w:val="24"/>
        </w:rPr>
        <w:t xml:space="preserve"> сельского поселения, на основе годового плана работы Собрания депутатов </w:t>
      </w:r>
      <w:r w:rsidR="00821E83">
        <w:rPr>
          <w:rFonts w:ascii="Times New Roman" w:hAnsi="Times New Roman" w:cs="Times New Roman"/>
          <w:sz w:val="24"/>
          <w:szCs w:val="24"/>
        </w:rPr>
        <w:t>Денисовского</w:t>
      </w:r>
      <w:r w:rsidRPr="008C45DC">
        <w:rPr>
          <w:rFonts w:ascii="Times New Roman" w:hAnsi="Times New Roman" w:cs="Times New Roman"/>
          <w:sz w:val="24"/>
          <w:szCs w:val="24"/>
        </w:rPr>
        <w:t xml:space="preserve"> сельского поселения.</w:t>
      </w:r>
    </w:p>
    <w:p w:rsidR="00725A83" w:rsidRPr="008C45DC" w:rsidRDefault="00725A83" w:rsidP="00725A83">
      <w:pPr>
        <w:ind w:firstLine="708"/>
        <w:jc w:val="both"/>
        <w:rPr>
          <w:rFonts w:ascii="Times New Roman" w:hAnsi="Times New Roman" w:cs="Times New Roman"/>
          <w:sz w:val="24"/>
          <w:szCs w:val="24"/>
        </w:rPr>
      </w:pPr>
      <w:r w:rsidRPr="008C45DC">
        <w:rPr>
          <w:rFonts w:ascii="Times New Roman" w:hAnsi="Times New Roman" w:cs="Times New Roman"/>
          <w:sz w:val="24"/>
          <w:szCs w:val="24"/>
        </w:rPr>
        <w:t xml:space="preserve">Работа депутатов в избирательных округах является неотъемлемой частью деятельности Собрания депутатов </w:t>
      </w:r>
      <w:r w:rsidR="00821E83">
        <w:rPr>
          <w:rFonts w:ascii="Times New Roman" w:hAnsi="Times New Roman" w:cs="Times New Roman"/>
          <w:sz w:val="24"/>
          <w:szCs w:val="24"/>
        </w:rPr>
        <w:t>Денисовского</w:t>
      </w:r>
      <w:r w:rsidRPr="008C45DC">
        <w:rPr>
          <w:rFonts w:ascii="Times New Roman" w:hAnsi="Times New Roman" w:cs="Times New Roman"/>
          <w:sz w:val="24"/>
          <w:szCs w:val="24"/>
        </w:rPr>
        <w:t xml:space="preserve"> сельского поселения и представляет собой важнейший элемент в механизме участия граждан в решении вопросов местного значения. Среди основных направлений деятельности – обеспечение соответствия принимаемых решений интересам населения </w:t>
      </w:r>
      <w:r w:rsidR="00821E83">
        <w:rPr>
          <w:rFonts w:ascii="Times New Roman" w:hAnsi="Times New Roman" w:cs="Times New Roman"/>
          <w:sz w:val="24"/>
          <w:szCs w:val="24"/>
        </w:rPr>
        <w:t>Денисовского</w:t>
      </w:r>
      <w:r w:rsidRPr="008C45DC">
        <w:rPr>
          <w:rFonts w:ascii="Times New Roman" w:hAnsi="Times New Roman" w:cs="Times New Roman"/>
          <w:sz w:val="24"/>
          <w:szCs w:val="24"/>
        </w:rPr>
        <w:t xml:space="preserve"> сельского поселения.</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 xml:space="preserve">         В основе всей работы лежат принципы коллективного, свободного обсуждения и решения вопросов, гласности, открытости, ответственности и подотчетности населению поселения.</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 xml:space="preserve">          Собрание депутатов осуществляло свою работу в формах:</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 xml:space="preserve">          - участие в заседаниях Собрания депутатов </w:t>
      </w:r>
      <w:r w:rsidR="00821E83">
        <w:rPr>
          <w:rFonts w:ascii="Times New Roman" w:hAnsi="Times New Roman" w:cs="Times New Roman"/>
          <w:sz w:val="24"/>
          <w:szCs w:val="24"/>
        </w:rPr>
        <w:t>Денисовского</w:t>
      </w:r>
      <w:r w:rsidRPr="008C45DC">
        <w:rPr>
          <w:rFonts w:ascii="Times New Roman" w:hAnsi="Times New Roman" w:cs="Times New Roman"/>
          <w:sz w:val="24"/>
          <w:szCs w:val="24"/>
        </w:rPr>
        <w:t xml:space="preserve"> сельского поселения;</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 xml:space="preserve">          - работа в составе постоянных комиссий;</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 xml:space="preserve">          - участие в публичных слушаниях;</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 xml:space="preserve">          - непосредственная работа депутатов с населением и органами местного самоуправления поселений;</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 xml:space="preserve">          - участие в публичных мероприятиях.</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 xml:space="preserve">        Реализуя свои полномочия и поставленные задачи, Собранием депутатов за отчетный период проведено </w:t>
      </w:r>
      <w:r w:rsidR="00821E83">
        <w:rPr>
          <w:rFonts w:ascii="Times New Roman" w:hAnsi="Times New Roman" w:cs="Times New Roman"/>
          <w:sz w:val="24"/>
          <w:szCs w:val="24"/>
        </w:rPr>
        <w:t>51</w:t>
      </w:r>
      <w:r w:rsidRPr="008C45DC">
        <w:rPr>
          <w:rFonts w:ascii="Times New Roman" w:hAnsi="Times New Roman" w:cs="Times New Roman"/>
          <w:sz w:val="24"/>
          <w:szCs w:val="24"/>
        </w:rPr>
        <w:t xml:space="preserve"> заседани</w:t>
      </w:r>
      <w:r w:rsidR="00821E83">
        <w:rPr>
          <w:rFonts w:ascii="Times New Roman" w:hAnsi="Times New Roman" w:cs="Times New Roman"/>
          <w:sz w:val="24"/>
          <w:szCs w:val="24"/>
        </w:rPr>
        <w:t>е</w:t>
      </w:r>
      <w:r w:rsidRPr="008C45DC">
        <w:rPr>
          <w:rFonts w:ascii="Times New Roman" w:hAnsi="Times New Roman" w:cs="Times New Roman"/>
          <w:sz w:val="24"/>
          <w:szCs w:val="24"/>
        </w:rPr>
        <w:t>.</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Перед каждым заседанием Собрания депутатов активно работали постоянные комиссии. Традиционно большая часть работы приходится на постоянную комиссию по мандатам, регламенту и вопросам местного самоуправления, по бюджету и собственности.</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По-прежнему, одним из важнейших направлений в работе Собрания депутатов оставалась разработка, принятие и реализация решений нормативного характера, направленных на стимулирование роста доходов бюджета, а также на рационализацию расходов бюджета и ресурсов сельского поселения. Вопросы доходной и расходной частей бюджета, анализ целевого и эффективного использования бюджетных средств находятся под постоянным вниманием Собрания депутатов.</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 xml:space="preserve">Надо отметить, что все проекты решений Собрания депутатов, касающиеся бюджета и его расходных обязательств, исходят от сектора экономики и финансов Администрации </w:t>
      </w:r>
      <w:r w:rsidR="00821E83">
        <w:rPr>
          <w:rFonts w:ascii="Times New Roman" w:hAnsi="Times New Roman" w:cs="Times New Roman"/>
          <w:sz w:val="24"/>
          <w:szCs w:val="24"/>
        </w:rPr>
        <w:t>Денисовского</w:t>
      </w:r>
      <w:r w:rsidRPr="008C45DC">
        <w:rPr>
          <w:rFonts w:ascii="Times New Roman" w:hAnsi="Times New Roman" w:cs="Times New Roman"/>
          <w:sz w:val="24"/>
          <w:szCs w:val="24"/>
        </w:rPr>
        <w:t xml:space="preserve"> сельского поселения и принимаются представительным органом.</w:t>
      </w:r>
    </w:p>
    <w:p w:rsidR="00725A83" w:rsidRPr="008C45DC" w:rsidRDefault="00725A83" w:rsidP="00725A83">
      <w:pPr>
        <w:jc w:val="both"/>
        <w:rPr>
          <w:rFonts w:ascii="Times New Roman" w:hAnsi="Times New Roman" w:cs="Times New Roman"/>
          <w:sz w:val="24"/>
          <w:szCs w:val="24"/>
          <w:highlight w:val="yellow"/>
        </w:rPr>
      </w:pPr>
      <w:r w:rsidRPr="008C45DC">
        <w:rPr>
          <w:rFonts w:ascii="Times New Roman" w:hAnsi="Times New Roman" w:cs="Times New Roman"/>
          <w:sz w:val="24"/>
          <w:szCs w:val="24"/>
        </w:rPr>
        <w:lastRenderedPageBreak/>
        <w:t xml:space="preserve">   На заседаниях утвержден перечень имущества, передаваемого из собственности поселении в собственность муниципального района, внесены изменения в схемы одномандатных округов при проведении выборов в Собрание депутатов поселения, утверждена новая редакция Устава </w:t>
      </w:r>
      <w:r w:rsidR="00821E83">
        <w:rPr>
          <w:rFonts w:ascii="Times New Roman" w:hAnsi="Times New Roman" w:cs="Times New Roman"/>
          <w:sz w:val="24"/>
          <w:szCs w:val="24"/>
        </w:rPr>
        <w:t>Денисовского</w:t>
      </w:r>
      <w:r w:rsidRPr="008C45DC">
        <w:rPr>
          <w:rFonts w:ascii="Times New Roman" w:hAnsi="Times New Roman" w:cs="Times New Roman"/>
          <w:sz w:val="24"/>
          <w:szCs w:val="24"/>
        </w:rPr>
        <w:t xml:space="preserve"> сельского поселения, положение об аттестации муниципальных служащих, порядок формирования, обсуждения и реализации инициатив граждан, порядок рассмотрения заявлений муниципальных служащих о получении разрешения представителя нанимателя об участии в правлении некоммерческой организацией, места выгула домашних животных, реестр муниципальных услуг.</w:t>
      </w:r>
    </w:p>
    <w:p w:rsidR="00725A83" w:rsidRPr="008C45DC" w:rsidRDefault="00725A83" w:rsidP="00725A83">
      <w:pPr>
        <w:ind w:firstLine="708"/>
        <w:jc w:val="both"/>
        <w:rPr>
          <w:rFonts w:ascii="Times New Roman" w:hAnsi="Times New Roman" w:cs="Times New Roman"/>
          <w:sz w:val="24"/>
          <w:szCs w:val="24"/>
        </w:rPr>
      </w:pPr>
      <w:r w:rsidRPr="008C45DC">
        <w:rPr>
          <w:rFonts w:ascii="Times New Roman" w:hAnsi="Times New Roman" w:cs="Times New Roman"/>
          <w:sz w:val="24"/>
          <w:szCs w:val="24"/>
        </w:rPr>
        <w:t xml:space="preserve">Обсуждались наиболее актуальные вопросы социального характера,    волнующие жителей </w:t>
      </w:r>
      <w:r w:rsidR="00821E83">
        <w:rPr>
          <w:rFonts w:ascii="Times New Roman" w:hAnsi="Times New Roman" w:cs="Times New Roman"/>
          <w:color w:val="000000"/>
          <w:sz w:val="24"/>
          <w:szCs w:val="24"/>
        </w:rPr>
        <w:t>Денисовского</w:t>
      </w:r>
      <w:r w:rsidRPr="008C45DC">
        <w:rPr>
          <w:rFonts w:ascii="Times New Roman" w:hAnsi="Times New Roman" w:cs="Times New Roman"/>
          <w:color w:val="000000"/>
          <w:sz w:val="24"/>
          <w:szCs w:val="24"/>
        </w:rPr>
        <w:t xml:space="preserve"> сельского поселения</w:t>
      </w:r>
      <w:r w:rsidRPr="008C45DC">
        <w:rPr>
          <w:rFonts w:ascii="Times New Roman" w:hAnsi="Times New Roman" w:cs="Times New Roman"/>
          <w:sz w:val="24"/>
          <w:szCs w:val="24"/>
        </w:rPr>
        <w:t>.</w:t>
      </w:r>
    </w:p>
    <w:p w:rsidR="00725A83" w:rsidRPr="008C45DC" w:rsidRDefault="00725A83" w:rsidP="00725A83">
      <w:pPr>
        <w:ind w:firstLine="708"/>
        <w:jc w:val="both"/>
        <w:rPr>
          <w:rFonts w:ascii="Times New Roman" w:hAnsi="Times New Roman" w:cs="Times New Roman"/>
          <w:sz w:val="24"/>
          <w:szCs w:val="24"/>
        </w:rPr>
      </w:pPr>
      <w:r w:rsidRPr="008C45DC">
        <w:rPr>
          <w:rFonts w:ascii="Times New Roman" w:hAnsi="Times New Roman" w:cs="Times New Roman"/>
          <w:sz w:val="24"/>
          <w:szCs w:val="24"/>
        </w:rPr>
        <w:t>К исключительной компетенции Собрания депутатов относится контроль за исполнением органами местного самоуправления и их должностными лицами   полномочий  по решению вопросов  местного значения. Так  за отчетный период был заслушан отчет:</w:t>
      </w:r>
    </w:p>
    <w:p w:rsidR="00725A83" w:rsidRPr="008C45DC" w:rsidRDefault="00725A83" w:rsidP="00725A83">
      <w:pPr>
        <w:ind w:firstLine="708"/>
        <w:jc w:val="both"/>
        <w:rPr>
          <w:rFonts w:ascii="Times New Roman" w:hAnsi="Times New Roman" w:cs="Times New Roman"/>
          <w:sz w:val="24"/>
          <w:szCs w:val="24"/>
        </w:rPr>
      </w:pPr>
      <w:r w:rsidRPr="008C45DC">
        <w:rPr>
          <w:rFonts w:ascii="Times New Roman" w:hAnsi="Times New Roman" w:cs="Times New Roman"/>
          <w:sz w:val="24"/>
          <w:szCs w:val="24"/>
        </w:rPr>
        <w:t xml:space="preserve">- главы Администрации </w:t>
      </w:r>
      <w:r w:rsidR="00821E83">
        <w:rPr>
          <w:rFonts w:ascii="Times New Roman" w:hAnsi="Times New Roman" w:cs="Times New Roman"/>
          <w:color w:val="000000"/>
          <w:sz w:val="24"/>
          <w:szCs w:val="24"/>
        </w:rPr>
        <w:t>Денисовского</w:t>
      </w:r>
      <w:r w:rsidRPr="008C45DC">
        <w:rPr>
          <w:rFonts w:ascii="Times New Roman" w:hAnsi="Times New Roman" w:cs="Times New Roman"/>
          <w:color w:val="000000"/>
          <w:sz w:val="24"/>
          <w:szCs w:val="24"/>
        </w:rPr>
        <w:t xml:space="preserve"> сельского поселения</w:t>
      </w:r>
      <w:r w:rsidRPr="008C45DC">
        <w:rPr>
          <w:rFonts w:ascii="Times New Roman" w:hAnsi="Times New Roman" w:cs="Times New Roman"/>
          <w:sz w:val="24"/>
          <w:szCs w:val="24"/>
        </w:rPr>
        <w:t xml:space="preserve"> о результатах его деятельности, деятельности Администрации </w:t>
      </w:r>
      <w:r w:rsidR="00821E83">
        <w:rPr>
          <w:rFonts w:ascii="Times New Roman" w:hAnsi="Times New Roman" w:cs="Times New Roman"/>
          <w:color w:val="000000"/>
          <w:sz w:val="24"/>
          <w:szCs w:val="24"/>
        </w:rPr>
        <w:t>Денисовского</w:t>
      </w:r>
      <w:r w:rsidRPr="008C45DC">
        <w:rPr>
          <w:rFonts w:ascii="Times New Roman" w:hAnsi="Times New Roman" w:cs="Times New Roman"/>
          <w:sz w:val="24"/>
          <w:szCs w:val="24"/>
        </w:rPr>
        <w:t xml:space="preserve"> сельского поселения .</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ab/>
        <w:t xml:space="preserve">Регулярно уделялось внимание анализу, контролю за ходом выполнения решений, мониторингу ранее принятых решений. </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 xml:space="preserve">На заседания Собрания депутатов приглашались и принимали участие глава Администрации </w:t>
      </w:r>
      <w:r w:rsidR="00821E83">
        <w:rPr>
          <w:rFonts w:ascii="Times New Roman" w:hAnsi="Times New Roman" w:cs="Times New Roman"/>
          <w:color w:val="000000"/>
          <w:sz w:val="24"/>
          <w:szCs w:val="24"/>
        </w:rPr>
        <w:t>Денисовского</w:t>
      </w:r>
      <w:r w:rsidRPr="008C45DC">
        <w:rPr>
          <w:rFonts w:ascii="Times New Roman" w:hAnsi="Times New Roman" w:cs="Times New Roman"/>
          <w:color w:val="000000"/>
          <w:sz w:val="24"/>
          <w:szCs w:val="24"/>
        </w:rPr>
        <w:t xml:space="preserve"> сельского поселения</w:t>
      </w:r>
      <w:r w:rsidRPr="008C45DC">
        <w:rPr>
          <w:rFonts w:ascii="Times New Roman" w:hAnsi="Times New Roman" w:cs="Times New Roman"/>
          <w:sz w:val="24"/>
          <w:szCs w:val="24"/>
        </w:rPr>
        <w:t xml:space="preserve">, начальник сектора экономики и финансов Администрации </w:t>
      </w:r>
      <w:r w:rsidR="00821E83">
        <w:rPr>
          <w:rFonts w:ascii="Times New Roman" w:hAnsi="Times New Roman" w:cs="Times New Roman"/>
          <w:color w:val="000000"/>
          <w:sz w:val="24"/>
          <w:szCs w:val="24"/>
        </w:rPr>
        <w:t>Денисовского</w:t>
      </w:r>
      <w:r w:rsidRPr="008C45DC">
        <w:rPr>
          <w:rFonts w:ascii="Times New Roman" w:hAnsi="Times New Roman" w:cs="Times New Roman"/>
          <w:sz w:val="24"/>
          <w:szCs w:val="24"/>
        </w:rPr>
        <w:t xml:space="preserve"> сельского поселения.</w:t>
      </w:r>
    </w:p>
    <w:p w:rsidR="00725A83" w:rsidRPr="008C45DC" w:rsidRDefault="00725A83" w:rsidP="00725A83">
      <w:pPr>
        <w:ind w:firstLine="708"/>
        <w:jc w:val="both"/>
        <w:rPr>
          <w:rFonts w:ascii="Times New Roman" w:hAnsi="Times New Roman" w:cs="Times New Roman"/>
          <w:sz w:val="24"/>
          <w:szCs w:val="24"/>
        </w:rPr>
      </w:pPr>
      <w:r w:rsidRPr="008C45DC">
        <w:rPr>
          <w:rFonts w:ascii="Times New Roman" w:hAnsi="Times New Roman" w:cs="Times New Roman"/>
          <w:sz w:val="24"/>
          <w:szCs w:val="24"/>
        </w:rPr>
        <w:t xml:space="preserve">Заседания Собрания депутатов, которые были проведены,  носили открытый и публичный характер. </w:t>
      </w:r>
    </w:p>
    <w:p w:rsidR="00725A83" w:rsidRPr="008C45DC" w:rsidRDefault="00725A83" w:rsidP="00725A83">
      <w:pPr>
        <w:ind w:firstLine="708"/>
        <w:jc w:val="both"/>
        <w:rPr>
          <w:rFonts w:ascii="Times New Roman" w:hAnsi="Times New Roman" w:cs="Times New Roman"/>
          <w:sz w:val="24"/>
          <w:szCs w:val="24"/>
        </w:rPr>
      </w:pPr>
      <w:r w:rsidRPr="008C45DC">
        <w:rPr>
          <w:rFonts w:ascii="Times New Roman" w:hAnsi="Times New Roman" w:cs="Times New Roman"/>
          <w:sz w:val="24"/>
          <w:szCs w:val="24"/>
        </w:rPr>
        <w:t>Закрытые заседания Собрания депутатов не проводились, так как не было необходимости.</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 xml:space="preserve">          В целях исполнения законности между Собранием депутатов и прокуратурой   района осуществляется взаимодействие, направленное на соблюдение соответствия принимаемых нормативных правовых актов федеральному законодательству, потребностям в правовом регулировании общественных отношений. </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 xml:space="preserve">        На официальном сайте Администрации </w:t>
      </w:r>
      <w:r w:rsidR="00821E83">
        <w:rPr>
          <w:rFonts w:ascii="Times New Roman" w:hAnsi="Times New Roman" w:cs="Times New Roman"/>
          <w:color w:val="000000"/>
          <w:sz w:val="24"/>
          <w:szCs w:val="24"/>
        </w:rPr>
        <w:t>Денисовского</w:t>
      </w:r>
      <w:r w:rsidRPr="008C45DC">
        <w:rPr>
          <w:rFonts w:ascii="Times New Roman" w:hAnsi="Times New Roman" w:cs="Times New Roman"/>
          <w:color w:val="000000"/>
          <w:sz w:val="24"/>
          <w:szCs w:val="24"/>
        </w:rPr>
        <w:t xml:space="preserve"> сельского поселения</w:t>
      </w:r>
      <w:r w:rsidRPr="008C45DC">
        <w:rPr>
          <w:rFonts w:ascii="Times New Roman" w:hAnsi="Times New Roman" w:cs="Times New Roman"/>
          <w:sz w:val="24"/>
          <w:szCs w:val="24"/>
        </w:rPr>
        <w:t xml:space="preserve"> существует раздел «Собрание депутатов», в котором размещена информация о деятельности Собрания депутатов, нормативные правовые акты Собрания депутатов. Работа над содержанием страницы на официальном сайте продолжается. </w:t>
      </w:r>
    </w:p>
    <w:p w:rsidR="00725A83" w:rsidRPr="008C45DC" w:rsidRDefault="00725A83" w:rsidP="00725A83">
      <w:pPr>
        <w:ind w:firstLine="708"/>
        <w:jc w:val="both"/>
        <w:rPr>
          <w:rFonts w:ascii="Times New Roman" w:hAnsi="Times New Roman" w:cs="Times New Roman"/>
          <w:sz w:val="24"/>
          <w:szCs w:val="24"/>
        </w:rPr>
      </w:pPr>
      <w:r w:rsidRPr="008C45DC">
        <w:rPr>
          <w:rFonts w:ascii="Times New Roman" w:hAnsi="Times New Roman" w:cs="Times New Roman"/>
          <w:sz w:val="24"/>
          <w:szCs w:val="24"/>
        </w:rPr>
        <w:t xml:space="preserve">За отчетный период Собрание депутатов продолжило активное взаимодействие с органами государственной власти, с Администрацией </w:t>
      </w:r>
      <w:r w:rsidR="00821E83">
        <w:rPr>
          <w:rFonts w:ascii="Times New Roman" w:hAnsi="Times New Roman" w:cs="Times New Roman"/>
          <w:sz w:val="24"/>
          <w:szCs w:val="24"/>
        </w:rPr>
        <w:t>Денисовского</w:t>
      </w:r>
      <w:r w:rsidRPr="008C45DC">
        <w:rPr>
          <w:rFonts w:ascii="Times New Roman" w:hAnsi="Times New Roman" w:cs="Times New Roman"/>
          <w:sz w:val="24"/>
          <w:szCs w:val="24"/>
        </w:rPr>
        <w:t xml:space="preserve"> сельского поселения. </w:t>
      </w:r>
    </w:p>
    <w:p w:rsidR="00725A83" w:rsidRPr="008C45DC" w:rsidRDefault="00725A83" w:rsidP="00725A83">
      <w:pPr>
        <w:ind w:firstLine="708"/>
        <w:jc w:val="both"/>
        <w:rPr>
          <w:rFonts w:ascii="Times New Roman" w:hAnsi="Times New Roman" w:cs="Times New Roman"/>
          <w:sz w:val="24"/>
          <w:szCs w:val="24"/>
        </w:rPr>
      </w:pPr>
      <w:r w:rsidRPr="008C45DC">
        <w:rPr>
          <w:rFonts w:ascii="Times New Roman" w:hAnsi="Times New Roman" w:cs="Times New Roman"/>
          <w:sz w:val="24"/>
          <w:szCs w:val="24"/>
        </w:rPr>
        <w:t>По-прежнему актуальными   остаются вопросы благоустройства, водоснабжения</w:t>
      </w:r>
      <w:r w:rsidR="00821E83">
        <w:rPr>
          <w:rFonts w:ascii="Times New Roman" w:hAnsi="Times New Roman" w:cs="Times New Roman"/>
          <w:sz w:val="24"/>
          <w:szCs w:val="24"/>
        </w:rPr>
        <w:t>, связи</w:t>
      </w:r>
      <w:r w:rsidRPr="008C45DC">
        <w:rPr>
          <w:rFonts w:ascii="Times New Roman" w:hAnsi="Times New Roman" w:cs="Times New Roman"/>
          <w:sz w:val="24"/>
          <w:szCs w:val="24"/>
        </w:rPr>
        <w:t xml:space="preserve">, много дорог в населенных пунктах нашего района, в том числе и межпоселковых, </w:t>
      </w:r>
      <w:r w:rsidRPr="008C45DC">
        <w:rPr>
          <w:rFonts w:ascii="Times New Roman" w:hAnsi="Times New Roman" w:cs="Times New Roman"/>
          <w:sz w:val="24"/>
          <w:szCs w:val="24"/>
        </w:rPr>
        <w:lastRenderedPageBreak/>
        <w:t xml:space="preserve">оставляют желать лучшего. Все это достойно пристального внимания и депутатов Собрания депутатов, и Администрации </w:t>
      </w:r>
      <w:r w:rsidR="00821E83">
        <w:rPr>
          <w:rFonts w:ascii="Times New Roman" w:hAnsi="Times New Roman" w:cs="Times New Roman"/>
          <w:color w:val="000000"/>
          <w:sz w:val="24"/>
          <w:szCs w:val="24"/>
        </w:rPr>
        <w:t>Денисовского</w:t>
      </w:r>
      <w:r w:rsidRPr="008C45DC">
        <w:rPr>
          <w:rFonts w:ascii="Times New Roman" w:hAnsi="Times New Roman" w:cs="Times New Roman"/>
          <w:sz w:val="24"/>
          <w:szCs w:val="24"/>
        </w:rPr>
        <w:t xml:space="preserve"> сельского поселения.</w:t>
      </w:r>
    </w:p>
    <w:p w:rsidR="00725A83" w:rsidRPr="008C45DC" w:rsidRDefault="00725A83" w:rsidP="00725A83">
      <w:pPr>
        <w:ind w:firstLine="708"/>
        <w:jc w:val="both"/>
        <w:rPr>
          <w:rFonts w:ascii="Times New Roman" w:hAnsi="Times New Roman" w:cs="Times New Roman"/>
          <w:sz w:val="24"/>
          <w:szCs w:val="24"/>
        </w:rPr>
      </w:pPr>
      <w:r w:rsidRPr="008C45DC">
        <w:rPr>
          <w:rFonts w:ascii="Times New Roman" w:hAnsi="Times New Roman" w:cs="Times New Roman"/>
          <w:sz w:val="24"/>
          <w:szCs w:val="24"/>
        </w:rPr>
        <w:t xml:space="preserve">Депутаты Собрания активно принимают участие в мероприятиях, посвященных памятным датам, в праздничных мероприятиях. </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 xml:space="preserve">Уважаемые коллеги, хочу отметить, что основные задачи, поставленные перед Собранием депутатов были выполнены. Вниманием депутатов были охвачены основные проблемы нашего сельского поселения. </w:t>
      </w:r>
    </w:p>
    <w:p w:rsidR="00725A83" w:rsidRPr="008C45DC" w:rsidRDefault="00725A83" w:rsidP="00725A83">
      <w:pPr>
        <w:jc w:val="both"/>
        <w:rPr>
          <w:rFonts w:ascii="Times New Roman" w:hAnsi="Times New Roman" w:cs="Times New Roman"/>
          <w:sz w:val="24"/>
          <w:szCs w:val="24"/>
        </w:rPr>
      </w:pPr>
      <w:r w:rsidRPr="008C45DC">
        <w:rPr>
          <w:rFonts w:ascii="Times New Roman" w:hAnsi="Times New Roman" w:cs="Times New Roman"/>
          <w:sz w:val="24"/>
          <w:szCs w:val="24"/>
        </w:rPr>
        <w:t xml:space="preserve">В завершении своего отчета я хочу поблагодарить всех депутатов Собрания депутатов </w:t>
      </w:r>
      <w:r w:rsidR="00821E83">
        <w:rPr>
          <w:rFonts w:ascii="Times New Roman" w:hAnsi="Times New Roman" w:cs="Times New Roman"/>
          <w:color w:val="000000"/>
          <w:sz w:val="24"/>
          <w:szCs w:val="24"/>
        </w:rPr>
        <w:t>Денисовского</w:t>
      </w:r>
      <w:r w:rsidRPr="008C45DC">
        <w:rPr>
          <w:rFonts w:ascii="Times New Roman" w:hAnsi="Times New Roman" w:cs="Times New Roman"/>
          <w:sz w:val="24"/>
          <w:szCs w:val="24"/>
        </w:rPr>
        <w:t xml:space="preserve"> сельского поселения,</w:t>
      </w:r>
      <w:r w:rsidRPr="008C45DC">
        <w:rPr>
          <w:rFonts w:ascii="Times New Roman" w:hAnsi="Times New Roman" w:cs="Times New Roman"/>
          <w:color w:val="000000"/>
          <w:sz w:val="24"/>
          <w:szCs w:val="24"/>
        </w:rPr>
        <w:t xml:space="preserve"> несмотря на занятость на рабочих местах, вы находите   время для работы в Собрании депутатов </w:t>
      </w:r>
      <w:r w:rsidR="00821E83">
        <w:rPr>
          <w:rFonts w:ascii="Times New Roman" w:hAnsi="Times New Roman" w:cs="Times New Roman"/>
          <w:color w:val="000000"/>
          <w:sz w:val="24"/>
          <w:szCs w:val="24"/>
        </w:rPr>
        <w:t>Денисовского</w:t>
      </w:r>
      <w:r w:rsidRPr="008C45DC">
        <w:rPr>
          <w:rFonts w:ascii="Times New Roman" w:hAnsi="Times New Roman" w:cs="Times New Roman"/>
          <w:sz w:val="24"/>
          <w:szCs w:val="24"/>
        </w:rPr>
        <w:t xml:space="preserve"> сельского поселения</w:t>
      </w:r>
      <w:r w:rsidRPr="008C45DC">
        <w:rPr>
          <w:rFonts w:ascii="Times New Roman" w:hAnsi="Times New Roman" w:cs="Times New Roman"/>
          <w:color w:val="000000"/>
          <w:sz w:val="24"/>
          <w:szCs w:val="24"/>
        </w:rPr>
        <w:t xml:space="preserve"> для общения с жителями, главу Администрации </w:t>
      </w:r>
      <w:r w:rsidR="00821E83">
        <w:rPr>
          <w:rFonts w:ascii="Times New Roman" w:hAnsi="Times New Roman" w:cs="Times New Roman"/>
          <w:color w:val="000000"/>
          <w:sz w:val="24"/>
          <w:szCs w:val="24"/>
        </w:rPr>
        <w:t>Денисовского</w:t>
      </w:r>
      <w:r w:rsidRPr="008C45DC">
        <w:rPr>
          <w:rFonts w:ascii="Times New Roman" w:hAnsi="Times New Roman" w:cs="Times New Roman"/>
          <w:sz w:val="24"/>
          <w:szCs w:val="24"/>
        </w:rPr>
        <w:t xml:space="preserve"> сельского поселения</w:t>
      </w:r>
      <w:r w:rsidRPr="008C45DC">
        <w:rPr>
          <w:rFonts w:ascii="Times New Roman" w:hAnsi="Times New Roman" w:cs="Times New Roman"/>
          <w:color w:val="000000"/>
          <w:sz w:val="24"/>
          <w:szCs w:val="24"/>
        </w:rPr>
        <w:t xml:space="preserve">, </w:t>
      </w:r>
      <w:r w:rsidRPr="008C45DC">
        <w:rPr>
          <w:rFonts w:ascii="Times New Roman" w:hAnsi="Times New Roman" w:cs="Times New Roman"/>
          <w:sz w:val="24"/>
          <w:szCs w:val="24"/>
        </w:rPr>
        <w:t xml:space="preserve">всех присутствующих, за большую работу, проделанную в отчетный период, за помощь, поддержку и понимание. </w:t>
      </w:r>
    </w:p>
    <w:p w:rsidR="00725A83" w:rsidRPr="008C45DC" w:rsidRDefault="00725A83" w:rsidP="00725A83">
      <w:pPr>
        <w:ind w:firstLine="708"/>
        <w:jc w:val="both"/>
        <w:rPr>
          <w:rFonts w:ascii="Times New Roman" w:hAnsi="Times New Roman" w:cs="Times New Roman"/>
          <w:sz w:val="24"/>
          <w:szCs w:val="24"/>
        </w:rPr>
      </w:pPr>
      <w:r w:rsidRPr="008C45DC">
        <w:rPr>
          <w:rFonts w:ascii="Times New Roman" w:hAnsi="Times New Roman" w:cs="Times New Roman"/>
          <w:sz w:val="24"/>
          <w:szCs w:val="24"/>
        </w:rPr>
        <w:t xml:space="preserve">Надеюсь, что наша работа в дальнейшем будет такой же конструктивной, плодотворной, будет строиться на принципах взаимного уважения и взаимопонимания во благо жителей </w:t>
      </w:r>
      <w:r w:rsidR="00821E83">
        <w:rPr>
          <w:rFonts w:ascii="Times New Roman" w:hAnsi="Times New Roman" w:cs="Times New Roman"/>
          <w:color w:val="000000"/>
          <w:sz w:val="24"/>
          <w:szCs w:val="24"/>
        </w:rPr>
        <w:t>Денисовского</w:t>
      </w:r>
      <w:r w:rsidRPr="008C45DC">
        <w:rPr>
          <w:rFonts w:ascii="Times New Roman" w:hAnsi="Times New Roman" w:cs="Times New Roman"/>
          <w:sz w:val="24"/>
          <w:szCs w:val="24"/>
        </w:rPr>
        <w:t xml:space="preserve"> сельского поселения.</w:t>
      </w:r>
    </w:p>
    <w:p w:rsidR="00725A83" w:rsidRPr="008C45DC" w:rsidRDefault="00725A83" w:rsidP="00725A83">
      <w:pPr>
        <w:tabs>
          <w:tab w:val="left" w:pos="0"/>
        </w:tabs>
        <w:jc w:val="center"/>
        <w:rPr>
          <w:rFonts w:ascii="Times New Roman" w:hAnsi="Times New Roman" w:cs="Times New Roman"/>
          <w:sz w:val="24"/>
          <w:szCs w:val="24"/>
        </w:rPr>
      </w:pPr>
    </w:p>
    <w:p w:rsidR="00725A83" w:rsidRPr="008C45DC" w:rsidRDefault="00725A83" w:rsidP="00725A83">
      <w:pPr>
        <w:pStyle w:val="ConsPlusTitle"/>
        <w:rPr>
          <w:rFonts w:ascii="Times New Roman" w:hAnsi="Times New Roman" w:cs="Times New Roman"/>
          <w:i/>
          <w:sz w:val="24"/>
          <w:szCs w:val="24"/>
        </w:rPr>
      </w:pPr>
    </w:p>
    <w:p w:rsidR="00725A83" w:rsidRPr="008C45DC" w:rsidRDefault="00725A83" w:rsidP="00725A83">
      <w:pPr>
        <w:rPr>
          <w:rFonts w:ascii="Times New Roman" w:hAnsi="Times New Roman" w:cs="Times New Roman"/>
          <w:sz w:val="24"/>
          <w:szCs w:val="24"/>
        </w:rPr>
      </w:pPr>
    </w:p>
    <w:p w:rsidR="00725A83" w:rsidRPr="008C45DC" w:rsidRDefault="00725A83" w:rsidP="00725A83">
      <w:pPr>
        <w:jc w:val="both"/>
        <w:rPr>
          <w:rFonts w:ascii="Times New Roman" w:hAnsi="Times New Roman" w:cs="Times New Roman"/>
          <w:b/>
          <w:sz w:val="24"/>
          <w:szCs w:val="24"/>
        </w:rPr>
      </w:pPr>
    </w:p>
    <w:p w:rsidR="00725A83" w:rsidRPr="008C45DC" w:rsidRDefault="00725A83" w:rsidP="00725A83">
      <w:pPr>
        <w:jc w:val="both"/>
        <w:rPr>
          <w:rFonts w:ascii="Times New Roman" w:hAnsi="Times New Roman" w:cs="Times New Roman"/>
          <w:b/>
          <w:sz w:val="24"/>
          <w:szCs w:val="24"/>
        </w:rPr>
      </w:pPr>
    </w:p>
    <w:p w:rsidR="00725A83" w:rsidRPr="008C45DC" w:rsidRDefault="00725A83" w:rsidP="00725A83">
      <w:pPr>
        <w:tabs>
          <w:tab w:val="left" w:pos="0"/>
        </w:tabs>
        <w:jc w:val="right"/>
        <w:rPr>
          <w:rFonts w:ascii="Times New Roman" w:hAnsi="Times New Roman" w:cs="Times New Roman"/>
          <w:sz w:val="24"/>
          <w:szCs w:val="24"/>
        </w:rPr>
      </w:pPr>
    </w:p>
    <w:p w:rsidR="00725A83" w:rsidRPr="008C45DC" w:rsidRDefault="00725A83" w:rsidP="00725A83">
      <w:pPr>
        <w:tabs>
          <w:tab w:val="left" w:pos="0"/>
        </w:tabs>
        <w:jc w:val="center"/>
        <w:rPr>
          <w:rFonts w:ascii="Times New Roman" w:hAnsi="Times New Roman" w:cs="Times New Roman"/>
          <w:sz w:val="24"/>
          <w:szCs w:val="24"/>
        </w:rPr>
      </w:pPr>
    </w:p>
    <w:p w:rsidR="00725A83" w:rsidRPr="008C45DC" w:rsidRDefault="00725A83" w:rsidP="00725A83">
      <w:pPr>
        <w:jc w:val="both"/>
        <w:rPr>
          <w:rFonts w:ascii="Times New Roman" w:hAnsi="Times New Roman" w:cs="Times New Roman"/>
          <w:b/>
          <w:sz w:val="24"/>
          <w:szCs w:val="24"/>
        </w:rPr>
      </w:pPr>
    </w:p>
    <w:p w:rsidR="00725A83" w:rsidRPr="008C45DC" w:rsidRDefault="00725A83" w:rsidP="00725A83">
      <w:pPr>
        <w:jc w:val="both"/>
        <w:rPr>
          <w:rFonts w:ascii="Times New Roman" w:hAnsi="Times New Roman" w:cs="Times New Roman"/>
          <w:b/>
          <w:sz w:val="24"/>
          <w:szCs w:val="24"/>
        </w:rPr>
      </w:pPr>
    </w:p>
    <w:p w:rsidR="00725A83" w:rsidRPr="008C45DC" w:rsidRDefault="00725A83" w:rsidP="00725A83">
      <w:pPr>
        <w:jc w:val="both"/>
        <w:rPr>
          <w:rFonts w:ascii="Times New Roman" w:hAnsi="Times New Roman" w:cs="Times New Roman"/>
          <w:b/>
          <w:sz w:val="24"/>
          <w:szCs w:val="24"/>
        </w:rPr>
      </w:pPr>
    </w:p>
    <w:p w:rsidR="00725A83" w:rsidRPr="008C45DC" w:rsidRDefault="00725A83" w:rsidP="00725A83">
      <w:pPr>
        <w:jc w:val="both"/>
        <w:rPr>
          <w:rFonts w:ascii="Times New Roman" w:hAnsi="Times New Roman" w:cs="Times New Roman"/>
          <w:b/>
          <w:sz w:val="24"/>
          <w:szCs w:val="24"/>
        </w:rPr>
      </w:pPr>
    </w:p>
    <w:p w:rsidR="00725A83" w:rsidRPr="008C45DC" w:rsidRDefault="00725A83" w:rsidP="00725A83">
      <w:pPr>
        <w:jc w:val="both"/>
        <w:rPr>
          <w:rFonts w:ascii="Times New Roman" w:hAnsi="Times New Roman" w:cs="Times New Roman"/>
          <w:b/>
          <w:sz w:val="24"/>
          <w:szCs w:val="24"/>
        </w:rPr>
      </w:pPr>
    </w:p>
    <w:p w:rsidR="00725A83" w:rsidRPr="008C45DC" w:rsidRDefault="00725A83" w:rsidP="00725A83">
      <w:pPr>
        <w:jc w:val="both"/>
        <w:rPr>
          <w:rFonts w:ascii="Times New Roman" w:hAnsi="Times New Roman" w:cs="Times New Roman"/>
          <w:b/>
          <w:sz w:val="24"/>
          <w:szCs w:val="24"/>
        </w:rPr>
      </w:pPr>
    </w:p>
    <w:p w:rsidR="00725A83" w:rsidRPr="008C45DC" w:rsidRDefault="00725A83" w:rsidP="00725A83">
      <w:pPr>
        <w:jc w:val="both"/>
        <w:rPr>
          <w:rFonts w:ascii="Times New Roman" w:hAnsi="Times New Roman" w:cs="Times New Roman"/>
          <w:b/>
          <w:sz w:val="24"/>
          <w:szCs w:val="24"/>
        </w:rPr>
      </w:pPr>
    </w:p>
    <w:p w:rsidR="00725A83" w:rsidRPr="008C45DC" w:rsidRDefault="00725A83" w:rsidP="00725A83">
      <w:pPr>
        <w:tabs>
          <w:tab w:val="left" w:pos="0"/>
        </w:tabs>
        <w:jc w:val="both"/>
        <w:rPr>
          <w:rFonts w:ascii="Times New Roman" w:hAnsi="Times New Roman" w:cs="Times New Roman"/>
          <w:sz w:val="24"/>
          <w:szCs w:val="24"/>
        </w:rPr>
      </w:pPr>
    </w:p>
    <w:p w:rsidR="00725A83" w:rsidRPr="008C45DC" w:rsidRDefault="00725A83" w:rsidP="00725A83">
      <w:pPr>
        <w:tabs>
          <w:tab w:val="left" w:pos="0"/>
        </w:tabs>
        <w:jc w:val="both"/>
        <w:rPr>
          <w:rFonts w:ascii="Times New Roman" w:hAnsi="Times New Roman" w:cs="Times New Roman"/>
          <w:sz w:val="24"/>
          <w:szCs w:val="24"/>
        </w:rPr>
      </w:pPr>
    </w:p>
    <w:p w:rsidR="00716933" w:rsidRPr="00716933" w:rsidRDefault="00716933" w:rsidP="00716933">
      <w:pPr>
        <w:tabs>
          <w:tab w:val="left" w:pos="0"/>
        </w:tabs>
        <w:spacing w:after="0" w:line="240" w:lineRule="auto"/>
        <w:jc w:val="center"/>
        <w:rPr>
          <w:rFonts w:ascii="Times New Roman" w:hAnsi="Times New Roman" w:cs="Times New Roman"/>
          <w:sz w:val="24"/>
          <w:szCs w:val="24"/>
        </w:rPr>
      </w:pPr>
    </w:p>
    <w:sectPr w:rsidR="00716933" w:rsidRPr="00716933" w:rsidSect="004B6D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744" w:rsidRDefault="00867744" w:rsidP="00716933">
      <w:pPr>
        <w:spacing w:after="0" w:line="240" w:lineRule="auto"/>
      </w:pPr>
      <w:r>
        <w:separator/>
      </w:r>
    </w:p>
  </w:endnote>
  <w:endnote w:type="continuationSeparator" w:id="1">
    <w:p w:rsidR="00867744" w:rsidRDefault="00867744" w:rsidP="00716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2">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744" w:rsidRDefault="00867744" w:rsidP="00716933">
      <w:pPr>
        <w:spacing w:after="0" w:line="240" w:lineRule="auto"/>
      </w:pPr>
      <w:r>
        <w:separator/>
      </w:r>
    </w:p>
  </w:footnote>
  <w:footnote w:type="continuationSeparator" w:id="1">
    <w:p w:rsidR="00867744" w:rsidRDefault="00867744" w:rsidP="007169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D4FC5"/>
    <w:multiLevelType w:val="hybridMultilevel"/>
    <w:tmpl w:val="7E421226"/>
    <w:lvl w:ilvl="0" w:tplc="7536F72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85C69E2"/>
    <w:multiLevelType w:val="hybridMultilevel"/>
    <w:tmpl w:val="87125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670645"/>
    <w:multiLevelType w:val="hybridMultilevel"/>
    <w:tmpl w:val="E7C86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42050C"/>
    <w:multiLevelType w:val="hybridMultilevel"/>
    <w:tmpl w:val="E2A80438"/>
    <w:lvl w:ilvl="0" w:tplc="9E42EF16">
      <w:start w:val="1"/>
      <w:numFmt w:val="decimal"/>
      <w:suff w:val="space"/>
      <w:lvlText w:val="%1."/>
      <w:lvlJc w:val="left"/>
      <w:pPr>
        <w:ind w:left="1418" w:firstLine="0"/>
      </w:pPr>
      <w:rPr>
        <w:rFonts w:hint="default"/>
        <w:i w:val="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E264E"/>
    <w:rsid w:val="00005303"/>
    <w:rsid w:val="00042ABF"/>
    <w:rsid w:val="000E7488"/>
    <w:rsid w:val="00193345"/>
    <w:rsid w:val="002204F4"/>
    <w:rsid w:val="0023446A"/>
    <w:rsid w:val="002B494F"/>
    <w:rsid w:val="003005D9"/>
    <w:rsid w:val="0033625D"/>
    <w:rsid w:val="003B3EAC"/>
    <w:rsid w:val="004B6D96"/>
    <w:rsid w:val="004E264E"/>
    <w:rsid w:val="004E2BEB"/>
    <w:rsid w:val="005D4A71"/>
    <w:rsid w:val="006B0D79"/>
    <w:rsid w:val="00716933"/>
    <w:rsid w:val="00725A83"/>
    <w:rsid w:val="00766A7B"/>
    <w:rsid w:val="00821E83"/>
    <w:rsid w:val="00857CA2"/>
    <w:rsid w:val="00867744"/>
    <w:rsid w:val="0088348D"/>
    <w:rsid w:val="0088612A"/>
    <w:rsid w:val="008B16FB"/>
    <w:rsid w:val="008C45DC"/>
    <w:rsid w:val="009F423A"/>
    <w:rsid w:val="00A47667"/>
    <w:rsid w:val="00C24D47"/>
    <w:rsid w:val="00CD11B4"/>
    <w:rsid w:val="00D758DF"/>
    <w:rsid w:val="00F50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E264E"/>
    <w:pPr>
      <w:spacing w:after="0" w:line="240" w:lineRule="auto"/>
      <w:ind w:right="575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4E264E"/>
    <w:rPr>
      <w:rFonts w:ascii="Times New Roman" w:eastAsia="Times New Roman" w:hAnsi="Times New Roman" w:cs="Times New Roman"/>
      <w:sz w:val="28"/>
      <w:szCs w:val="24"/>
    </w:rPr>
  </w:style>
  <w:style w:type="paragraph" w:customStyle="1" w:styleId="a5">
    <w:name w:val="Заголовок"/>
    <w:basedOn w:val="a"/>
    <w:next w:val="a3"/>
    <w:rsid w:val="006B0D79"/>
    <w:pPr>
      <w:suppressAutoHyphens/>
      <w:spacing w:after="0" w:line="240" w:lineRule="auto"/>
      <w:jc w:val="center"/>
    </w:pPr>
    <w:rPr>
      <w:rFonts w:ascii="Times New Roman" w:eastAsia="Times New Roman" w:hAnsi="Times New Roman" w:cs="Times New Roman"/>
      <w:sz w:val="28"/>
      <w:szCs w:val="24"/>
      <w:lang w:eastAsia="zh-CN"/>
    </w:rPr>
  </w:style>
  <w:style w:type="paragraph" w:customStyle="1" w:styleId="1">
    <w:name w:val="Знак Знак1"/>
    <w:basedOn w:val="a"/>
    <w:rsid w:val="0071693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Title">
    <w:name w:val="ConsTitle"/>
    <w:rsid w:val="0071693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WW-">
    <w:name w:val="WW-Базовый"/>
    <w:rsid w:val="00716933"/>
    <w:pPr>
      <w:tabs>
        <w:tab w:val="left" w:pos="708"/>
      </w:tabs>
      <w:suppressAutoHyphens/>
    </w:pPr>
    <w:rPr>
      <w:rFonts w:ascii="Calibri" w:eastAsia="SimSun" w:hAnsi="Calibri" w:cs="font202"/>
      <w:lang w:eastAsia="zh-CN"/>
    </w:rPr>
  </w:style>
  <w:style w:type="paragraph" w:customStyle="1" w:styleId="WW-1">
    <w:name w:val="WW-Базовый1"/>
    <w:rsid w:val="00716933"/>
    <w:pPr>
      <w:tabs>
        <w:tab w:val="left" w:pos="708"/>
      </w:tabs>
      <w:suppressAutoHyphens/>
    </w:pPr>
    <w:rPr>
      <w:rFonts w:ascii="Calibri" w:eastAsia="SimSun" w:hAnsi="Calibri" w:cs="Calibri"/>
      <w:lang w:eastAsia="zh-CN"/>
    </w:rPr>
  </w:style>
  <w:style w:type="paragraph" w:styleId="a6">
    <w:name w:val="No Spacing"/>
    <w:link w:val="a7"/>
    <w:uiPriority w:val="1"/>
    <w:qFormat/>
    <w:rsid w:val="00716933"/>
    <w:pPr>
      <w:spacing w:after="0" w:line="240" w:lineRule="auto"/>
    </w:pPr>
    <w:rPr>
      <w:lang w:val="en-US" w:eastAsia="en-US" w:bidi="en-US"/>
    </w:rPr>
  </w:style>
  <w:style w:type="paragraph" w:styleId="a8">
    <w:name w:val="List Paragraph"/>
    <w:basedOn w:val="a"/>
    <w:link w:val="a9"/>
    <w:uiPriority w:val="34"/>
    <w:qFormat/>
    <w:rsid w:val="00716933"/>
    <w:pPr>
      <w:ind w:left="720"/>
      <w:contextualSpacing/>
    </w:pPr>
    <w:rPr>
      <w:lang w:val="en-US" w:eastAsia="en-US" w:bidi="en-US"/>
    </w:rPr>
  </w:style>
  <w:style w:type="table" w:styleId="aa">
    <w:name w:val="Table Grid"/>
    <w:basedOn w:val="a1"/>
    <w:uiPriority w:val="59"/>
    <w:rsid w:val="00716933"/>
    <w:pPr>
      <w:spacing w:after="0" w:line="240" w:lineRule="auto"/>
    </w:pPr>
    <w:rPr>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Без интервала Знак"/>
    <w:basedOn w:val="a0"/>
    <w:link w:val="a6"/>
    <w:rsid w:val="00716933"/>
    <w:rPr>
      <w:lang w:val="en-US" w:eastAsia="en-US" w:bidi="en-US"/>
    </w:rPr>
  </w:style>
  <w:style w:type="paragraph" w:styleId="ab">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basedOn w:val="a"/>
    <w:link w:val="10"/>
    <w:uiPriority w:val="99"/>
    <w:unhideWhenUsed/>
    <w:rsid w:val="0071693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note text"/>
    <w:basedOn w:val="a"/>
    <w:link w:val="ad"/>
    <w:semiHidden/>
    <w:rsid w:val="00716933"/>
    <w:pPr>
      <w:spacing w:after="0" w:line="240" w:lineRule="auto"/>
      <w:ind w:firstLine="709"/>
      <w:jc w:val="both"/>
    </w:pPr>
    <w:rPr>
      <w:rFonts w:ascii="Times New Roman" w:eastAsia="Calibri" w:hAnsi="Times New Roman" w:cs="Times New Roman"/>
      <w:sz w:val="20"/>
      <w:szCs w:val="20"/>
    </w:rPr>
  </w:style>
  <w:style w:type="character" w:customStyle="1" w:styleId="ad">
    <w:name w:val="Текст сноски Знак"/>
    <w:basedOn w:val="a0"/>
    <w:link w:val="ac"/>
    <w:semiHidden/>
    <w:rsid w:val="00716933"/>
    <w:rPr>
      <w:rFonts w:ascii="Times New Roman" w:eastAsia="Calibri" w:hAnsi="Times New Roman" w:cs="Times New Roman"/>
      <w:sz w:val="20"/>
      <w:szCs w:val="20"/>
    </w:rPr>
  </w:style>
  <w:style w:type="character" w:styleId="ae">
    <w:name w:val="footnote reference"/>
    <w:semiHidden/>
    <w:rsid w:val="00716933"/>
    <w:rPr>
      <w:rFonts w:cs="Times New Roman"/>
      <w:vertAlign w:val="superscript"/>
    </w:rPr>
  </w:style>
  <w:style w:type="paragraph" w:customStyle="1" w:styleId="s3">
    <w:name w:val="s_3"/>
    <w:basedOn w:val="a"/>
    <w:rsid w:val="0071693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193345"/>
    <w:rPr>
      <w:b/>
      <w:bCs/>
    </w:rPr>
  </w:style>
  <w:style w:type="table" w:customStyle="1" w:styleId="11">
    <w:name w:val="Сетка таблицы1"/>
    <w:basedOn w:val="a1"/>
    <w:next w:val="aa"/>
    <w:uiPriority w:val="59"/>
    <w:rsid w:val="0023446A"/>
    <w:pPr>
      <w:spacing w:after="0" w:line="240" w:lineRule="auto"/>
    </w:pPr>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a"/>
    <w:uiPriority w:val="59"/>
    <w:rsid w:val="0023446A"/>
    <w:pPr>
      <w:spacing w:after="0" w:line="240" w:lineRule="auto"/>
    </w:pPr>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 Знак Знак1"/>
    <w:basedOn w:val="a"/>
    <w:rsid w:val="00D758D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9">
    <w:name w:val="Абзац списка Знак"/>
    <w:link w:val="a8"/>
    <w:locked/>
    <w:rsid w:val="00725A83"/>
    <w:rPr>
      <w:lang w:val="en-US" w:eastAsia="en-US" w:bidi="en-US"/>
    </w:rPr>
  </w:style>
  <w:style w:type="character" w:customStyle="1" w:styleId="10">
    <w:name w:val="Обычный (веб)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 Знак"/>
    <w:link w:val="ab"/>
    <w:uiPriority w:val="99"/>
    <w:locked/>
    <w:rsid w:val="00725A83"/>
    <w:rPr>
      <w:rFonts w:ascii="Times New Roman" w:eastAsia="Times New Roman" w:hAnsi="Times New Roman" w:cs="Times New Roman"/>
      <w:sz w:val="24"/>
      <w:szCs w:val="24"/>
    </w:rPr>
  </w:style>
  <w:style w:type="paragraph" w:customStyle="1" w:styleId="ConsPlusTitle">
    <w:name w:val="ConsPlusTitle"/>
    <w:rsid w:val="00725A83"/>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4194</Words>
  <Characters>23912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2021-07-08T07:01:00Z</dcterms:created>
  <dcterms:modified xsi:type="dcterms:W3CDTF">2021-07-08T07:27:00Z</dcterms:modified>
</cp:coreProperties>
</file>